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0FD2" w14:textId="77777777" w:rsidR="00C15D2F" w:rsidRPr="00C15D2F" w:rsidRDefault="00C15D2F" w:rsidP="00C15D2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C15D2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if</w:t>
      </w:r>
    </w:p>
    <w:p w14:paraId="2D93E99F" w14:textId="77777777" w:rsidR="00C15D2F" w:rsidRPr="00C15D2F" w:rsidRDefault="00C15D2F" w:rsidP="00C1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D2F">
        <w:rPr>
          <w:rFonts w:ascii="Open Sans" w:eastAsia="Times New Roman" w:hAnsi="Open Sans" w:cs="Open Sans"/>
          <w:color w:val="434F54"/>
          <w:sz w:val="24"/>
          <w:szCs w:val="24"/>
        </w:rPr>
        <w:t>[Control Structure]</w:t>
      </w:r>
    </w:p>
    <w:p w14:paraId="1E7635D5" w14:textId="77777777" w:rsidR="00C15D2F" w:rsidRPr="00C15D2F" w:rsidRDefault="00C15D2F" w:rsidP="00C15D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15D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7FBE147" w14:textId="77777777" w:rsidR="00C15D2F" w:rsidRPr="00C15D2F" w:rsidRDefault="00C15D2F" w:rsidP="00C15D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if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 checks for a condition and executes the proceeding statement or set of statements if the condition is 'true'.</w:t>
      </w:r>
    </w:p>
    <w:p w14:paraId="54FE43C6" w14:textId="77777777" w:rsidR="00C15D2F" w:rsidRPr="00C15D2F" w:rsidRDefault="00C15D2F" w:rsidP="00C15D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15D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97ADABF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(condition) {</w:t>
      </w:r>
    </w:p>
    <w:p w14:paraId="3926A6BB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//statement(s)</w:t>
      </w:r>
    </w:p>
    <w:p w14:paraId="1AD72981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B5FFDF9" w14:textId="77777777" w:rsidR="00C15D2F" w:rsidRPr="00C15D2F" w:rsidRDefault="00C15D2F" w:rsidP="00C15D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15D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C9F1791" w14:textId="77777777" w:rsidR="00C15D2F" w:rsidRPr="00C15D2F" w:rsidRDefault="00C15D2F" w:rsidP="00C15D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condition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a </w:t>
      </w:r>
      <w:proofErr w:type="spellStart"/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boolean</w:t>
      </w:r>
      <w:proofErr w:type="spellEnd"/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expression (i.e., can be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false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).</w:t>
      </w:r>
    </w:p>
    <w:p w14:paraId="3E57F4E9" w14:textId="77777777" w:rsidR="00C15D2F" w:rsidRPr="00C15D2F" w:rsidRDefault="00C15D2F" w:rsidP="00C15D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15D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F5B6350" w14:textId="77777777" w:rsidR="00C15D2F" w:rsidRPr="00C15D2F" w:rsidRDefault="00C15D2F" w:rsidP="00C15D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brackets may be omitted after an if statement. If this is done, the next line (defined by the semicolon) becomes the only conditional statement.</w:t>
      </w:r>
    </w:p>
    <w:p w14:paraId="7FFDD7A3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if (x &gt; 120) </w:t>
      </w:r>
      <w:proofErr w:type="spellStart"/>
      <w:proofErr w:type="gramStart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HIGH);</w:t>
      </w:r>
    </w:p>
    <w:p w14:paraId="484697C7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57398808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(x &gt; 120)</w:t>
      </w:r>
    </w:p>
    <w:p w14:paraId="55247378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spellStart"/>
      <w:proofErr w:type="gramStart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HIGH);</w:t>
      </w:r>
    </w:p>
    <w:p w14:paraId="726EB741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C7931B3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(x &gt; 120) {</w:t>
      </w:r>
      <w:proofErr w:type="spellStart"/>
      <w:proofErr w:type="gramStart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HIGH);}</w:t>
      </w:r>
    </w:p>
    <w:p w14:paraId="707467E2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CC22A5C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(x &gt; 120) {</w:t>
      </w:r>
    </w:p>
    <w:p w14:paraId="7FDFDC91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LEDpin1, HIGH);</w:t>
      </w:r>
    </w:p>
    <w:p w14:paraId="4A1D9C03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LEDpin2, HIGH);</w:t>
      </w:r>
    </w:p>
    <w:p w14:paraId="6CF70A4F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C537621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15D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all are correct</w:t>
      </w:r>
    </w:p>
    <w:p w14:paraId="08E7AC87" w14:textId="77777777" w:rsidR="00C15D2F" w:rsidRPr="00C15D2F" w:rsidRDefault="00C15D2F" w:rsidP="00C15D2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15D2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3AD27708" w14:textId="77777777" w:rsidR="00C15D2F" w:rsidRPr="00C15D2F" w:rsidRDefault="00C15D2F" w:rsidP="00C15D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statements being evaluated inside the parentheses require the use of one or more operators shown below.</w:t>
      </w:r>
    </w:p>
    <w:p w14:paraId="372D4C64" w14:textId="77777777" w:rsidR="00C15D2F" w:rsidRPr="00C15D2F" w:rsidRDefault="00C15D2F" w:rsidP="00C15D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15D2F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lastRenderedPageBreak/>
        <w:t>Comparison Operators:</w:t>
      </w:r>
    </w:p>
    <w:p w14:paraId="5FD8740A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>x == y (x is equal to y)</w:t>
      </w:r>
    </w:p>
    <w:p w14:paraId="0DE88A10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>x !</w:t>
      </w:r>
      <w:proofErr w:type="gramEnd"/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>= y (x is not equal to y)</w:t>
      </w:r>
    </w:p>
    <w:p w14:paraId="2D0546E7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x </w:t>
      </w:r>
      <w:proofErr w:type="gramStart"/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>&lt;  y</w:t>
      </w:r>
      <w:proofErr w:type="gramEnd"/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(x is less than y)</w:t>
      </w:r>
    </w:p>
    <w:p w14:paraId="3E7DE382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x </w:t>
      </w:r>
      <w:proofErr w:type="gramStart"/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>&gt;  y</w:t>
      </w:r>
      <w:proofErr w:type="gramEnd"/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(x is greater than y)</w:t>
      </w:r>
    </w:p>
    <w:p w14:paraId="7E8DD906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>x &lt;= y (x is less than or equal to y)</w:t>
      </w:r>
    </w:p>
    <w:p w14:paraId="22CBC37A" w14:textId="77777777" w:rsidR="00C15D2F" w:rsidRPr="00C15D2F" w:rsidRDefault="00C15D2F" w:rsidP="00C15D2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15D2F">
        <w:rPr>
          <w:rFonts w:ascii="Courier New" w:eastAsia="Times New Roman" w:hAnsi="Courier New" w:cs="Courier New"/>
          <w:color w:val="434F54"/>
          <w:sz w:val="20"/>
          <w:szCs w:val="20"/>
        </w:rPr>
        <w:t>x &gt;= y (x is greater than or equal to y)</w:t>
      </w:r>
    </w:p>
    <w:p w14:paraId="7E16E261" w14:textId="77777777" w:rsidR="00C15D2F" w:rsidRPr="00C15D2F" w:rsidRDefault="00C15D2F" w:rsidP="00C15D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Beware of accidentally using the single equal sign (e.g.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if (x = 10</w:t>
      </w:r>
      <w:proofErr w:type="gramStart"/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)</w:t>
      </w:r>
      <w:proofErr w:type="gramEnd"/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The single equal sign is the assignment operator, and sets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to 10 (puts the value 10 into the variable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). Instead use the double equal sign (e.g.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if (x == 10</w:t>
      </w:r>
      <w:proofErr w:type="gramStart"/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)</w:t>
      </w:r>
      <w:proofErr w:type="gramEnd"/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which is the comparison operator, and tests </w:t>
      </w:r>
      <w:r w:rsidRPr="00C15D2F">
        <w:rPr>
          <w:rFonts w:ascii="Open Sans" w:eastAsia="Times New Roman" w:hAnsi="Open Sans" w:cs="Open Sans"/>
          <w:i/>
          <w:iCs/>
          <w:color w:val="374146"/>
          <w:spacing w:val="8"/>
          <w:sz w:val="24"/>
          <w:szCs w:val="24"/>
        </w:rPr>
        <w:t>whether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equal to 10 or not. The latter statement is only true if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equals 10, but the former statement will always be true.</w:t>
      </w:r>
    </w:p>
    <w:p w14:paraId="4EF792E2" w14:textId="77777777" w:rsidR="00C15D2F" w:rsidRPr="00C15D2F" w:rsidRDefault="00C15D2F" w:rsidP="00C15D2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is because C++ evaluates the statement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if (x=10)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as follows: 10 is assigned to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(remember that the single equal sign is the (</w:t>
      </w:r>
      <w:hyperlink r:id="rId4" w:tgtFrame="_blank" w:history="1">
        <w:r w:rsidRPr="00C15D2F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assignment operator</w:t>
        </w:r>
      </w:hyperlink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)), so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now contains 10. Then the 'if' conditional evaluates 10, which always evaluates to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since any non-zero number evaluates to TRUE. Consequently,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if (x = 10)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always evaluate to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which is not the desired result when using an 'if' statement. Additionally, the variable </w:t>
      </w:r>
      <w:r w:rsidRPr="00C15D2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C15D2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will be set to 10, which is also not a desired action.</w:t>
      </w:r>
    </w:p>
    <w:p w14:paraId="6EF1C4FF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32"/>
    <w:rsid w:val="001E6C32"/>
    <w:rsid w:val="00C15D2F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3AAA1-58E0-4FDB-A025-15331FBB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15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D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15D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5D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D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5D2F"/>
    <w:rPr>
      <w:b/>
      <w:bCs/>
    </w:rPr>
  </w:style>
  <w:style w:type="character" w:styleId="Emphasis">
    <w:name w:val="Emphasis"/>
    <w:basedOn w:val="DefaultParagraphFont"/>
    <w:uiPriority w:val="20"/>
    <w:qFormat/>
    <w:rsid w:val="00C15D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5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cc/en/Reference/Assignmen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2020-07-30T07:13:00Z</dcterms:created>
  <dcterms:modified xsi:type="dcterms:W3CDTF">2020-07-30T07:13:00Z</dcterms:modified>
</cp:coreProperties>
</file>