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 Neri</w:t>
      </w:r>
    </w:p>
    <w:p>
      <w:r>
        <w:t>Full Stack Developer</w:t>
      </w:r>
    </w:p>
    <w:p/>
    <w:p>
      <w:r>
        <w:t>Competenze</w:t>
      </w:r>
    </w:p>
    <w:p>
      <w:r>
        <w:t>JavaScript, TypeScript, React, Node.js</w:t>
      </w:r>
    </w:p>
    <w:p/>
    <w:p>
      <w:r>
        <w:t>Work History</w:t>
      </w:r>
    </w:p>
    <w:p>
      <w:r>
        <w:t>2021-2024 | Full Stack Developer | WebLab</w:t>
      </w:r>
    </w:p>
    <w:p>
      <w:r>
        <w:t>Sviluppo frontend React e backend Node.</w:t>
      </w:r>
    </w:p>
    <w:p/>
    <w:p>
      <w:r>
        <w:t>Formazione</w:t>
      </w:r>
    </w:p>
    <w:p>
      <w:r>
        <w:t>Bootcamp Full Stack - Code Academy (2021)</w:t>
      </w:r>
    </w:p>
    <w:p/>
    <w:p>
      <w:r>
        <w:t>Certificazioni</w:t>
      </w:r>
    </w:p>
    <w:p>
      <w:r>
        <w:t>Scrum Master Certified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