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99312" w14:textId="77777777" w:rsidR="00135F55" w:rsidRPr="00135F55" w:rsidRDefault="00135F55" w:rsidP="00135F55">
      <w:r w:rsidRPr="00135F55">
        <w:t xml:space="preserve">mar 30 </w:t>
      </w:r>
      <w:proofErr w:type="spellStart"/>
      <w:r w:rsidRPr="00135F55">
        <w:t>giu</w:t>
      </w:r>
      <w:proofErr w:type="spellEnd"/>
      <w:r w:rsidRPr="00135F55">
        <w:t xml:space="preserve"> alle 7:39</w:t>
      </w:r>
    </w:p>
    <w:p w14:paraId="675BD5A1" w14:textId="77777777" w:rsidR="00135F55" w:rsidRPr="00135F55" w:rsidRDefault="00135F55" w:rsidP="00135F55">
      <w:r w:rsidRPr="00135F55">
        <w:t xml:space="preserve">Rileggendo bene questo testo che ti sto per incollare Vorrei Appunto rimandare una piccola mail dicendo che mi piacerebbe avere dettagli anche sui </w:t>
      </w:r>
      <w:proofErr w:type="gramStart"/>
      <w:r w:rsidRPr="00135F55">
        <w:t>rendimenti</w:t>
      </w:r>
      <w:proofErr w:type="gramEnd"/>
      <w:r w:rsidRPr="00135F55">
        <w:t xml:space="preserve"> Del prodotto d'oro. Vorrei che questa seconda mail fosse semplicemente una piccola precisazione della prima e che ringrazio per la collaborazione Gentile Sig.ra Casetti, spero stia bene. Negli ultimi giorni mi sono dedicato ad alcune riflessioni sulla mia pianificazione previdenziale e patrimoniale e, di conseguenza, sui due prodotti che ho sottoscritto con Alleanza: Alleata Previdenza e la polizza D'Oro 2014. Le sarei grato se potesse aiutarmi a chiarire alcuni aspetti che ritengo importanti per pianificare con maggiore consapevolezza i prossimi anni. In primo luogo, desidererei comprendere meglio il tema dei rendimenti. Analizzando la mia posizione, ho notato che il fondo pensione, a fronte di contributi versati pari a circa 65.000 euro, presenta oggi un valore di poco superiore ai 68.000 euro. Comprendo perfettamente che si tratta di un investimento previdenziale con caratteristiche differenti rispetto ad altri </w:t>
      </w:r>
      <w:proofErr w:type="gramStart"/>
      <w:r w:rsidRPr="00135F55">
        <w:t>strumenti, tuttavia</w:t>
      </w:r>
      <w:proofErr w:type="gramEnd"/>
      <w:r w:rsidRPr="00135F55">
        <w:t xml:space="preserve"> il risultato mi sembra piuttosto contenuto, soprattutto se confrontato con i rendimenti oggi offerti da strumenti molto più semplici, come ad esempio alcuni conti deposito. Vorrei inoltre avere un chiarimento in merito alla prestazione finale del fondo pensione. In particolare, Le chiederei cortesemente di indicarmi: • quale sarà, sulla base della normativa vigente e della mia posizione, il limite entro il quale potrò richiedere la liquidazione del 100% del capitale maturato; • una volta superato tale limite, quale percentuale del capitale potrò ricevere in un'unica soluzione e quale, invece, dovrà necessariamente essere convertita in rendita vitalizia; • se fosse possibile, gradirei una simulazione personalizzata riferita alla mia posizione attuale e all'ipotesi di prosecuzione dei versamenti fino all'età pensionabile. Per quanto riguarda invece la polizza D'Oro 2014, non ho particolari perplessità, poiché il mio obiettivo è mantenerla fino alla naturale scadenza prevista nel 2040. Il mio intento è semplicemente comprendere quale sia la scelta più opportuna da adottare nei prossimi anni, valutando con attenzione l'equilibrio tra rendimento, vantaggi fiscali e disponibilità del capitale al momento del pensionamento. La ringrazio fin d'ora per la disponibilità e resto in attesa di un Suo gentile riscontro. Le auguro una buona giornata. Cordiali saluti, </w:t>
      </w:r>
      <w:proofErr w:type="spellStart"/>
      <w:r w:rsidRPr="00135F55">
        <w:t>Gp</w:t>
      </w:r>
      <w:proofErr w:type="spellEnd"/>
      <w:r w:rsidRPr="00135F55">
        <w:t xml:space="preserve"> </w:t>
      </w:r>
    </w:p>
    <w:p w14:paraId="491F7541" w14:textId="77777777" w:rsidR="00135F55" w:rsidRPr="00135F55" w:rsidRDefault="00135F55" w:rsidP="00135F55">
      <w:r w:rsidRPr="00135F55">
        <w:t>Ragionato per un paio di secondi</w:t>
      </w:r>
    </w:p>
    <w:p w14:paraId="56E215E7" w14:textId="77777777" w:rsidR="00135F55" w:rsidRPr="00135F55" w:rsidRDefault="00135F55" w:rsidP="00135F55">
      <w:r w:rsidRPr="00135F55">
        <w:t>Certo, la farei come una piccola integrazione, senza appesantire la prima mail.</w:t>
      </w:r>
    </w:p>
    <w:p w14:paraId="3A6F3036" w14:textId="77777777" w:rsidR="00135F55" w:rsidRPr="00135F55" w:rsidRDefault="00135F55" w:rsidP="00135F55">
      <w:r w:rsidRPr="00135F55">
        <w:t>Invia</w:t>
      </w:r>
    </w:p>
    <w:p w14:paraId="569953AB" w14:textId="77777777" w:rsidR="00135F55" w:rsidRPr="00135F55" w:rsidRDefault="00135F55" w:rsidP="00135F55">
      <w:r w:rsidRPr="00135F55">
        <w:t>Destinatari</w:t>
      </w:r>
    </w:p>
    <w:p w14:paraId="532BAEF9" w14:textId="77777777" w:rsidR="00135F55" w:rsidRPr="00135F55" w:rsidRDefault="00135F55" w:rsidP="00135F55">
      <w:r w:rsidRPr="00135F55">
        <w:t xml:space="preserve">Piccola integrazione alla mia precedente </w:t>
      </w:r>
      <w:proofErr w:type="spellStart"/>
      <w:r w:rsidRPr="00135F55">
        <w:t>emailPiccola</w:t>
      </w:r>
      <w:proofErr w:type="spellEnd"/>
      <w:r w:rsidRPr="00135F55">
        <w:t xml:space="preserve"> integrazione alla mia precedente </w:t>
      </w:r>
      <w:proofErr w:type="gramStart"/>
      <w:r w:rsidRPr="00135F55">
        <w:t>email</w:t>
      </w:r>
      <w:proofErr w:type="gramEnd"/>
      <w:r w:rsidRPr="00135F55">
        <w:t xml:space="preserve"> </w:t>
      </w:r>
    </w:p>
    <w:p w14:paraId="4DE456DB" w14:textId="77777777" w:rsidR="00135F55" w:rsidRPr="00135F55" w:rsidRDefault="00135F55" w:rsidP="00135F55">
      <w:r w:rsidRPr="00135F55">
        <w:pict w14:anchorId="3EBE4BDD">
          <v:rect id="_x0000_i1037" style="width:0;height:1.5pt" o:hralign="center" o:hrstd="t" o:hr="t" fillcolor="#a0a0a0" stroked="f"/>
        </w:pict>
      </w:r>
    </w:p>
    <w:p w14:paraId="4BE4E593" w14:textId="77777777" w:rsidR="00135F55" w:rsidRPr="00135F55" w:rsidRDefault="00135F55" w:rsidP="00135F55">
      <w:r w:rsidRPr="00135F55">
        <w:t>Gentile Sig.ra Casetti,</w:t>
      </w:r>
    </w:p>
    <w:p w14:paraId="27482653" w14:textId="77777777" w:rsidR="00135F55" w:rsidRPr="00135F55" w:rsidRDefault="00135F55" w:rsidP="00135F55">
      <w:r w:rsidRPr="00135F55">
        <w:t xml:space="preserve">mi permetto di aggiungere una piccola precisazione alla mia precedente </w:t>
      </w:r>
      <w:proofErr w:type="gramStart"/>
      <w:r w:rsidRPr="00135F55">
        <w:t>email</w:t>
      </w:r>
      <w:proofErr w:type="gramEnd"/>
      <w:r w:rsidRPr="00135F55">
        <w:t>.</w:t>
      </w:r>
    </w:p>
    <w:p w14:paraId="15F3038A" w14:textId="77777777" w:rsidR="00135F55" w:rsidRPr="00135F55" w:rsidRDefault="00135F55" w:rsidP="00135F55">
      <w:r w:rsidRPr="00135F55">
        <w:t>Oltre ai chiarimenti richiesti su Alleata Previdenza, mi farebbe piacere ricevere qualche dettaglio anche in merito ai rendimenti della polizza D’Oro 2014, così da avere un quadro più completo dei due prodotti sottoscritti con Alleanza.</w:t>
      </w:r>
    </w:p>
    <w:p w14:paraId="26DB8041" w14:textId="77777777" w:rsidR="00135F55" w:rsidRPr="00135F55" w:rsidRDefault="00135F55" w:rsidP="00135F55">
      <w:r w:rsidRPr="00135F55">
        <w:lastRenderedPageBreak/>
        <w:t>La mia intenzione non è mettere in discussione il prodotto, che come anticipato penso di mantenere fino alla naturale scadenza del 2040, ma semplicemente comprendere meglio l’andamento complessivo della posizione e poter valutare con maggiore consapevolezza la mia pianificazione futura.</w:t>
      </w:r>
    </w:p>
    <w:p w14:paraId="4DD3FD27" w14:textId="77777777" w:rsidR="00135F55" w:rsidRPr="00135F55" w:rsidRDefault="00135F55" w:rsidP="00135F55">
      <w:r w:rsidRPr="00135F55">
        <w:t>La ringrazio nuovamente per la collaborazione e per la disponibilità.</w:t>
      </w:r>
    </w:p>
    <w:p w14:paraId="58A39C34" w14:textId="77777777" w:rsidR="00135F55" w:rsidRPr="00135F55" w:rsidRDefault="00135F55" w:rsidP="00135F55">
      <w:r w:rsidRPr="00135F55">
        <w:t>Cordiali saluti,</w:t>
      </w:r>
      <w:r w:rsidRPr="00135F55">
        <w:br/>
      </w:r>
      <w:proofErr w:type="spellStart"/>
      <w:r w:rsidRPr="00135F55">
        <w:t>Gp</w:t>
      </w:r>
      <w:proofErr w:type="spellEnd"/>
    </w:p>
    <w:p w14:paraId="17AC6B55" w14:textId="77777777" w:rsidR="00135F55" w:rsidRPr="00135F55" w:rsidRDefault="00135F55" w:rsidP="00135F55">
      <w:r w:rsidRPr="00135F55">
        <w:t>giovedì 10:47</w:t>
      </w:r>
    </w:p>
    <w:p w14:paraId="4C9E59B2" w14:textId="77777777" w:rsidR="00135F55" w:rsidRPr="00135F55" w:rsidRDefault="00135F55" w:rsidP="00135F55">
      <w:r w:rsidRPr="00135F55">
        <w:t>1(110).pdf</w:t>
      </w:r>
    </w:p>
    <w:p w14:paraId="71E3D5E1" w14:textId="77777777" w:rsidR="00135F55" w:rsidRPr="00135F55" w:rsidRDefault="00135F55" w:rsidP="00135F55">
      <w:r w:rsidRPr="00135F55">
        <w:t>PDF</w:t>
      </w:r>
    </w:p>
    <w:p w14:paraId="4C911F3C" w14:textId="77777777" w:rsidR="00135F55" w:rsidRPr="00135F55" w:rsidRDefault="00135F55" w:rsidP="00135F55">
      <w:r w:rsidRPr="00135F55">
        <w:t>2(13).pdf</w:t>
      </w:r>
    </w:p>
    <w:p w14:paraId="76681C6E" w14:textId="77777777" w:rsidR="00135F55" w:rsidRPr="00135F55" w:rsidRDefault="00135F55" w:rsidP="00135F55">
      <w:r w:rsidRPr="00135F55">
        <w:t>PDF</w:t>
      </w:r>
    </w:p>
    <w:p w14:paraId="1317ADC9" w14:textId="77777777" w:rsidR="00135F55" w:rsidRPr="00135F55" w:rsidRDefault="00135F55" w:rsidP="00135F55">
      <w:r w:rsidRPr="00135F55">
        <w:t>3(7).pdf</w:t>
      </w:r>
    </w:p>
    <w:p w14:paraId="0E72BB62" w14:textId="77777777" w:rsidR="00135F55" w:rsidRPr="00135F55" w:rsidRDefault="00135F55" w:rsidP="00135F55">
      <w:r w:rsidRPr="00135F55">
        <w:t>PDF</w:t>
      </w:r>
    </w:p>
    <w:p w14:paraId="628B5D64" w14:textId="77777777" w:rsidR="00135F55" w:rsidRPr="00135F55" w:rsidRDefault="00135F55" w:rsidP="00135F55">
      <w:r w:rsidRPr="00135F55">
        <w:t>Padula Alleata previdenza .pdf</w:t>
      </w:r>
    </w:p>
    <w:p w14:paraId="178AA769" w14:textId="77777777" w:rsidR="00135F55" w:rsidRPr="00135F55" w:rsidRDefault="00135F55" w:rsidP="00135F55">
      <w:r w:rsidRPr="00135F55">
        <w:t>PDF</w:t>
      </w:r>
    </w:p>
    <w:p w14:paraId="3D453811" w14:textId="77777777" w:rsidR="00135F55" w:rsidRPr="00135F55" w:rsidRDefault="00135F55" w:rsidP="00135F55">
      <w:r w:rsidRPr="00135F55">
        <w:t>Padula d’oro.pdf</w:t>
      </w:r>
    </w:p>
    <w:p w14:paraId="2384C49C" w14:textId="77777777" w:rsidR="00135F55" w:rsidRPr="00135F55" w:rsidRDefault="00135F55" w:rsidP="00135F55">
      <w:r w:rsidRPr="00135F55">
        <w:t>PDF</w:t>
      </w:r>
    </w:p>
    <w:p w14:paraId="377765BF" w14:textId="77777777" w:rsidR="00135F55" w:rsidRPr="00135F55" w:rsidRDefault="00135F55" w:rsidP="00135F55">
      <w:r w:rsidRPr="00135F55">
        <w:t>Padula estratto conto .pdf</w:t>
      </w:r>
    </w:p>
    <w:p w14:paraId="7A871864" w14:textId="77777777" w:rsidR="00135F55" w:rsidRPr="00135F55" w:rsidRDefault="00135F55" w:rsidP="00135F55">
      <w:r w:rsidRPr="00135F55">
        <w:t>PDF</w:t>
      </w:r>
    </w:p>
    <w:p w14:paraId="2BBFA386" w14:textId="77777777" w:rsidR="00135F55" w:rsidRPr="00135F55" w:rsidRDefault="00135F55" w:rsidP="00135F55">
      <w:r w:rsidRPr="00135F55">
        <w:t>PADULA GIAMPAOLO.pdf</w:t>
      </w:r>
    </w:p>
    <w:p w14:paraId="71F1146F" w14:textId="77777777" w:rsidR="00135F55" w:rsidRPr="00135F55" w:rsidRDefault="00135F55" w:rsidP="00135F55">
      <w:r w:rsidRPr="00135F55">
        <w:t>PDF</w:t>
      </w:r>
    </w:p>
    <w:p w14:paraId="48A9CE79" w14:textId="77777777" w:rsidR="00135F55" w:rsidRPr="00135F55" w:rsidRDefault="00135F55" w:rsidP="00135F55">
      <w:r w:rsidRPr="00135F55">
        <w:t>Proiezione Padula .pdf</w:t>
      </w:r>
    </w:p>
    <w:p w14:paraId="3562E461" w14:textId="77777777" w:rsidR="00135F55" w:rsidRPr="00135F55" w:rsidRDefault="00135F55" w:rsidP="00135F55">
      <w:r w:rsidRPr="00135F55">
        <w:t>PDF</w:t>
      </w:r>
    </w:p>
    <w:p w14:paraId="2DE030B6" w14:textId="77777777" w:rsidR="00135F55" w:rsidRPr="00135F55" w:rsidRDefault="00135F55" w:rsidP="00135F55">
      <w:r w:rsidRPr="00135F55">
        <w:t>Ti allego CIO che mi ha risposto La signora Casetti e vorrei capire meglio.</w:t>
      </w:r>
    </w:p>
    <w:p w14:paraId="0CB976EF" w14:textId="77777777" w:rsidR="00135F55" w:rsidRPr="00135F55" w:rsidRDefault="00135F55" w:rsidP="00135F55">
      <w:r w:rsidRPr="00135F55">
        <w:t>Ragionato per 3m 8s</w:t>
      </w:r>
    </w:p>
    <w:p w14:paraId="421466DF" w14:textId="77777777" w:rsidR="00135F55" w:rsidRPr="00135F55" w:rsidRDefault="00135F55" w:rsidP="00135F55">
      <w:r w:rsidRPr="00135F55">
        <w:t>Ho letto tutto. Te la traduco in modo semplice: la risposta della Sig.ra Casetti è corretta nella logica generale, ma rimane un po’ “di principio” e non entra abbastanza nei numeri che a te interessano davvero.</w:t>
      </w:r>
    </w:p>
    <w:p w14:paraId="23BB4DC2" w14:textId="77777777" w:rsidR="00135F55" w:rsidRPr="00135F55" w:rsidRDefault="00135F55" w:rsidP="00135F55">
      <w:r w:rsidRPr="00135F55">
        <w:t xml:space="preserve">Il punto principale è questo: </w:t>
      </w:r>
      <w:r w:rsidRPr="00135F55">
        <w:rPr>
          <w:b/>
          <w:bCs/>
        </w:rPr>
        <w:t>se continui ad alimentare Alleata Previdenza fino al pensionamento, molto probabilmente non potrai prendere il 100% del capitale in un’unica soluzione</w:t>
      </w:r>
      <w:r w:rsidRPr="00135F55">
        <w:t xml:space="preserve">. La regola è che normalmente si può prendere </w:t>
      </w:r>
      <w:r w:rsidRPr="00135F55">
        <w:rPr>
          <w:b/>
          <w:bCs/>
        </w:rPr>
        <w:t>fino al 50% in capitale</w:t>
      </w:r>
      <w:r w:rsidRPr="00135F55">
        <w:t xml:space="preserve"> e il resto deve essere trasformato in rendita; il 100% in capitale è possibile solo se la rendita derivante dalla conversione di almeno il 70% del </w:t>
      </w:r>
      <w:r w:rsidRPr="00135F55">
        <w:lastRenderedPageBreak/>
        <w:t xml:space="preserve">montante risulta inferiore al 50% dell’assegno sociale. Questo è esattamente il passaggio richiamato da Casetti. La regola è coerente anche con quanto indicato da COVIP per la previdenza complementare. </w:t>
      </w:r>
    </w:p>
    <w:p w14:paraId="63A2CFA9" w14:textId="77777777" w:rsidR="00135F55" w:rsidRPr="00135F55" w:rsidRDefault="00135F55" w:rsidP="00135F55">
      <w:r w:rsidRPr="00135F55">
        <w:t xml:space="preserve">Nel tuo caso, la simulazione aggiornata dice che a 67 anni potresti avere un montante di </w:t>
      </w:r>
      <w:r w:rsidRPr="00135F55">
        <w:rPr>
          <w:b/>
          <w:bCs/>
        </w:rPr>
        <w:t>€152.856,91</w:t>
      </w:r>
      <w:r w:rsidRPr="00135F55">
        <w:t xml:space="preserve"> e una rendita vitalizia lorda annua di </w:t>
      </w:r>
      <w:r w:rsidRPr="00135F55">
        <w:rPr>
          <w:b/>
          <w:bCs/>
        </w:rPr>
        <w:t>€6.401,93</w:t>
      </w:r>
      <w:r w:rsidRPr="00135F55">
        <w:t xml:space="preserve">. Il 70% di quella rendita sarebbe circa </w:t>
      </w:r>
      <w:r w:rsidRPr="00135F55">
        <w:rPr>
          <w:b/>
          <w:bCs/>
        </w:rPr>
        <w:t>€4.481 annui lordi</w:t>
      </w:r>
      <w:r w:rsidRPr="00135F55">
        <w:t xml:space="preserve">. Per il 2026 l’assegno sociale INPS è pari a </w:t>
      </w:r>
      <w:r w:rsidRPr="00135F55">
        <w:rPr>
          <w:b/>
          <w:bCs/>
        </w:rPr>
        <w:t xml:space="preserve">€546,24 per 13 </w:t>
      </w:r>
      <w:proofErr w:type="gramStart"/>
      <w:r w:rsidRPr="00135F55">
        <w:rPr>
          <w:b/>
          <w:bCs/>
        </w:rPr>
        <w:t>mensilità</w:t>
      </w:r>
      <w:r w:rsidRPr="00135F55">
        <w:t>, quindi</w:t>
      </w:r>
      <w:proofErr w:type="gramEnd"/>
      <w:r w:rsidRPr="00135F55">
        <w:t xml:space="preserve"> metà assegno sociale annuo è </w:t>
      </w:r>
      <w:r w:rsidRPr="00135F55">
        <w:rPr>
          <w:b/>
          <w:bCs/>
        </w:rPr>
        <w:t>€3.550,56</w:t>
      </w:r>
      <w:r w:rsidRPr="00135F55">
        <w:t xml:space="preserve">. Tradotto: </w:t>
      </w:r>
      <w:r w:rsidRPr="00135F55">
        <w:rPr>
          <w:b/>
          <w:bCs/>
        </w:rPr>
        <w:t>sei sopra la soglia</w:t>
      </w:r>
      <w:r w:rsidRPr="00135F55">
        <w:t>, quindi con questi numeri Casetti ha ragione quando dice che, continuando così, il 100% in capitale non dovrebbe essere ottenibile.</w:t>
      </w:r>
    </w:p>
    <w:p w14:paraId="78056B78" w14:textId="77777777" w:rsidR="00135F55" w:rsidRPr="00135F55" w:rsidRDefault="00135F55" w:rsidP="00135F55">
      <w:r w:rsidRPr="00135F55">
        <w:t xml:space="preserve">In termini pratici, se il dato restasse questo, a 67 anni avresti due scenari di massima: o trasformare tutto in rendita, cioè circa </w:t>
      </w:r>
      <w:r w:rsidRPr="00135F55">
        <w:rPr>
          <w:b/>
          <w:bCs/>
        </w:rPr>
        <w:t>€533 lordi al mese</w:t>
      </w:r>
      <w:r w:rsidRPr="00135F55">
        <w:t xml:space="preserve"> su base annua, oppure prendere circa </w:t>
      </w:r>
      <w:r w:rsidRPr="00135F55">
        <w:rPr>
          <w:b/>
          <w:bCs/>
        </w:rPr>
        <w:t>€76.428 in capitale</w:t>
      </w:r>
      <w:r w:rsidRPr="00135F55">
        <w:t xml:space="preserve"> e trasformare l’altra metà in rendita, quindi circa </w:t>
      </w:r>
      <w:r w:rsidRPr="00135F55">
        <w:rPr>
          <w:b/>
          <w:bCs/>
        </w:rPr>
        <w:t>€267 lordi al mese</w:t>
      </w:r>
      <w:r w:rsidRPr="00135F55">
        <w:t xml:space="preserve">. Attenzione però: sono calcoli indicativi, perché la rendita effettiva dipenderà dai coefficienti in vigore al pensionamento, dalla fiscalità e dall’opzione scelta, ad esempio reversibile o non reversibile. Il documento stesso precisa che le proiezioni non sono vincolanti e che gli importi sono lordi. </w:t>
      </w:r>
    </w:p>
    <w:p w14:paraId="02F8DC13" w14:textId="77777777" w:rsidR="00135F55" w:rsidRPr="00135F55" w:rsidRDefault="00135F55" w:rsidP="00135F55">
      <w:r w:rsidRPr="00135F55">
        <w:t xml:space="preserve">Sui rendimenti, invece, la tua osservazione non era affatto fuori luogo. Il prospetto 2025 indica contributi versati per </w:t>
      </w:r>
      <w:r w:rsidRPr="00135F55">
        <w:rPr>
          <w:b/>
          <w:bCs/>
        </w:rPr>
        <w:t>€65.006</w:t>
      </w:r>
      <w:r w:rsidRPr="00135F55">
        <w:t xml:space="preserve"> e posizione individuale al 31/12/2025 pari a </w:t>
      </w:r>
      <w:r w:rsidRPr="00135F55">
        <w:rPr>
          <w:b/>
          <w:bCs/>
        </w:rPr>
        <w:t>€68.204,07</w:t>
      </w:r>
      <w:r w:rsidRPr="00135F55">
        <w:t xml:space="preserve">, quindi un risultato netto della gestione di </w:t>
      </w:r>
      <w:r w:rsidRPr="00135F55">
        <w:rPr>
          <w:b/>
          <w:bCs/>
        </w:rPr>
        <w:t>€3.198,07</w:t>
      </w:r>
      <w:r w:rsidRPr="00135F55">
        <w:t xml:space="preserve">. Inoltre, il rendimento netto medio annuo di Alleata Garantita risulta </w:t>
      </w:r>
      <w:r w:rsidRPr="00135F55">
        <w:rPr>
          <w:b/>
          <w:bCs/>
        </w:rPr>
        <w:t>1,46% nel 2025</w:t>
      </w:r>
      <w:r w:rsidRPr="00135F55">
        <w:t xml:space="preserve">, </w:t>
      </w:r>
      <w:r w:rsidRPr="00135F55">
        <w:rPr>
          <w:b/>
          <w:bCs/>
        </w:rPr>
        <w:t>1,39% a 3 anni</w:t>
      </w:r>
      <w:r w:rsidRPr="00135F55">
        <w:t xml:space="preserve">, </w:t>
      </w:r>
      <w:r w:rsidRPr="00135F55">
        <w:rPr>
          <w:b/>
          <w:bCs/>
        </w:rPr>
        <w:t>1,26% a 5 anni</w:t>
      </w:r>
      <w:r w:rsidRPr="00135F55">
        <w:t xml:space="preserve"> e </w:t>
      </w:r>
      <w:r w:rsidRPr="00135F55">
        <w:rPr>
          <w:b/>
          <w:bCs/>
        </w:rPr>
        <w:t>1,45% a 10 anni</w:t>
      </w:r>
      <w:r w:rsidRPr="00135F55">
        <w:t xml:space="preserve">, con un totale costi indicato al </w:t>
      </w:r>
      <w:r w:rsidRPr="00135F55">
        <w:rPr>
          <w:b/>
          <w:bCs/>
        </w:rPr>
        <w:t>2,19%</w:t>
      </w:r>
      <w:r w:rsidRPr="00135F55">
        <w:t>. Quindi sì: come puro rendimento finanziario, il prodotto non è brillante. Il suo valore sta più nella componente previdenziale, fiscale, assicurativa e di protezione, non nella performance.</w:t>
      </w:r>
    </w:p>
    <w:p w14:paraId="201F7396" w14:textId="77777777" w:rsidR="00135F55" w:rsidRPr="00135F55" w:rsidRDefault="00135F55" w:rsidP="00135F55">
      <w:r w:rsidRPr="00135F55">
        <w:t xml:space="preserve">Sulla polizza </w:t>
      </w:r>
      <w:r w:rsidRPr="00135F55">
        <w:rPr>
          <w:b/>
          <w:bCs/>
        </w:rPr>
        <w:t>D’Oro</w:t>
      </w:r>
      <w:r w:rsidRPr="00135F55">
        <w:t xml:space="preserve">, la risposta è invece un po’ troppo sintetica. Casetti dice che il rendimento è legato alla Gestione Separata </w:t>
      </w:r>
      <w:r w:rsidRPr="00135F55">
        <w:rPr>
          <w:b/>
          <w:bCs/>
        </w:rPr>
        <w:t>Euro San Giorgio</w:t>
      </w:r>
      <w:r w:rsidRPr="00135F55">
        <w:t xml:space="preserve">, che viene valorizzata annualmente al 31/10, certificata entro fine anno e retrocessa ai clienti; per il 2026 indica un rendimento del fondo pari al </w:t>
      </w:r>
      <w:r w:rsidRPr="00135F55">
        <w:rPr>
          <w:b/>
          <w:bCs/>
        </w:rPr>
        <w:t>3,15%</w:t>
      </w:r>
      <w:r w:rsidRPr="00135F55">
        <w:t>. Però questo non basta per capire quanto viene davvero riconosciuto a te. Il punto da chiarire è: quel 3,15% è il rendimento lordo della gestione separata, oppure è già il rendimento netto retrocesso alla tua polizza? Ci sono trattenute? Qual è il rendimento effettivamente attribuito alla tua posizione anno per anno?</w:t>
      </w:r>
    </w:p>
    <w:p w14:paraId="71A1FB30" w14:textId="77777777" w:rsidR="00135F55" w:rsidRPr="00135F55" w:rsidRDefault="00135F55" w:rsidP="00135F55">
      <w:r w:rsidRPr="00135F55">
        <w:t xml:space="preserve">Per la D’Oro, il documento del 04/03/2025 riporta premi versati per </w:t>
      </w:r>
      <w:r w:rsidRPr="00135F55">
        <w:rPr>
          <w:b/>
          <w:bCs/>
        </w:rPr>
        <w:t>€25.010</w:t>
      </w:r>
      <w:r w:rsidRPr="00135F55">
        <w:t xml:space="preserve">, valore di riscatto di </w:t>
      </w:r>
      <w:r w:rsidRPr="00135F55">
        <w:rPr>
          <w:b/>
          <w:bCs/>
        </w:rPr>
        <w:t>€21.141,66</w:t>
      </w:r>
      <w:r w:rsidRPr="00135F55">
        <w:t xml:space="preserve">, prestazione assicurata in caso vita/premorienza di </w:t>
      </w:r>
      <w:r w:rsidRPr="00135F55">
        <w:rPr>
          <w:b/>
          <w:bCs/>
        </w:rPr>
        <w:t>€56.404,71</w:t>
      </w:r>
      <w:r w:rsidRPr="00135F55">
        <w:t xml:space="preserve"> e valore garantito a scadenza di </w:t>
      </w:r>
      <w:r w:rsidRPr="00135F55">
        <w:rPr>
          <w:b/>
          <w:bCs/>
        </w:rPr>
        <w:t>€62.077,86</w:t>
      </w:r>
      <w:r w:rsidRPr="00135F55">
        <w:t xml:space="preserve">. Questo significa che, almeno a quella data, </w:t>
      </w:r>
      <w:r w:rsidRPr="00135F55">
        <w:rPr>
          <w:b/>
          <w:bCs/>
        </w:rPr>
        <w:t>riscattarla prima della scadenza sarebbe stato penalizzante</w:t>
      </w:r>
      <w:r w:rsidRPr="00135F55">
        <w:t>, perché il valore di riscatto era inferiore ai premi versati. Se l’obiettivo è portarla al 2040, come dicevi tu, il tema non è tanto il riscatto oggi, ma capire bene il rendimento effettivo riconosciuto e la differenza tra “prestazione assicurata” e “garantita a scadenza”.</w:t>
      </w:r>
    </w:p>
    <w:p w14:paraId="6E2E4C08" w14:textId="77777777" w:rsidR="00135F55" w:rsidRPr="00135F55" w:rsidRDefault="00135F55" w:rsidP="00135F55">
      <w:r w:rsidRPr="00135F55">
        <w:t>Ti segnalo anche una cosa importante: nei documenti di Alleata Previdenza compare una possibile incoerenza sui beneficiari. In un documento del 04/03/2025 risulta indicato un nominativo specifico come beneficiario in caso di premorienza, mentre nel prospetto 2025 compare la dicitura “Eredi”. Questo, se per te il beneficiario deve essere Megumi o comunque una persona precisa, va assolutamente chiarito e aggiornato formalmente.</w:t>
      </w:r>
    </w:p>
    <w:p w14:paraId="0127C8D2" w14:textId="77777777" w:rsidR="00135F55" w:rsidRPr="00135F55" w:rsidRDefault="00135F55" w:rsidP="00135F55">
      <w:r w:rsidRPr="00135F55">
        <w:t xml:space="preserve">La mia lettura finale è questa: </w:t>
      </w:r>
      <w:r w:rsidRPr="00135F55">
        <w:rPr>
          <w:b/>
          <w:bCs/>
        </w:rPr>
        <w:t>Casetti ti sta dicendo di non ragionare sul fondo pensione come se fosse un conto deposito</w:t>
      </w:r>
      <w:r w:rsidRPr="00135F55">
        <w:t xml:space="preserve">, e questo è corretto. Però tu hai ragione a chiedere numeri più chiari, </w:t>
      </w:r>
      <w:r w:rsidRPr="00135F55">
        <w:lastRenderedPageBreak/>
        <w:t>perché il rendimento storico è modesto e la vera convenienza dipende soprattutto da tre cose: beneficio fiscale annuale, possibilità o meno di prendere capitale al pensionamento, e valore reale della rendita netta futura.</w:t>
      </w:r>
    </w:p>
    <w:p w14:paraId="6E4FC1C8" w14:textId="77777777" w:rsidR="00135F55" w:rsidRPr="00135F55" w:rsidRDefault="00135F55" w:rsidP="00135F55">
      <w:r w:rsidRPr="00135F55">
        <w:t>Io a questo punto chiederei una seconda risposta molto tecnica, con quattro dati precisi: soglia stimata di montante entro cui potresti ancora ricevere il 100% in capitale; rendita netta mensile stimata a 67 anni sia non reversibile sia reversibile a favore di Megumi; storico dei rendimenti effettivamente riconosciuti alla D’Oro anno per anno; chiarimento scritto sui beneficiari in caso di premorienza.</w:t>
      </w:r>
    </w:p>
    <w:p w14:paraId="04C9F6EB" w14:textId="77777777" w:rsidR="00135F55" w:rsidRPr="00135F55" w:rsidRDefault="00135F55" w:rsidP="00135F55">
      <w:r w:rsidRPr="00135F55">
        <w:t>Ragionato per 46s</w:t>
      </w:r>
    </w:p>
    <w:p w14:paraId="53124B8B" w14:textId="77777777" w:rsidR="00135F55" w:rsidRPr="00135F55" w:rsidRDefault="00135F55" w:rsidP="00135F55">
      <w:r w:rsidRPr="00135F55">
        <w:t xml:space="preserve">Giampaolo, io la imposterei così: </w:t>
      </w:r>
      <w:r w:rsidRPr="00135F55">
        <w:rPr>
          <w:b/>
          <w:bCs/>
        </w:rPr>
        <w:t>ferma, molto tecnica, ma non polemica</w:t>
      </w:r>
      <w:r w:rsidRPr="00135F55">
        <w:t>.</w:t>
      </w:r>
      <w:r w:rsidRPr="00135F55">
        <w:br/>
        <w:t xml:space="preserve">Il punto non è contestare Alleanza “di pancia”; il punto è costringerli a darti </w:t>
      </w:r>
      <w:r w:rsidRPr="00135F55">
        <w:rPr>
          <w:b/>
          <w:bCs/>
        </w:rPr>
        <w:t>numeri netti, scenari concreti e beneficiari corretti</w:t>
      </w:r>
      <w:r w:rsidRPr="00135F55">
        <w:t>. Perché oggi la risposta resta troppo generica.</w:t>
      </w:r>
    </w:p>
    <w:p w14:paraId="7FE8F9D8" w14:textId="77777777" w:rsidR="00135F55" w:rsidRPr="00135F55" w:rsidRDefault="00135F55" w:rsidP="00135F55">
      <w:r w:rsidRPr="00135F55">
        <w:t xml:space="preserve">La base documentale è questa: Alleata Previdenza al 31/12/2025 riporta </w:t>
      </w:r>
      <w:r w:rsidRPr="00135F55">
        <w:rPr>
          <w:b/>
          <w:bCs/>
        </w:rPr>
        <w:t>€65.006 versati</w:t>
      </w:r>
      <w:r w:rsidRPr="00135F55">
        <w:t xml:space="preserve">, </w:t>
      </w:r>
      <w:r w:rsidRPr="00135F55">
        <w:rPr>
          <w:b/>
          <w:bCs/>
        </w:rPr>
        <w:t>€68.204,07 di posizione individuale</w:t>
      </w:r>
      <w:r w:rsidRPr="00135F55">
        <w:t xml:space="preserve"> e </w:t>
      </w:r>
      <w:r w:rsidRPr="00135F55">
        <w:rPr>
          <w:b/>
          <w:bCs/>
        </w:rPr>
        <w:t>€3.198,07 di risultato netto della gestione</w:t>
      </w:r>
      <w:r w:rsidRPr="00135F55">
        <w:t xml:space="preserve">; la stessa documentazione proietta una posizione finale di </w:t>
      </w:r>
      <w:r w:rsidRPr="00135F55">
        <w:rPr>
          <w:b/>
          <w:bCs/>
        </w:rPr>
        <w:t>€146.616,21</w:t>
      </w:r>
      <w:r w:rsidRPr="00135F55">
        <w:t xml:space="preserve"> con rendita annua lorda di </w:t>
      </w:r>
      <w:r w:rsidRPr="00135F55">
        <w:rPr>
          <w:b/>
          <w:bCs/>
        </w:rPr>
        <w:t>€5.705,22</w:t>
      </w:r>
      <w:r w:rsidRPr="00135F55">
        <w:t xml:space="preserve">, mentre la simulazione personalizzata del 01/07/2026 indica </w:t>
      </w:r>
      <w:r w:rsidRPr="00135F55">
        <w:rPr>
          <w:b/>
          <w:bCs/>
        </w:rPr>
        <w:t>€152.856,91</w:t>
      </w:r>
      <w:r w:rsidRPr="00135F55">
        <w:t xml:space="preserve"> e </w:t>
      </w:r>
      <w:r w:rsidRPr="00135F55">
        <w:rPr>
          <w:b/>
          <w:bCs/>
        </w:rPr>
        <w:t>€6.401,93 lordi annui</w:t>
      </w:r>
      <w:r w:rsidRPr="00135F55">
        <w:t xml:space="preserve">. Quindi va chiesto anche quale dei due scenari sia quello corretto da considerare. </w:t>
      </w:r>
    </w:p>
    <w:p w14:paraId="27C5D852" w14:textId="77777777" w:rsidR="00135F55" w:rsidRPr="00135F55" w:rsidRDefault="00135F55" w:rsidP="00135F55">
      <w:r w:rsidRPr="00135F55">
        <w:t xml:space="preserve">Sulla D’Oro, l’estratto conto riporta decorrenza </w:t>
      </w:r>
      <w:r w:rsidRPr="00135F55">
        <w:rPr>
          <w:b/>
          <w:bCs/>
        </w:rPr>
        <w:t>06/09/2015</w:t>
      </w:r>
      <w:r w:rsidRPr="00135F55">
        <w:t xml:space="preserve">, scadenza </w:t>
      </w:r>
      <w:r w:rsidRPr="00135F55">
        <w:rPr>
          <w:b/>
          <w:bCs/>
        </w:rPr>
        <w:t>06/09/2040</w:t>
      </w:r>
      <w:r w:rsidRPr="00135F55">
        <w:t xml:space="preserve">, premi versati </w:t>
      </w:r>
      <w:r w:rsidRPr="00135F55">
        <w:rPr>
          <w:b/>
          <w:bCs/>
        </w:rPr>
        <w:t>€25.010</w:t>
      </w:r>
      <w:r w:rsidRPr="00135F55">
        <w:t xml:space="preserve">, valore di riscatto </w:t>
      </w:r>
      <w:r w:rsidRPr="00135F55">
        <w:rPr>
          <w:b/>
          <w:bCs/>
        </w:rPr>
        <w:t>€21.141,66</w:t>
      </w:r>
      <w:r w:rsidRPr="00135F55">
        <w:t xml:space="preserve">, prestazione assicurata </w:t>
      </w:r>
      <w:r w:rsidRPr="00135F55">
        <w:rPr>
          <w:b/>
          <w:bCs/>
        </w:rPr>
        <w:t>€56.404,71</w:t>
      </w:r>
      <w:r w:rsidRPr="00135F55">
        <w:t xml:space="preserve"> e valore garantito a scadenza </w:t>
      </w:r>
      <w:r w:rsidRPr="00135F55">
        <w:rPr>
          <w:b/>
          <w:bCs/>
        </w:rPr>
        <w:t>€62.077,86</w:t>
      </w:r>
      <w:r w:rsidRPr="00135F55">
        <w:t xml:space="preserve">. Qui la tua domanda è sacrosanta: se il premio annuo è €2.500 per 25 anni, cioè </w:t>
      </w:r>
      <w:r w:rsidRPr="00135F55">
        <w:rPr>
          <w:b/>
          <w:bCs/>
        </w:rPr>
        <w:t>€62.500 complessivi</w:t>
      </w:r>
      <w:r w:rsidRPr="00135F55">
        <w:t xml:space="preserve">, perché il garantito a scadenza è leggermente inferiore? </w:t>
      </w:r>
    </w:p>
    <w:p w14:paraId="6C087736" w14:textId="77777777" w:rsidR="00135F55" w:rsidRPr="00135F55" w:rsidRDefault="00135F55" w:rsidP="00135F55">
      <w:r w:rsidRPr="00135F55">
        <w:t xml:space="preserve">Io eviterei espressioni tipo “rendita pessima” o “lasciare soldi ad Alleanza”, anche se il concetto è chiaro. Le trasformerei in domande asciutte: </w:t>
      </w:r>
      <w:r w:rsidRPr="00135F55">
        <w:rPr>
          <w:b/>
          <w:bCs/>
        </w:rPr>
        <w:t>“qual è il rendimento netto effettivo?”</w:t>
      </w:r>
      <w:r w:rsidRPr="00135F55">
        <w:t xml:space="preserve">, </w:t>
      </w:r>
      <w:r w:rsidRPr="00135F55">
        <w:rPr>
          <w:b/>
          <w:bCs/>
        </w:rPr>
        <w:t>“qual è il break-even?”</w:t>
      </w:r>
      <w:r w:rsidRPr="00135F55">
        <w:t xml:space="preserve">, </w:t>
      </w:r>
      <w:r w:rsidRPr="00135F55">
        <w:rPr>
          <w:b/>
          <w:bCs/>
        </w:rPr>
        <w:t>“quanti anni devo vivere per recuperare il capitale trasformato in rendita?”</w:t>
      </w:r>
      <w:r w:rsidRPr="00135F55">
        <w:t>. Così non possono risponderti con filosofia commerciale.</w:t>
      </w:r>
    </w:p>
    <w:p w14:paraId="1BD24004" w14:textId="77777777" w:rsidR="00135F55" w:rsidRPr="00135F55" w:rsidRDefault="00135F55" w:rsidP="00135F55">
      <w:r w:rsidRPr="00135F55">
        <w:t>Ti preparerei questa mail.</w:t>
      </w:r>
    </w:p>
    <w:p w14:paraId="6BEE946B" w14:textId="77777777" w:rsidR="00135F55" w:rsidRPr="00135F55" w:rsidRDefault="00135F55" w:rsidP="00135F55">
      <w:r w:rsidRPr="00135F55">
        <w:pict w14:anchorId="2571279E">
          <v:rect id="_x0000_i1038" style="width:0;height:1.5pt" o:hralign="center" o:hrstd="t" o:hr="t" fillcolor="#a0a0a0" stroked="f"/>
        </w:pict>
      </w:r>
    </w:p>
    <w:p w14:paraId="3AC0CB33" w14:textId="77777777" w:rsidR="00135F55" w:rsidRPr="00135F55" w:rsidRDefault="00135F55" w:rsidP="00135F55">
      <w:r w:rsidRPr="00135F55">
        <w:rPr>
          <w:b/>
          <w:bCs/>
        </w:rPr>
        <w:t>Oggetto: Richiesta ulteriori chiarimenti numerici su Alleata Previdenza e D’Oro 2014</w:t>
      </w:r>
    </w:p>
    <w:p w14:paraId="114046F6" w14:textId="77777777" w:rsidR="00135F55" w:rsidRPr="00135F55" w:rsidRDefault="00135F55" w:rsidP="00135F55">
      <w:r w:rsidRPr="00135F55">
        <w:t>Gentile Sig.ra Casetti,</w:t>
      </w:r>
    </w:p>
    <w:p w14:paraId="69EF0044" w14:textId="77777777" w:rsidR="00135F55" w:rsidRPr="00135F55" w:rsidRDefault="00135F55" w:rsidP="00135F55">
      <w:r w:rsidRPr="00135F55">
        <w:t>La ringrazio per il Suo riscontro e per la documentazione trasmessa.</w:t>
      </w:r>
    </w:p>
    <w:p w14:paraId="10EA13B0" w14:textId="77777777" w:rsidR="00135F55" w:rsidRPr="00135F55" w:rsidRDefault="00135F55" w:rsidP="00135F55">
      <w:r w:rsidRPr="00135F55">
        <w:t>Le scrivo nuovamente non per mettere in discussione il valore generale degli strumenti previdenziali o assicurativi, ma perché, per poter pianificare correttamente i prossimi anni, ho bisogno di tradurre alcuni concetti in numeri concreti, possibilmente netti e applicati alla mia posizione personale.</w:t>
      </w:r>
    </w:p>
    <w:p w14:paraId="7F01F863" w14:textId="77777777" w:rsidR="00135F55" w:rsidRPr="00135F55" w:rsidRDefault="00135F55" w:rsidP="00135F55">
      <w:r w:rsidRPr="00135F55">
        <w:t xml:space="preserve">Per quanto riguarda </w:t>
      </w:r>
      <w:r w:rsidRPr="00135F55">
        <w:rPr>
          <w:b/>
          <w:bCs/>
        </w:rPr>
        <w:t>Alleata Previdenza</w:t>
      </w:r>
      <w:r w:rsidRPr="00135F55">
        <w:t>, Le chiederei cortesemente di aiutarmi a chiarire alcuni punti.</w:t>
      </w:r>
    </w:p>
    <w:p w14:paraId="09A2E9AD" w14:textId="77777777" w:rsidR="00135F55" w:rsidRPr="00135F55" w:rsidRDefault="00135F55" w:rsidP="00135F55">
      <w:r w:rsidRPr="00135F55">
        <w:t xml:space="preserve">In primo luogo, senza riprendere nuovamente la regola generale, vorrei capire </w:t>
      </w:r>
      <w:r w:rsidRPr="00135F55">
        <w:rPr>
          <w:b/>
          <w:bCs/>
        </w:rPr>
        <w:t>fino a quale età o fino a quale montante stimato potrei ancora ottenere la liquidazione del 100% del capitale maturato</w:t>
      </w:r>
      <w:r w:rsidRPr="00135F55">
        <w:t xml:space="preserve">. In </w:t>
      </w:r>
      <w:r w:rsidRPr="00135F55">
        <w:lastRenderedPageBreak/>
        <w:t>altre parole, vorrei sapere qual è, nel mio caso specifico, il punto oltre il quale non sarebbe più possibile ricevere tutto il capitale in un’unica soluzione.</w:t>
      </w:r>
    </w:p>
    <w:p w14:paraId="49EB4121" w14:textId="77777777" w:rsidR="00135F55" w:rsidRPr="00135F55" w:rsidRDefault="00135F55" w:rsidP="00135F55">
      <w:r w:rsidRPr="00135F55">
        <w:t>Questo dato per me è molto importante, perché devo valutare se continuare ad alimentare il fondo pensione fino ai 67 anni oppure se, raggiunto un certo livello, possa essere più opportuno destinare eventuali nuovi versamenti ad altri strumenti, anche più semplici e liquidi.</w:t>
      </w:r>
    </w:p>
    <w:p w14:paraId="612E5A11" w14:textId="77777777" w:rsidR="00135F55" w:rsidRPr="00135F55" w:rsidRDefault="00135F55" w:rsidP="00135F55">
      <w:r w:rsidRPr="00135F55">
        <w:t>Vorrei quindi ricevere, se possibile, una simulazione con questi scenari:</w:t>
      </w:r>
    </w:p>
    <w:p w14:paraId="4A42182A" w14:textId="77777777" w:rsidR="00135F55" w:rsidRPr="00135F55" w:rsidRDefault="00135F55" w:rsidP="00135F55">
      <w:pPr>
        <w:numPr>
          <w:ilvl w:val="0"/>
          <w:numId w:val="1"/>
        </w:numPr>
      </w:pPr>
      <w:r w:rsidRPr="00135F55">
        <w:t xml:space="preserve">valore attuale maturato, senza ulteriori versamenti; </w:t>
      </w:r>
    </w:p>
    <w:p w14:paraId="64A5E2DD" w14:textId="77777777" w:rsidR="00135F55" w:rsidRPr="00135F55" w:rsidRDefault="00135F55" w:rsidP="00135F55">
      <w:pPr>
        <w:numPr>
          <w:ilvl w:val="0"/>
          <w:numId w:val="1"/>
        </w:numPr>
      </w:pPr>
      <w:r w:rsidRPr="00135F55">
        <w:t xml:space="preserve">prosecuzione dei versamenti fino al primo momento utile in cui potrei ancora richiedere il 100% del capitale; </w:t>
      </w:r>
    </w:p>
    <w:p w14:paraId="4AFD2FCC" w14:textId="77777777" w:rsidR="00135F55" w:rsidRPr="00135F55" w:rsidRDefault="00135F55" w:rsidP="00135F55">
      <w:pPr>
        <w:numPr>
          <w:ilvl w:val="0"/>
          <w:numId w:val="1"/>
        </w:numPr>
      </w:pPr>
      <w:r w:rsidRPr="00135F55">
        <w:t xml:space="preserve">prosecuzione dei versamenti fino a 67 anni; </w:t>
      </w:r>
    </w:p>
    <w:p w14:paraId="6E1F7415" w14:textId="77777777" w:rsidR="00135F55" w:rsidRPr="00135F55" w:rsidRDefault="00135F55" w:rsidP="00135F55">
      <w:pPr>
        <w:numPr>
          <w:ilvl w:val="0"/>
          <w:numId w:val="1"/>
        </w:numPr>
      </w:pPr>
      <w:r w:rsidRPr="00135F55">
        <w:t xml:space="preserve">eventuale prosecuzione oltre i 67 anni. </w:t>
      </w:r>
    </w:p>
    <w:p w14:paraId="47B534B4" w14:textId="77777777" w:rsidR="00135F55" w:rsidRPr="00135F55" w:rsidRDefault="00135F55" w:rsidP="00135F55">
      <w:r w:rsidRPr="00135F55">
        <w:t>Per ciascuno scenario Le chiederei di indicarmi:</w:t>
      </w:r>
    </w:p>
    <w:p w14:paraId="0DB3A699" w14:textId="77777777" w:rsidR="00135F55" w:rsidRPr="00135F55" w:rsidRDefault="00135F55" w:rsidP="00135F55">
      <w:pPr>
        <w:numPr>
          <w:ilvl w:val="0"/>
          <w:numId w:val="2"/>
        </w:numPr>
      </w:pPr>
      <w:r w:rsidRPr="00135F55">
        <w:t xml:space="preserve">montante stimato; </w:t>
      </w:r>
    </w:p>
    <w:p w14:paraId="400B00D1" w14:textId="77777777" w:rsidR="00135F55" w:rsidRPr="00135F55" w:rsidRDefault="00135F55" w:rsidP="00135F55">
      <w:pPr>
        <w:numPr>
          <w:ilvl w:val="0"/>
          <w:numId w:val="2"/>
        </w:numPr>
      </w:pPr>
      <w:r w:rsidRPr="00135F55">
        <w:t xml:space="preserve">quota eventualmente liquidabile in capitale; </w:t>
      </w:r>
    </w:p>
    <w:p w14:paraId="012B257A" w14:textId="77777777" w:rsidR="00135F55" w:rsidRPr="00135F55" w:rsidRDefault="00135F55" w:rsidP="00135F55">
      <w:pPr>
        <w:numPr>
          <w:ilvl w:val="0"/>
          <w:numId w:val="2"/>
        </w:numPr>
      </w:pPr>
      <w:r w:rsidRPr="00135F55">
        <w:t xml:space="preserve">quota eventualmente da trasformare in rendita; </w:t>
      </w:r>
    </w:p>
    <w:p w14:paraId="6F495ABC" w14:textId="77777777" w:rsidR="00135F55" w:rsidRPr="00135F55" w:rsidRDefault="00135F55" w:rsidP="00135F55">
      <w:pPr>
        <w:numPr>
          <w:ilvl w:val="0"/>
          <w:numId w:val="2"/>
        </w:numPr>
      </w:pPr>
      <w:r w:rsidRPr="00135F55">
        <w:t xml:space="preserve">rendita vitalizia </w:t>
      </w:r>
      <w:r w:rsidRPr="00135F55">
        <w:rPr>
          <w:b/>
          <w:bCs/>
        </w:rPr>
        <w:t>netta mensile</w:t>
      </w:r>
      <w:r w:rsidRPr="00135F55">
        <w:t xml:space="preserve">, non solo lorda; </w:t>
      </w:r>
    </w:p>
    <w:p w14:paraId="6C2ADEF3" w14:textId="77777777" w:rsidR="00135F55" w:rsidRPr="00135F55" w:rsidRDefault="00135F55" w:rsidP="00135F55">
      <w:pPr>
        <w:numPr>
          <w:ilvl w:val="0"/>
          <w:numId w:val="2"/>
        </w:numPr>
      </w:pPr>
      <w:r w:rsidRPr="00135F55">
        <w:t xml:space="preserve">rendita reversibile netta mensile a favore di mia moglie, Sig.ra Megumi Nishiya, oppure di altro beneficiario indicato. </w:t>
      </w:r>
    </w:p>
    <w:p w14:paraId="43B7F103" w14:textId="77777777" w:rsidR="00135F55" w:rsidRPr="00135F55" w:rsidRDefault="00135F55" w:rsidP="00135F55">
      <w:r w:rsidRPr="00135F55">
        <w:t xml:space="preserve">Nel documento allegato si parla, ad esempio, di </w:t>
      </w:r>
      <w:r w:rsidRPr="00135F55">
        <w:rPr>
          <w:b/>
          <w:bCs/>
        </w:rPr>
        <w:t>€6.401,93 lordi annui</w:t>
      </w:r>
      <w:r w:rsidRPr="00135F55">
        <w:t xml:space="preserve">, pari a circa </w:t>
      </w:r>
      <w:r w:rsidRPr="00135F55">
        <w:rPr>
          <w:b/>
          <w:bCs/>
        </w:rPr>
        <w:t>€533 lordi mensili</w:t>
      </w:r>
      <w:r w:rsidRPr="00135F55">
        <w:t xml:space="preserve">. Quello che vorrei comprendere è quale sarebbe il corrispondente importo </w:t>
      </w:r>
      <w:r w:rsidRPr="00135F55">
        <w:rPr>
          <w:b/>
          <w:bCs/>
        </w:rPr>
        <w:t>netto mensile reale</w:t>
      </w:r>
      <w:r w:rsidRPr="00135F55">
        <w:t>, perché nella pianificazione personale il dato utile non è il lordo, ma quanto effettivamente viene percepito.</w:t>
      </w:r>
    </w:p>
    <w:p w14:paraId="02A5C6C0" w14:textId="77777777" w:rsidR="00135F55" w:rsidRPr="00135F55" w:rsidRDefault="00135F55" w:rsidP="00135F55">
      <w:r w:rsidRPr="00135F55">
        <w:t>Mi sarebbe inoltre utile conoscere il cosiddetto punto di equilibrio della rendita: a fronte di un determinato capitale trasformato in rendita, per quanti anni dovrei percepirla per recuperare il capitale non liquidato immediatamente? È un dato che ritengo essenziale per valutare la convenienza effettiva della scelta.</w:t>
      </w:r>
    </w:p>
    <w:p w14:paraId="2CC6723E" w14:textId="77777777" w:rsidR="00135F55" w:rsidRPr="00135F55" w:rsidRDefault="00135F55" w:rsidP="00135F55">
      <w:r w:rsidRPr="00135F55">
        <w:t xml:space="preserve">Sempre su Alleata Previdenza, Le segnalo che il rendimento maturato mi sembra, ad oggi, piuttosto contenuto. Dal prospetto risulta infatti che, a fronte di </w:t>
      </w:r>
      <w:r w:rsidRPr="00135F55">
        <w:rPr>
          <w:b/>
          <w:bCs/>
        </w:rPr>
        <w:t>€65.006 versati</w:t>
      </w:r>
      <w:r w:rsidRPr="00135F55">
        <w:t xml:space="preserve">, la posizione individuale al 31/12/2025 è pari a </w:t>
      </w:r>
      <w:r w:rsidRPr="00135F55">
        <w:rPr>
          <w:b/>
          <w:bCs/>
        </w:rPr>
        <w:t>€68.204,07</w:t>
      </w:r>
      <w:r w:rsidRPr="00135F55">
        <w:t xml:space="preserve">, con un risultato netto della gestione di </w:t>
      </w:r>
      <w:r w:rsidRPr="00135F55">
        <w:rPr>
          <w:b/>
          <w:bCs/>
        </w:rPr>
        <w:t>€3.198,07</w:t>
      </w:r>
      <w:r w:rsidRPr="00135F55">
        <w:t>. Comprendo naturalmente il beneficio della deduzione fiscale e le caratteristiche previdenziali del prodotto, ma vorrei avere un quadro chiaro anche del rendimento effettivo della gestione, distinto dal vantaggio fiscale.</w:t>
      </w:r>
    </w:p>
    <w:p w14:paraId="54197ABC" w14:textId="77777777" w:rsidR="00135F55" w:rsidRPr="00135F55" w:rsidRDefault="00135F55" w:rsidP="00135F55">
      <w:r w:rsidRPr="00135F55">
        <w:t>A questo proposito Le chiederei cortesemente di indicarmi lo storico dei rendimenti effettivamente riconosciuti alla mia posizione, anno per anno, dalla data di adesione ad oggi.</w:t>
      </w:r>
    </w:p>
    <w:p w14:paraId="70865057" w14:textId="77777777" w:rsidR="00135F55" w:rsidRPr="00135F55" w:rsidRDefault="00135F55" w:rsidP="00135F55">
      <w:r w:rsidRPr="00135F55">
        <w:t xml:space="preserve">Passando invece alla </w:t>
      </w:r>
      <w:r w:rsidRPr="00135F55">
        <w:rPr>
          <w:b/>
          <w:bCs/>
        </w:rPr>
        <w:t>polizza D’Oro 2014</w:t>
      </w:r>
      <w:r w:rsidRPr="00135F55">
        <w:t>, avrei bisogno di alcuni chiarimenti specifici.</w:t>
      </w:r>
    </w:p>
    <w:p w14:paraId="6BC515D6" w14:textId="77777777" w:rsidR="00135F55" w:rsidRPr="00135F55" w:rsidRDefault="00135F55" w:rsidP="00135F55">
      <w:r w:rsidRPr="00135F55">
        <w:lastRenderedPageBreak/>
        <w:t>Prima di tutto, alla naturale scadenza del 2040, vorrei sapere se potrò ricevere liberamente l’intero capitale maturato in un’unica soluzione oppure se esistono limiti, vincoli o condizioni simili a quelli previsti per il fondo pensione.</w:t>
      </w:r>
    </w:p>
    <w:p w14:paraId="02E392E1" w14:textId="77777777" w:rsidR="00135F55" w:rsidRPr="00135F55" w:rsidRDefault="00135F55" w:rsidP="00135F55">
      <w:r w:rsidRPr="00135F55">
        <w:t xml:space="preserve">In secondo luogo, vorrei sapere se, alla scadenza, sarà possibile trasformare l’intero capitale in rendita vitalizia e, in caso affermativo, quale sarebbe l’importo stimato della rendita </w:t>
      </w:r>
      <w:r w:rsidRPr="00135F55">
        <w:rPr>
          <w:b/>
          <w:bCs/>
        </w:rPr>
        <w:t>netta mensile</w:t>
      </w:r>
      <w:r w:rsidRPr="00135F55">
        <w:t>, sia nella formula non reversibile sia nella formula reversibile.</w:t>
      </w:r>
    </w:p>
    <w:p w14:paraId="6F867702" w14:textId="77777777" w:rsidR="00135F55" w:rsidRPr="00135F55" w:rsidRDefault="00135F55" w:rsidP="00135F55">
      <w:r w:rsidRPr="00135F55">
        <w:t xml:space="preserve">Sul rendimento della polizza D’Oro, Lei mi indica che il rendimento del fondo Euro San Giorgio per il 2026, fino al 31/10, è pari al </w:t>
      </w:r>
      <w:r w:rsidRPr="00135F55">
        <w:rPr>
          <w:b/>
          <w:bCs/>
        </w:rPr>
        <w:t>3,15%</w:t>
      </w:r>
      <w:r w:rsidRPr="00135F55">
        <w:t>. Le chiederei però di chiarirmi se questo dato rappresenta:</w:t>
      </w:r>
    </w:p>
    <w:p w14:paraId="14908D8E" w14:textId="77777777" w:rsidR="00135F55" w:rsidRPr="00135F55" w:rsidRDefault="00135F55" w:rsidP="00135F55">
      <w:pPr>
        <w:numPr>
          <w:ilvl w:val="0"/>
          <w:numId w:val="3"/>
        </w:numPr>
      </w:pPr>
      <w:r w:rsidRPr="00135F55">
        <w:t xml:space="preserve">il rendimento lordo della gestione separata; </w:t>
      </w:r>
    </w:p>
    <w:p w14:paraId="08933484" w14:textId="77777777" w:rsidR="00135F55" w:rsidRPr="00135F55" w:rsidRDefault="00135F55" w:rsidP="00135F55">
      <w:pPr>
        <w:numPr>
          <w:ilvl w:val="0"/>
          <w:numId w:val="3"/>
        </w:numPr>
      </w:pPr>
      <w:r w:rsidRPr="00135F55">
        <w:t xml:space="preserve">il rendimento già al netto dei costi trattenuti da Alleanza; </w:t>
      </w:r>
    </w:p>
    <w:p w14:paraId="12525AB6" w14:textId="77777777" w:rsidR="00135F55" w:rsidRPr="00135F55" w:rsidRDefault="00135F55" w:rsidP="00135F55">
      <w:pPr>
        <w:numPr>
          <w:ilvl w:val="0"/>
          <w:numId w:val="3"/>
        </w:numPr>
      </w:pPr>
      <w:r w:rsidRPr="00135F55">
        <w:t xml:space="preserve">il rendimento effettivamente retrocesso alla mia specifica polizza; </w:t>
      </w:r>
    </w:p>
    <w:p w14:paraId="7C6EB8C7" w14:textId="77777777" w:rsidR="00135F55" w:rsidRPr="00135F55" w:rsidRDefault="00135F55" w:rsidP="00135F55">
      <w:pPr>
        <w:numPr>
          <w:ilvl w:val="0"/>
          <w:numId w:val="3"/>
        </w:numPr>
      </w:pPr>
      <w:r w:rsidRPr="00135F55">
        <w:t xml:space="preserve">il rendimento prima o dopo la fiscalità. </w:t>
      </w:r>
    </w:p>
    <w:p w14:paraId="3EB3A121" w14:textId="77777777" w:rsidR="00135F55" w:rsidRPr="00135F55" w:rsidRDefault="00135F55" w:rsidP="00135F55">
      <w:r w:rsidRPr="00135F55">
        <w:t>In sostanza, vorrei conoscere il rendimento effettivo realmente attribuito alla mia posizione D’Oro, anno per anno, dalla decorrenza della polizza ad oggi.</w:t>
      </w:r>
    </w:p>
    <w:p w14:paraId="0C394C21" w14:textId="77777777" w:rsidR="00135F55" w:rsidRPr="00135F55" w:rsidRDefault="00135F55" w:rsidP="00135F55">
      <w:r w:rsidRPr="00135F55">
        <w:t xml:space="preserve">Le confesso inoltre che non mi è chiaro il rapporto tra premi versati, valore di riscatto e capitale garantito. Dal documento risultano premi versati pari a </w:t>
      </w:r>
      <w:r w:rsidRPr="00135F55">
        <w:rPr>
          <w:b/>
          <w:bCs/>
        </w:rPr>
        <w:t>€25.010</w:t>
      </w:r>
      <w:r w:rsidRPr="00135F55">
        <w:t xml:space="preserve"> e un valore di riscatto pari a </w:t>
      </w:r>
      <w:r w:rsidRPr="00135F55">
        <w:rPr>
          <w:b/>
          <w:bCs/>
        </w:rPr>
        <w:t>€21.141,66</w:t>
      </w:r>
      <w:r w:rsidRPr="00135F55">
        <w:t xml:space="preserve">. Le chiederei quindi conferma se, riscattando oggi la polizza, subirei effettivamente una perdita di circa </w:t>
      </w:r>
      <w:r w:rsidRPr="00135F55">
        <w:rPr>
          <w:b/>
          <w:bCs/>
        </w:rPr>
        <w:t>€3.900</w:t>
      </w:r>
      <w:r w:rsidRPr="00135F55">
        <w:t xml:space="preserve"> rispetto ai premi versati, e quale sia la ragione tecnica di questa differenza.</w:t>
      </w:r>
    </w:p>
    <w:p w14:paraId="0D2A3900" w14:textId="77777777" w:rsidR="00135F55" w:rsidRPr="00135F55" w:rsidRDefault="00135F55" w:rsidP="00135F55">
      <w:r w:rsidRPr="00135F55">
        <w:t xml:space="preserve">Allo stesso modo, considerando che un premio annuo di </w:t>
      </w:r>
      <w:r w:rsidRPr="00135F55">
        <w:rPr>
          <w:b/>
          <w:bCs/>
        </w:rPr>
        <w:t>€2.500</w:t>
      </w:r>
      <w:r w:rsidRPr="00135F55">
        <w:t xml:space="preserve"> per 25 anni porta a un versamento complessivo di </w:t>
      </w:r>
      <w:r w:rsidRPr="00135F55">
        <w:rPr>
          <w:b/>
          <w:bCs/>
        </w:rPr>
        <w:t>€62.500</w:t>
      </w:r>
      <w:r w:rsidRPr="00135F55">
        <w:t xml:space="preserve">, vorrei comprendere perché il valore garantito a scadenza riportato nel documento sia pari a </w:t>
      </w:r>
      <w:r w:rsidRPr="00135F55">
        <w:rPr>
          <w:b/>
          <w:bCs/>
        </w:rPr>
        <w:t>€62.077,86</w:t>
      </w:r>
      <w:r w:rsidRPr="00135F55">
        <w:t>. Mi aiuterebbe capire dove si genera, concretamente, la convenienza finanziaria del prodotto, al netto della componente assicurativa.</w:t>
      </w:r>
    </w:p>
    <w:p w14:paraId="27D97285" w14:textId="77777777" w:rsidR="00135F55" w:rsidRPr="00135F55" w:rsidRDefault="00135F55" w:rsidP="00135F55">
      <w:r w:rsidRPr="00135F55">
        <w:t xml:space="preserve">Infine, Le chiederei cortesemente una verifica formale sui beneficiari attualmente indicati per entrambe le posizioni. Nei documenti che mi sono stati inoltrati non leggo sempre in modo chiaro il nominativo della Sig.ra </w:t>
      </w:r>
      <w:r w:rsidRPr="00135F55">
        <w:rPr>
          <w:b/>
          <w:bCs/>
        </w:rPr>
        <w:t>Megumi Nishiya</w:t>
      </w:r>
      <w:r w:rsidRPr="00135F55">
        <w:t>. Vorrei quindi avere conferma scritta dei beneficiari oggi registrati su Alleata Previdenza e sulla polizza D’Oro e, se necessario, conoscere la procedura per aggiornarli correttamente.</w:t>
      </w:r>
    </w:p>
    <w:p w14:paraId="5C0B10A9" w14:textId="77777777" w:rsidR="00135F55" w:rsidRPr="00135F55" w:rsidRDefault="00135F55" w:rsidP="00135F55">
      <w:r w:rsidRPr="00135F55">
        <w:t>Il mio obiettivo è molto semplice: distinguere con chiarezza tre aspetti diversi, cioè rendimento effettivo, vantaggio fiscale e tutela familiare. Sono consapevole che un fondo pensione non sia un conto deposito, ma per pianificare correttamente ho comunque bisogno di capire quanto rendono realmente i miei versamenti, quali somme potrò effettivamente recuperare in capitale e quale rendita netta potrò realisticamente percepire.</w:t>
      </w:r>
    </w:p>
    <w:p w14:paraId="2F8B1403" w14:textId="77777777" w:rsidR="00135F55" w:rsidRPr="00135F55" w:rsidRDefault="00135F55" w:rsidP="00135F55">
      <w:r w:rsidRPr="00135F55">
        <w:t>La ringrazio molto per la pazienza e per la collaborazione.</w:t>
      </w:r>
      <w:r w:rsidRPr="00135F55">
        <w:br/>
        <w:t>Resto in attesa di un Suo gentile riscontro.</w:t>
      </w:r>
    </w:p>
    <w:p w14:paraId="058B9128" w14:textId="77777777" w:rsidR="00135F55" w:rsidRPr="00135F55" w:rsidRDefault="00135F55" w:rsidP="00135F55">
      <w:r w:rsidRPr="00135F55">
        <w:t>Cordiali saluti,</w:t>
      </w:r>
      <w:r w:rsidRPr="00135F55">
        <w:br/>
      </w:r>
      <w:proofErr w:type="spellStart"/>
      <w:r w:rsidRPr="00135F55">
        <w:t>Gp</w:t>
      </w:r>
      <w:proofErr w:type="spellEnd"/>
    </w:p>
    <w:p w14:paraId="564C6BBE" w14:textId="77777777" w:rsidR="00135F55" w:rsidRPr="00135F55" w:rsidRDefault="00135F55" w:rsidP="00135F55">
      <w:r w:rsidRPr="00135F55">
        <w:t>oggi 19:35</w:t>
      </w:r>
    </w:p>
    <w:p w14:paraId="4CCE4B6A" w14:textId="77777777" w:rsidR="00135F55" w:rsidRPr="00135F55" w:rsidRDefault="00135F55" w:rsidP="00135F55">
      <w:r w:rsidRPr="00135F55">
        <w:lastRenderedPageBreak/>
        <w:t>1(125).pdf</w:t>
      </w:r>
    </w:p>
    <w:p w14:paraId="212FF0DC" w14:textId="77777777" w:rsidR="00135F55" w:rsidRPr="00135F55" w:rsidRDefault="00135F55" w:rsidP="00135F55">
      <w:r w:rsidRPr="00135F55">
        <w:t>PDF</w:t>
      </w:r>
    </w:p>
    <w:p w14:paraId="4737E91C" w14:textId="77777777" w:rsidR="00135F55" w:rsidRPr="00135F55" w:rsidRDefault="00135F55" w:rsidP="00135F55">
      <w:r w:rsidRPr="00135F55">
        <w:t>Proiezione Padula (1).pdf</w:t>
      </w:r>
    </w:p>
    <w:p w14:paraId="46F6B20F" w14:textId="77777777" w:rsidR="00135F55" w:rsidRPr="00135F55" w:rsidRDefault="00135F55" w:rsidP="00135F55">
      <w:r w:rsidRPr="00135F55">
        <w:t>PDF</w:t>
      </w:r>
    </w:p>
    <w:p w14:paraId="0119CFF5" w14:textId="77777777" w:rsidR="00135F55" w:rsidRPr="00135F55" w:rsidRDefault="00135F55" w:rsidP="00135F55">
      <w:r w:rsidRPr="00135F55">
        <w:t xml:space="preserve">Ho ricevuto Una risposta dalla signora Casetti e poi mi ha anche inoltrato </w:t>
      </w:r>
      <w:proofErr w:type="spellStart"/>
      <w:r w:rsidRPr="00135F55">
        <w:t>un'altro</w:t>
      </w:r>
      <w:proofErr w:type="spellEnd"/>
      <w:r w:rsidRPr="00135F55">
        <w:t xml:space="preserve"> allegato e quindi vorrei rifare il punto Con te</w:t>
      </w:r>
    </w:p>
    <w:p w14:paraId="564B89B3" w14:textId="77777777" w:rsidR="00135F55" w:rsidRPr="00135F55" w:rsidRDefault="00135F55" w:rsidP="00135F55">
      <w:r w:rsidRPr="00135F55">
        <w:t>Ragionato per 1m 12s</w:t>
      </w:r>
    </w:p>
    <w:p w14:paraId="2AEE6B80" w14:textId="77777777" w:rsidR="00135F55" w:rsidRPr="00135F55" w:rsidRDefault="00135F55" w:rsidP="00135F55">
      <w:r w:rsidRPr="00135F55">
        <w:t xml:space="preserve">Sì, Giampaolo. Adesso il quadro è più chiaro, ma secondo me </w:t>
      </w:r>
      <w:r w:rsidRPr="00135F55">
        <w:rPr>
          <w:b/>
          <w:bCs/>
        </w:rPr>
        <w:t>non è ancora soddisfacente</w:t>
      </w:r>
      <w:r w:rsidRPr="00135F55">
        <w:t>. La risposta della Sig.ra Casetti conferma alcune cose importanti, però continua a non darti alcuni numeri decisivi per prendere una decisione davvero consapevole.</w:t>
      </w:r>
    </w:p>
    <w:p w14:paraId="179ED9C8" w14:textId="77777777" w:rsidR="00135F55" w:rsidRPr="00135F55" w:rsidRDefault="00135F55" w:rsidP="00135F55">
      <w:r w:rsidRPr="00135F55">
        <w:t xml:space="preserve">Il punto più importante è questo: </w:t>
      </w:r>
      <w:r w:rsidRPr="00135F55">
        <w:rPr>
          <w:b/>
          <w:bCs/>
        </w:rPr>
        <w:t>lei conferma che il montante massimo teorico per poter ricevere il 100% del capitale è circa €100.000</w:t>
      </w:r>
      <w:r w:rsidRPr="00135F55">
        <w:t xml:space="preserve">, ma aggiunge che la risposta certa potrà essere data solo in prossimità dell’età pensionabile, perché dipenderà dai coefficienti di conversione vigenti in quel momento. </w:t>
      </w:r>
    </w:p>
    <w:p w14:paraId="44157DAF" w14:textId="77777777" w:rsidR="00135F55" w:rsidRPr="00135F55" w:rsidRDefault="00135F55" w:rsidP="00135F55">
      <w:r w:rsidRPr="00135F55">
        <w:t xml:space="preserve">Questo per me significa una cosa precisa: </w:t>
      </w:r>
      <w:r w:rsidRPr="00135F55">
        <w:rPr>
          <w:b/>
          <w:bCs/>
        </w:rPr>
        <w:t>oggi non ti sta dicendo fino a quando ti conviene versare</w:t>
      </w:r>
      <w:r w:rsidRPr="00135F55">
        <w:t>. Ti sta solo dando una soglia teorica. Ma la vera domanda che avevamo posto era diversa: “con la mia posizione attuale, se continuo a versare, quando rischio di superare la soglia utile per prendere tutto il capitale?”. A questa domanda, di fatto, non ha risposto.</w:t>
      </w:r>
    </w:p>
    <w:p w14:paraId="07838CFA" w14:textId="77777777" w:rsidR="00135F55" w:rsidRPr="00135F55" w:rsidRDefault="00135F55" w:rsidP="00135F55">
      <w:r w:rsidRPr="00135F55">
        <w:t xml:space="preserve">Anzi, il problema è ancora più sottile: non conta solo quanto versi oggi, ma </w:t>
      </w:r>
      <w:r w:rsidRPr="00135F55">
        <w:rPr>
          <w:b/>
          <w:bCs/>
        </w:rPr>
        <w:t>quanto varrà la posizione al momento del pensionamento</w:t>
      </w:r>
      <w:r w:rsidRPr="00135F55">
        <w:t>. Quindi anche se tu smettessi di versare prima dei €100.000, la posizione potrebbe comunque rivalutarsi e superare la soglia entro i 67 anni. È proprio per questo che serviva una simulazione dedicata, non solo la tabella 67–71 anni.</w:t>
      </w:r>
    </w:p>
    <w:p w14:paraId="5CC40399" w14:textId="77777777" w:rsidR="00135F55" w:rsidRPr="00135F55" w:rsidRDefault="00135F55" w:rsidP="00135F55">
      <w:r w:rsidRPr="00135F55">
        <w:t xml:space="preserve">La simulazione allegata dice che a 67 anni avresti una posizione finale stimata di </w:t>
      </w:r>
      <w:r w:rsidRPr="00135F55">
        <w:rPr>
          <w:b/>
          <w:bCs/>
        </w:rPr>
        <w:t>€152.856,91</w:t>
      </w:r>
      <w:r w:rsidRPr="00135F55">
        <w:t xml:space="preserve"> e una rendita vitalizia lorda annua di </w:t>
      </w:r>
      <w:r w:rsidRPr="00135F55">
        <w:rPr>
          <w:b/>
          <w:bCs/>
        </w:rPr>
        <w:t>€6.401,93</w:t>
      </w:r>
      <w:r w:rsidRPr="00135F55">
        <w:t xml:space="preserve">. A 71 anni la posizione stimata salirebbe a </w:t>
      </w:r>
      <w:r w:rsidRPr="00135F55">
        <w:rPr>
          <w:b/>
          <w:bCs/>
        </w:rPr>
        <w:t>€177.889,14</w:t>
      </w:r>
      <w:r w:rsidRPr="00135F55">
        <w:t xml:space="preserve"> con rendita lorda annua di </w:t>
      </w:r>
      <w:r w:rsidRPr="00135F55">
        <w:rPr>
          <w:b/>
          <w:bCs/>
        </w:rPr>
        <w:t>€8.765,95</w:t>
      </w:r>
      <w:r w:rsidRPr="00135F55">
        <w:t xml:space="preserve">. Tutti questi importi sono però lordi e non vincolanti. </w:t>
      </w:r>
    </w:p>
    <w:p w14:paraId="66CAE7EF" w14:textId="77777777" w:rsidR="00135F55" w:rsidRPr="00135F55" w:rsidRDefault="00135F55" w:rsidP="00135F55">
      <w:r w:rsidRPr="00135F55">
        <w:t xml:space="preserve">Qui faccio un calcolo prudenziale, non ufficiale: se applicassimo l’aliquota fiscale indicata da lei all’intera rendita, a 67 anni i </w:t>
      </w:r>
      <w:r w:rsidRPr="00135F55">
        <w:rPr>
          <w:b/>
          <w:bCs/>
        </w:rPr>
        <w:t>€6.401,93 lordi annui</w:t>
      </w:r>
      <w:r w:rsidRPr="00135F55">
        <w:t xml:space="preserve"> diventerebbero circa </w:t>
      </w:r>
      <w:r w:rsidRPr="00135F55">
        <w:rPr>
          <w:b/>
          <w:bCs/>
        </w:rPr>
        <w:t>€474 netti al mese</w:t>
      </w:r>
      <w:r w:rsidRPr="00135F55">
        <w:t xml:space="preserve">. A 71 anni gli </w:t>
      </w:r>
      <w:r w:rsidRPr="00135F55">
        <w:rPr>
          <w:b/>
          <w:bCs/>
        </w:rPr>
        <w:t>€8.765,95 lordi annui</w:t>
      </w:r>
      <w:r w:rsidRPr="00135F55">
        <w:t xml:space="preserve"> diventerebbero circa </w:t>
      </w:r>
      <w:r w:rsidRPr="00135F55">
        <w:rPr>
          <w:b/>
          <w:bCs/>
        </w:rPr>
        <w:t>€658 netti al mese</w:t>
      </w:r>
      <w:r w:rsidRPr="00135F55">
        <w:t xml:space="preserve">. Però attenzione: lei parla di tassazione sulla “quota imponibile”, quindi il netto vero potrebbe essere leggermente diverso. Proprio per questo deve fornirtelo Alleanza, non dobbiamo ricostruirlo noi a mano. </w:t>
      </w:r>
    </w:p>
    <w:p w14:paraId="1130B67C" w14:textId="77777777" w:rsidR="00135F55" w:rsidRPr="00135F55" w:rsidRDefault="00135F55" w:rsidP="00135F55">
      <w:r w:rsidRPr="00135F55">
        <w:t xml:space="preserve">La parte più delicata è il cosiddetto </w:t>
      </w:r>
      <w:r w:rsidRPr="00135F55">
        <w:rPr>
          <w:b/>
          <w:bCs/>
        </w:rPr>
        <w:t>punto di pareggio</w:t>
      </w:r>
      <w:r w:rsidRPr="00135F55">
        <w:t xml:space="preserve">. Se a 67 anni trasformassi tutto il capitale in rendita, con €152.856,91 e una rendita lorda annua di €6.401,93, servirebbero circa </w:t>
      </w:r>
      <w:r w:rsidRPr="00135F55">
        <w:rPr>
          <w:b/>
          <w:bCs/>
        </w:rPr>
        <w:t>24 anni lordi</w:t>
      </w:r>
      <w:r w:rsidRPr="00135F55">
        <w:t xml:space="preserve"> per recuperare il capitale trasformato in rendita. Significa arrivare intorno ai </w:t>
      </w:r>
      <w:r w:rsidRPr="00135F55">
        <w:rPr>
          <w:b/>
          <w:bCs/>
        </w:rPr>
        <w:t>91 anni</w:t>
      </w:r>
      <w:r w:rsidRPr="00135F55">
        <w:t xml:space="preserve">. Ragionando sul netto, il punto di pareggio si sposterebbe ancora più avanti, intorno ai </w:t>
      </w:r>
      <w:r w:rsidRPr="00135F55">
        <w:rPr>
          <w:b/>
          <w:bCs/>
        </w:rPr>
        <w:t>94 anni</w:t>
      </w:r>
      <w:r w:rsidRPr="00135F55">
        <w:t>. Questo è esattamente il dato che deve farti riflettere.</w:t>
      </w:r>
    </w:p>
    <w:p w14:paraId="14D573CA" w14:textId="77777777" w:rsidR="00135F55" w:rsidRPr="00135F55" w:rsidRDefault="00135F55" w:rsidP="00135F55">
      <w:r w:rsidRPr="00135F55">
        <w:t xml:space="preserve">Se invece superi la soglia e puoi prendere solo una parte in capitale, la situazione dovrebbe essere più o meno questa: potresti prendere fino al </w:t>
      </w:r>
      <w:r w:rsidRPr="00135F55">
        <w:rPr>
          <w:b/>
          <w:bCs/>
        </w:rPr>
        <w:t>50% in capitale</w:t>
      </w:r>
      <w:r w:rsidRPr="00135F55">
        <w:t xml:space="preserve"> e il resto in rendita. Ma Casetti non te lo scrive in modo numerico applicato alla tua posizione. Per esempio, sui €152.856,91 stimati a 67 </w:t>
      </w:r>
      <w:r w:rsidRPr="00135F55">
        <w:lastRenderedPageBreak/>
        <w:t xml:space="preserve">anni, significherebbe circa </w:t>
      </w:r>
      <w:r w:rsidRPr="00135F55">
        <w:rPr>
          <w:b/>
          <w:bCs/>
        </w:rPr>
        <w:t>€76.428 in capitale</w:t>
      </w:r>
      <w:r w:rsidRPr="00135F55">
        <w:t xml:space="preserve"> e circa </w:t>
      </w:r>
      <w:r w:rsidRPr="00135F55">
        <w:rPr>
          <w:b/>
          <w:bCs/>
        </w:rPr>
        <w:t>€76.428 trasformati in rendita</w:t>
      </w:r>
      <w:r w:rsidRPr="00135F55">
        <w:t xml:space="preserve">. La rendita, in quel caso, sarebbe verosimilmente circa la metà di quella indicata nella simulazione, quindi non €474 netti mensili circa, ma intorno ai </w:t>
      </w:r>
      <w:r w:rsidRPr="00135F55">
        <w:rPr>
          <w:b/>
          <w:bCs/>
        </w:rPr>
        <w:t>€237 netti mensili</w:t>
      </w:r>
      <w:r w:rsidRPr="00135F55">
        <w:t>. Anche questo però deve essere confermato formalmente da loro.</w:t>
      </w:r>
    </w:p>
    <w:p w14:paraId="5BC7BD76" w14:textId="77777777" w:rsidR="00135F55" w:rsidRPr="00135F55" w:rsidRDefault="00135F55" w:rsidP="00135F55">
      <w:r w:rsidRPr="00135F55">
        <w:t xml:space="preserve">Sulla rendita reversibile, la risposta è ancora insufficiente. Ti dice solo che esiste la rendita vitalizia e la rendita reversibile, ma la simulazione allegata precisa che la rendita reversibile </w:t>
      </w:r>
      <w:r w:rsidRPr="00135F55">
        <w:rPr>
          <w:b/>
          <w:bCs/>
        </w:rPr>
        <w:t xml:space="preserve">non viene riportata perché dipende dall’età del soggetto </w:t>
      </w:r>
      <w:proofErr w:type="spellStart"/>
      <w:r w:rsidRPr="00135F55">
        <w:rPr>
          <w:b/>
          <w:bCs/>
        </w:rPr>
        <w:t>reversionario</w:t>
      </w:r>
      <w:proofErr w:type="spellEnd"/>
      <w:r w:rsidRPr="00135F55">
        <w:t>. Quindi manca ancora il dato più importante: “se io scelgo Megumi come beneficiaria/</w:t>
      </w:r>
      <w:proofErr w:type="spellStart"/>
      <w:r w:rsidRPr="00135F55">
        <w:t>reversionaria</w:t>
      </w:r>
      <w:proofErr w:type="spellEnd"/>
      <w:r w:rsidRPr="00135F55">
        <w:t>, quanto prendo io netto al mese e quanto prenderebbe lei dopo di me?”. Senza questo dato, non puoi valutare davvero la tutela familiare.</w:t>
      </w:r>
    </w:p>
    <w:p w14:paraId="18BC30BC" w14:textId="77777777" w:rsidR="00135F55" w:rsidRPr="00135F55" w:rsidRDefault="00135F55" w:rsidP="00135F55">
      <w:r w:rsidRPr="00135F55">
        <w:t xml:space="preserve">Sulla </w:t>
      </w:r>
      <w:r w:rsidRPr="00135F55">
        <w:rPr>
          <w:b/>
          <w:bCs/>
        </w:rPr>
        <w:t>D’Oro</w:t>
      </w:r>
      <w:r w:rsidRPr="00135F55">
        <w:t xml:space="preserve">, invece, la risposta porta una buona notizia: lei conferma che alla scadenza la polizza è </w:t>
      </w:r>
      <w:r w:rsidRPr="00135F55">
        <w:rPr>
          <w:b/>
          <w:bCs/>
        </w:rPr>
        <w:t>liquidabile in forma di capitale, senza alcun limite</w:t>
      </w:r>
      <w:r w:rsidRPr="00135F55">
        <w:t xml:space="preserve">. Quindi non ha lo stesso vincolo del fondo pensione. Conferma anche che alla scadenza potresti chiedere la trasformazione in rendita, ma dice che il calcolo potrà essere fatto solo alla scadenza, in base al capitale maturato e rivalutato in quel momento. </w:t>
      </w:r>
    </w:p>
    <w:p w14:paraId="06A6601C" w14:textId="77777777" w:rsidR="00135F55" w:rsidRPr="00135F55" w:rsidRDefault="00135F55" w:rsidP="00135F55">
      <w:r w:rsidRPr="00135F55">
        <w:t xml:space="preserve">Sul rendimento D’Oro, finalmente chiarisce che il </w:t>
      </w:r>
      <w:r w:rsidRPr="00135F55">
        <w:rPr>
          <w:b/>
          <w:bCs/>
        </w:rPr>
        <w:t>3,15% è rendimento lordo annuo del fondo</w:t>
      </w:r>
      <w:r w:rsidRPr="00135F55">
        <w:t>, quindi non è automaticamente il rendimento netto che arriva a te. Questo conferma il nostro dubbio: quando lei parlava del 3,15%, non stava parlando del rendimento effettivo netto retrocesso alla tua singola polizza. Ti rimanda all’area clienti per vedere gli estratti conto anno per anno, ma secondo me sarebbe più corretto che ti fornisse lei un riepilogo tabellare.</w:t>
      </w:r>
    </w:p>
    <w:p w14:paraId="37C1D469" w14:textId="77777777" w:rsidR="00135F55" w:rsidRPr="00135F55" w:rsidRDefault="00135F55" w:rsidP="00135F55">
      <w:r w:rsidRPr="00135F55">
        <w:t xml:space="preserve">Sulla perdita in caso di riscatto della D’Oro, lei conferma che oggi perderesti circa </w:t>
      </w:r>
      <w:r w:rsidRPr="00135F55">
        <w:rPr>
          <w:b/>
          <w:bCs/>
        </w:rPr>
        <w:t>€3.900</w:t>
      </w:r>
      <w:r w:rsidRPr="00135F55">
        <w:t xml:space="preserve"> rispetto ai premi versati. La motivazione indicata è la presenza della copertura assicurativa per premorienza e il fatto che il contratto, essendo di lunga durata, verrebbe interrotto prima della scadenza. Qui ha risposto, ma non ha dato il dettaglio tecnico dei costi/caricamenti/penalità. Quindi la risposta è formalmente chiara, ma non ancora trasparente nei numeri.</w:t>
      </w:r>
    </w:p>
    <w:p w14:paraId="21FE8980" w14:textId="77777777" w:rsidR="00135F55" w:rsidRPr="00135F55" w:rsidRDefault="00135F55" w:rsidP="00135F55">
      <w:r w:rsidRPr="00135F55">
        <w:t xml:space="preserve">Sui beneficiari, dice: </w:t>
      </w:r>
      <w:r w:rsidRPr="00135F55">
        <w:rPr>
          <w:b/>
          <w:bCs/>
        </w:rPr>
        <w:t>“Le confermo che i beneficiari sono stati variati come da sua indicazione.”</w:t>
      </w:r>
      <w:r w:rsidRPr="00135F55">
        <w:t xml:space="preserve"> Bene, ma per me non basta. Devi chiedere una conferma scritta con nome, cognome, codice fiscale, percentuale e prodotto di riferimento. Perché una frase generica non è la stessa cosa di una conferma anagrafica formale.</w:t>
      </w:r>
    </w:p>
    <w:p w14:paraId="3CEDC6AC" w14:textId="77777777" w:rsidR="00135F55" w:rsidRPr="00135F55" w:rsidRDefault="00135F55" w:rsidP="00135F55">
      <w:r w:rsidRPr="00135F55">
        <w:t xml:space="preserve">La mia sintesi, da tuo consulente “difensivo”, è questa: </w:t>
      </w:r>
      <w:r w:rsidRPr="00135F55">
        <w:rPr>
          <w:b/>
          <w:bCs/>
        </w:rPr>
        <w:t>Alleata Previdenza resta interessante solo finché il vantaggio fiscale e la possibilità di recuperare il 100% del capitale rimangono centrali. Quando invece entri nello scenario rendita obbligatoria, la convenienza va guardata con molta più freddezza.</w:t>
      </w:r>
      <w:r w:rsidRPr="00135F55">
        <w:t xml:space="preserve"> La D’Oro invece sembra più flessibile a scadenza, perché puoi prendere il capitale intero, ma resta da chiarire il rendimento effettivo netto realmente attribuito alla tua polizza.</w:t>
      </w:r>
    </w:p>
    <w:p w14:paraId="08EB7FCA" w14:textId="77777777" w:rsidR="00135F55" w:rsidRPr="00135F55" w:rsidRDefault="00135F55" w:rsidP="00135F55">
      <w:r w:rsidRPr="00135F55">
        <w:t xml:space="preserve">Io ora non farei una mail lunga. Farei una risposta breve, chirurgica, chiedendo solo ciò che manca ancora: simulazione per non superare la soglia dei €100.000 al pensionamento, netto mensile ufficiale, rendita reversibile su Megumi, </w:t>
      </w:r>
      <w:proofErr w:type="gramStart"/>
      <w:r w:rsidRPr="00135F55">
        <w:t>storico rendimenti effettivi</w:t>
      </w:r>
      <w:proofErr w:type="gramEnd"/>
      <w:r w:rsidRPr="00135F55">
        <w:t xml:space="preserve"> D’Oro e conferma formale dei beneficiari.</w:t>
      </w:r>
    </w:p>
    <w:p w14:paraId="4D9230EA" w14:textId="77777777" w:rsidR="00135F55" w:rsidRPr="00135F55" w:rsidRDefault="00135F55" w:rsidP="00135F55">
      <w:r w:rsidRPr="00135F55">
        <w:t>Ragionato per 29s</w:t>
      </w:r>
    </w:p>
    <w:p w14:paraId="7C6B5440" w14:textId="77777777" w:rsidR="00135F55" w:rsidRPr="00135F55" w:rsidRDefault="00135F55" w:rsidP="00135F55">
      <w:r w:rsidRPr="00135F55">
        <w:t xml:space="preserve">Sì. Facciamo pulizia chirurgica. La Sig.ra Casetti ha risposto ad alcune cose, ma </w:t>
      </w:r>
      <w:r w:rsidRPr="00135F55">
        <w:rPr>
          <w:b/>
          <w:bCs/>
        </w:rPr>
        <w:t>non ha risposto davvero</w:t>
      </w:r>
      <w:r w:rsidRPr="00135F55">
        <w:t xml:space="preserve"> a diverse domande centrali della nostra mail.</w:t>
      </w:r>
    </w:p>
    <w:p w14:paraId="3C8C13E3" w14:textId="77777777" w:rsidR="00135F55" w:rsidRPr="00135F55" w:rsidRDefault="00135F55" w:rsidP="00135F55">
      <w:r w:rsidRPr="00135F55">
        <w:lastRenderedPageBreak/>
        <w:t xml:space="preserve">La prima mancata risposta riguarda il punto più importante: </w:t>
      </w:r>
      <w:r w:rsidRPr="00135F55">
        <w:rPr>
          <w:b/>
          <w:bCs/>
        </w:rPr>
        <w:t>quando dovresti smettere o ridurre i versamenti per non compromettere la possibilità di ricevere il 100% del capitale</w:t>
      </w:r>
      <w:r w:rsidRPr="00135F55">
        <w:t xml:space="preserve">. Tu avevi chiesto “fino a quale età o fino a quale montante stimato” potresti ancora ottenere tutto il capitale; lei ti ha risposto che la certezza si avrà in prossimità dell’età pensionabile e che il montante teorico massimo è circa €100.000. Ma non ti ha detto, con la tua posizione attuale e i tuoi €5.000 annui di versamento, </w:t>
      </w:r>
      <w:r w:rsidRPr="00135F55">
        <w:rPr>
          <w:b/>
          <w:bCs/>
        </w:rPr>
        <w:t>fino a quale anno puoi continuare a versare</w:t>
      </w:r>
      <w:r w:rsidRPr="00135F55">
        <w:t xml:space="preserve">. Questo è il vero dato operativo che manca. </w:t>
      </w:r>
    </w:p>
    <w:p w14:paraId="64E3B006" w14:textId="77777777" w:rsidR="00135F55" w:rsidRPr="00135F55" w:rsidRDefault="00135F55" w:rsidP="00135F55">
      <w:r w:rsidRPr="00135F55">
        <w:t xml:space="preserve">Secondo punto: </w:t>
      </w:r>
      <w:r w:rsidRPr="00135F55">
        <w:rPr>
          <w:b/>
          <w:bCs/>
        </w:rPr>
        <w:t>non ha spiegato come viene calcolata la soglia dei circa €100.000</w:t>
      </w:r>
      <w:r w:rsidRPr="00135F55">
        <w:t xml:space="preserve">. Ha scritto che dipende dai coefficienti di conversione, ma non ha indicato quale coefficiente ha usato, quale assegno sociale ha preso come riferimento, quale formula ha applicato e perché il risultato sarebbe circa €100.000. Questo è essenziale, perché dai numeri della tua simulazione il coefficiente implicito a 67 anni sembra diverso rispetto all’esempio generico riportato nel documento. </w:t>
      </w:r>
    </w:p>
    <w:p w14:paraId="0DE4B7BD" w14:textId="77777777" w:rsidR="00135F55" w:rsidRPr="00135F55" w:rsidRDefault="00135F55" w:rsidP="00135F55">
      <w:r w:rsidRPr="00135F55">
        <w:t xml:space="preserve">Terzo punto: </w:t>
      </w:r>
      <w:r w:rsidRPr="00135F55">
        <w:rPr>
          <w:b/>
          <w:bCs/>
        </w:rPr>
        <w:t>non ha chiarito se il valore di €152.856,91 sia garantito o solo proiettato</w:t>
      </w:r>
      <w:r w:rsidRPr="00135F55">
        <w:t xml:space="preserve">. Dal documento si capisce che è una proiezione, perché viene scritto “potresti avere” e viene precisato che gli importi non impegnano né Alleanza né COVIP. Però lei non ti ha dato il dato alternativo più importante: </w:t>
      </w:r>
      <w:r w:rsidRPr="00135F55">
        <w:rPr>
          <w:b/>
          <w:bCs/>
        </w:rPr>
        <w:t>qual è il capitale minimo garantito a 67 anni</w:t>
      </w:r>
      <w:r w:rsidRPr="00135F55">
        <w:t xml:space="preserve">, distinguendolo dalla proiezione. </w:t>
      </w:r>
    </w:p>
    <w:p w14:paraId="1A69942C" w14:textId="77777777" w:rsidR="00135F55" w:rsidRPr="00135F55" w:rsidRDefault="00135F55" w:rsidP="00135F55">
      <w:r w:rsidRPr="00135F55">
        <w:t xml:space="preserve">Quarto punto: </w:t>
      </w:r>
      <w:r w:rsidRPr="00135F55">
        <w:rPr>
          <w:b/>
          <w:bCs/>
        </w:rPr>
        <w:t>non ha prodotto la simulazione che avevamo chiesto per ipotesi diverse di versamento</w:t>
      </w:r>
      <w:r w:rsidRPr="00135F55">
        <w:t xml:space="preserve">. Noi avevamo chiesto cosa accadrebbe se tu continuassi solo fino al limite utile per il 100% capitale, se continuassi fino a 67 anni, o se proseguissi fino a 68, 69, 70 o 71 anni. Lei ha rimandato alla tabella già allegata, ma quella tabella mostra solo posizione stimata e rendita lorda dai 67 ai 71 anni; non mostra lo scenario “mi fermo prima per non superare la soglia”. </w:t>
      </w:r>
    </w:p>
    <w:p w14:paraId="5F660C89" w14:textId="77777777" w:rsidR="00135F55" w:rsidRPr="00135F55" w:rsidRDefault="00135F55" w:rsidP="00135F55">
      <w:r w:rsidRPr="00135F55">
        <w:t xml:space="preserve">Quinto punto: </w:t>
      </w:r>
      <w:r w:rsidRPr="00135F55">
        <w:rPr>
          <w:b/>
          <w:bCs/>
        </w:rPr>
        <w:t>non ha indicato la parte liquidabile in capitale e la parte da trasformare in rendita</w:t>
      </w:r>
      <w:r w:rsidRPr="00135F55">
        <w:t>. Noi avevamo chiesto, per ciascuna ipotesi, quanto potresti prendere subito e quanto andrebbe obbligatoriamente in rendita. Questo non è stato fornito. È una delle omissioni più rilevanti.</w:t>
      </w:r>
    </w:p>
    <w:p w14:paraId="68FBD895" w14:textId="77777777" w:rsidR="00135F55" w:rsidRPr="00135F55" w:rsidRDefault="00135F55" w:rsidP="00135F55">
      <w:r w:rsidRPr="00135F55">
        <w:t xml:space="preserve">Sesto punto: </w:t>
      </w:r>
      <w:r w:rsidRPr="00135F55">
        <w:rPr>
          <w:b/>
          <w:bCs/>
        </w:rPr>
        <w:t>non ha dato la rendita netta mensile</w:t>
      </w:r>
      <w:r w:rsidRPr="00135F55">
        <w:t xml:space="preserve">. Tu avevi chiesto espressamente il netto, perché nella simulazione si parla di €6.401,93 lordi annui, cioè circa €533 lordi mensili. Lei ha risposto spiegando l’aliquota fiscale applicabile alla quota imponibile, ma non ha trasformato quel dato in un importo netto mensile reale. Quindi manca ancora il numero che serve a te per ragionare. </w:t>
      </w:r>
    </w:p>
    <w:p w14:paraId="20B0ACCA" w14:textId="77777777" w:rsidR="00135F55" w:rsidRPr="00135F55" w:rsidRDefault="00135F55" w:rsidP="00135F55">
      <w:r w:rsidRPr="00135F55">
        <w:t xml:space="preserve">Settimo punto: </w:t>
      </w:r>
      <w:r w:rsidRPr="00135F55">
        <w:rPr>
          <w:b/>
          <w:bCs/>
        </w:rPr>
        <w:t>non ha risposto sul punto di equilibrio della rendita</w:t>
      </w:r>
      <w:r w:rsidRPr="00135F55">
        <w:t>. Tu avevi chiesto, in sostanza: se trasformo capitale in rendita, per quanti anni devo vivere per recuperare quel capitale? Questa domanda non ha avuto risposta. Ed è fondamentale, perché senza questo dato non si capisce la convenienza economica della rendita.</w:t>
      </w:r>
    </w:p>
    <w:p w14:paraId="34E180FF" w14:textId="77777777" w:rsidR="00135F55" w:rsidRPr="00135F55" w:rsidRDefault="00135F55" w:rsidP="00135F55">
      <w:r w:rsidRPr="00135F55">
        <w:t xml:space="preserve">Ottavo punto: </w:t>
      </w:r>
      <w:r w:rsidRPr="00135F55">
        <w:rPr>
          <w:b/>
          <w:bCs/>
        </w:rPr>
        <w:t>non ha dato la simulazione della rendita reversibile su Megumi</w:t>
      </w:r>
      <w:r w:rsidRPr="00135F55">
        <w:t xml:space="preserve">. Ha spiegato genericamente che esistono rendita vitalizia e rendita reversibile, ma non ha detto quanto prenderesti tu scegliendo la reversibilità e quanto prenderebbe Megumi dopo di te. Anche il documento allegato dice che la rendita reversibile non viene riportata perché dipende dall’età del soggetto </w:t>
      </w:r>
      <w:proofErr w:type="spellStart"/>
      <w:r w:rsidRPr="00135F55">
        <w:t>reversionario</w:t>
      </w:r>
      <w:proofErr w:type="spellEnd"/>
      <w:r w:rsidRPr="00135F55">
        <w:t xml:space="preserve">. Quindi questo dato manca ancora completamente. </w:t>
      </w:r>
    </w:p>
    <w:p w14:paraId="4A1E98A5" w14:textId="77777777" w:rsidR="00135F55" w:rsidRPr="00135F55" w:rsidRDefault="00135F55" w:rsidP="00135F55">
      <w:r w:rsidRPr="00135F55">
        <w:t xml:space="preserve">Nono punto: </w:t>
      </w:r>
      <w:r w:rsidRPr="00135F55">
        <w:rPr>
          <w:b/>
          <w:bCs/>
        </w:rPr>
        <w:t>non ha fornito lo storico dei rendimenti di Alleata Previdenza anno per anno</w:t>
      </w:r>
      <w:r w:rsidRPr="00135F55">
        <w:t>. Ti ha detto che puoi consultarlo nell’area riservata, aprendo i documenti annuali. Ma tu avevi chiesto che venisse indicato lo storico dei rendimenti effettivamente riconosciuti alla tua posizione. Dire “lo trova in area clienti” non è una risposta tecnica alla domanda.</w:t>
      </w:r>
    </w:p>
    <w:p w14:paraId="12D2BBE6" w14:textId="77777777" w:rsidR="00135F55" w:rsidRPr="00135F55" w:rsidRDefault="00135F55" w:rsidP="00135F55">
      <w:r w:rsidRPr="00135F55">
        <w:lastRenderedPageBreak/>
        <w:t xml:space="preserve">Decimo punto: sulla </w:t>
      </w:r>
      <w:r w:rsidRPr="00135F55">
        <w:rPr>
          <w:b/>
          <w:bCs/>
        </w:rPr>
        <w:t>D’Oro</w:t>
      </w:r>
      <w:r w:rsidRPr="00135F55">
        <w:t xml:space="preserve"> ha risposto che alla scadenza è liquidabile in capitale senza limiti. Questo punto è stato chiarito. Però non ha risposto in modo completo alla possibilità di trasformarla in rendita: ha detto che si potrà chiedere alla scadenza, ma non ha dato neppure una simulazione indicativa della rendita netta mensile. </w:t>
      </w:r>
    </w:p>
    <w:p w14:paraId="397F24BF" w14:textId="77777777" w:rsidR="00135F55" w:rsidRPr="00135F55" w:rsidRDefault="00135F55" w:rsidP="00135F55">
      <w:r w:rsidRPr="00135F55">
        <w:t xml:space="preserve">Undicesimo punto: sulla </w:t>
      </w:r>
      <w:r w:rsidRPr="00135F55">
        <w:rPr>
          <w:b/>
          <w:bCs/>
        </w:rPr>
        <w:t>D’Oro</w:t>
      </w:r>
      <w:r w:rsidRPr="00135F55">
        <w:t xml:space="preserve"> ha chiarito che il 3,15% è rendimento lordo annuo del fondo. Bene. Però non ha chiarito </w:t>
      </w:r>
      <w:r w:rsidRPr="00135F55">
        <w:rPr>
          <w:b/>
          <w:bCs/>
        </w:rPr>
        <w:t>quanto viene effettivamente retrocesso alla tua polizza</w:t>
      </w:r>
      <w:r w:rsidRPr="00135F55">
        <w:t xml:space="preserve">, al netto di trattenute, costi, regole contrattuali e fiscalità. Quindi il 3,15% resta un dato del fondo, non il rendimento netto della tua posizione. </w:t>
      </w:r>
    </w:p>
    <w:p w14:paraId="5DB18415" w14:textId="77777777" w:rsidR="00135F55" w:rsidRPr="00135F55" w:rsidRDefault="00135F55" w:rsidP="00135F55">
      <w:r w:rsidRPr="00135F55">
        <w:t xml:space="preserve">Dodicesimo punto: </w:t>
      </w:r>
      <w:r w:rsidRPr="00135F55">
        <w:rPr>
          <w:b/>
          <w:bCs/>
        </w:rPr>
        <w:t>non ha fornito lo storico dei rendimenti effettivamente riconosciuti alla D’Oro anno per anno</w:t>
      </w:r>
      <w:r w:rsidRPr="00135F55">
        <w:t>. Anche qui ti rimanda all’area clienti. Ma la domanda era: “mi indichi lo storico”. Non era: “mi dica dove posso forse cercarlo”.</w:t>
      </w:r>
    </w:p>
    <w:p w14:paraId="7E250B84" w14:textId="77777777" w:rsidR="00135F55" w:rsidRPr="00135F55" w:rsidRDefault="00135F55" w:rsidP="00135F55">
      <w:r w:rsidRPr="00135F55">
        <w:t xml:space="preserve">Tredicesimo punto: </w:t>
      </w:r>
      <w:r w:rsidRPr="00135F55">
        <w:rPr>
          <w:b/>
          <w:bCs/>
        </w:rPr>
        <w:t>non ha spiegato davvero perché, a fronte di €2.500 annui per 25 anni, cioè €62.500, il valore garantito a scadenza sia €62.077,86</w:t>
      </w:r>
      <w:r w:rsidRPr="00135F55">
        <w:t xml:space="preserve">. Tu avevi chiesto dove si genera la convenienza finanziaria del prodotto, al netto della componente assicurativa. Su questo non ha risposto. Ha solo ribadito che il prodotto ha obiettivi di capitale e copertura assicurativa. </w:t>
      </w:r>
    </w:p>
    <w:p w14:paraId="6E37CAC0" w14:textId="77777777" w:rsidR="00135F55" w:rsidRPr="00135F55" w:rsidRDefault="00135F55" w:rsidP="00135F55">
      <w:r w:rsidRPr="00135F55">
        <w:t xml:space="preserve">Quattordicesimo punto: sulla perdita di circa </w:t>
      </w:r>
      <w:r w:rsidRPr="00135F55">
        <w:rPr>
          <w:b/>
          <w:bCs/>
        </w:rPr>
        <w:t>€3.900</w:t>
      </w:r>
      <w:r w:rsidRPr="00135F55">
        <w:t xml:space="preserve"> in caso di riscatto della D’Oro, ha confermato la perdita, ma non ha dato il dettaglio tecnico. Ha parlato genericamente di copertura premorienza e mancato rispetto della durata contrattuale. Manca però la scomposizione: costi iniziali, caricamenti, eventuali penali, quota assicurativa, modalità di calcolo del valore di riscatto. </w:t>
      </w:r>
    </w:p>
    <w:p w14:paraId="6D6A1511" w14:textId="77777777" w:rsidR="00135F55" w:rsidRPr="00135F55" w:rsidRDefault="00135F55" w:rsidP="00135F55">
      <w:r w:rsidRPr="00135F55">
        <w:t xml:space="preserve">Quindicesimo punto: </w:t>
      </w:r>
      <w:r w:rsidRPr="00135F55">
        <w:rPr>
          <w:b/>
          <w:bCs/>
        </w:rPr>
        <w:t>sui beneficiari ha risposto in modo troppo generico</w:t>
      </w:r>
      <w:r w:rsidRPr="00135F55">
        <w:t xml:space="preserve">. Ha scritto che i beneficiari sono stati variati come da tua indicazione, ma non ha indicato formalmente nome, cognome, codice fiscale, prodotto di riferimento e percentuale. Per una cosa così delicata, una frase generica non basta. </w:t>
      </w:r>
    </w:p>
    <w:p w14:paraId="19B72DFB" w14:textId="77777777" w:rsidR="00135F55" w:rsidRPr="00135F55" w:rsidRDefault="00135F55" w:rsidP="00135F55">
      <w:r w:rsidRPr="00135F55">
        <w:t xml:space="preserve">In sintesi, le grandi mancanze sono queste: </w:t>
      </w:r>
      <w:r w:rsidRPr="00135F55">
        <w:rPr>
          <w:b/>
          <w:bCs/>
        </w:rPr>
        <w:t xml:space="preserve">calcolo analitico della soglia €100.000, anno in cui conviene fermare i versamenti, capitale garantito distinto da quello proiettato, rendita netta mensile, rendita reversibile su Megumi, punto di pareggio della rendita, </w:t>
      </w:r>
      <w:proofErr w:type="gramStart"/>
      <w:r w:rsidRPr="00135F55">
        <w:rPr>
          <w:b/>
          <w:bCs/>
        </w:rPr>
        <w:t>storico rendimenti effettivi</w:t>
      </w:r>
      <w:proofErr w:type="gramEnd"/>
      <w:r w:rsidRPr="00135F55">
        <w:rPr>
          <w:b/>
          <w:bCs/>
        </w:rPr>
        <w:t>, dettaglio tecnico della perdita D’Oro e conferma formale dei beneficiari.</w:t>
      </w:r>
    </w:p>
    <w:p w14:paraId="236BB2F4" w14:textId="77777777" w:rsidR="00135F55" w:rsidRPr="00135F55" w:rsidRDefault="00135F55" w:rsidP="00135F55">
      <w:r w:rsidRPr="00135F55">
        <w:t>La sua risposta è cortese, ma resta molto “da consulenza commerciale”. A te invece servono numeri, soglie, date e simulazioni nette.</w:t>
      </w:r>
    </w:p>
    <w:p w14:paraId="75BCFA07" w14:textId="77777777" w:rsidR="00135F55" w:rsidRPr="00135F55" w:rsidRDefault="00135F55" w:rsidP="00135F55">
      <w:r w:rsidRPr="00135F55">
        <w:t>Ragionato per 36s</w:t>
      </w:r>
    </w:p>
    <w:p w14:paraId="6DD0D201" w14:textId="77777777" w:rsidR="00135F55" w:rsidRPr="00135F55" w:rsidRDefault="00135F55" w:rsidP="00135F55">
      <w:r w:rsidRPr="00135F55">
        <w:t>Sì, Giampaolo. Mettiamola in ordine, così usciamo davvero con le idee chiare.</w:t>
      </w:r>
    </w:p>
    <w:p w14:paraId="7F156D1E" w14:textId="77777777" w:rsidR="00135F55" w:rsidRPr="00135F55" w:rsidRDefault="00135F55" w:rsidP="00135F55">
      <w:r w:rsidRPr="00135F55">
        <w:t xml:space="preserve">La Sig.ra Casetti </w:t>
      </w:r>
      <w:r w:rsidRPr="00135F55">
        <w:rPr>
          <w:b/>
          <w:bCs/>
        </w:rPr>
        <w:t>ha risposto ad alcune cose</w:t>
      </w:r>
      <w:r w:rsidRPr="00135F55">
        <w:t xml:space="preserve">, ma molte risposte sono rimaste generiche, parziali o non operative. I punti che, secondo me, </w:t>
      </w:r>
      <w:r w:rsidRPr="00135F55">
        <w:rPr>
          <w:b/>
          <w:bCs/>
        </w:rPr>
        <w:t>non ha ancora chiarito davvero</w:t>
      </w:r>
      <w:r w:rsidRPr="00135F55">
        <w:t xml:space="preserve"> sono questi.</w:t>
      </w:r>
    </w:p>
    <w:p w14:paraId="7408025E" w14:textId="77777777" w:rsidR="00135F55" w:rsidRPr="00135F55" w:rsidRDefault="00135F55" w:rsidP="00135F55">
      <w:r w:rsidRPr="00135F55">
        <w:rPr>
          <w:b/>
          <w:bCs/>
        </w:rPr>
        <w:t>1. Non ha detto fino a quando conviene continuare a versare.</w:t>
      </w:r>
      <w:r w:rsidRPr="00135F55">
        <w:br/>
        <w:t xml:space="preserve">Lei dice che la certezza sul 100% capitale si avrà in prossimità dell’età pensionabile e indica una soglia teorica di circa </w:t>
      </w:r>
      <w:r w:rsidRPr="00135F55">
        <w:rPr>
          <w:b/>
          <w:bCs/>
        </w:rPr>
        <w:t>€100.000</w:t>
      </w:r>
      <w:r w:rsidRPr="00135F55">
        <w:t xml:space="preserve">, ma non risponde alla domanda pratica: con una posizione oggi pari a </w:t>
      </w:r>
      <w:r w:rsidRPr="00135F55">
        <w:rPr>
          <w:b/>
          <w:bCs/>
        </w:rPr>
        <w:t>€68.204,07</w:t>
      </w:r>
      <w:r w:rsidRPr="00135F55">
        <w:t xml:space="preserve"> e versamenti annui da </w:t>
      </w:r>
      <w:r w:rsidRPr="00135F55">
        <w:rPr>
          <w:b/>
          <w:bCs/>
        </w:rPr>
        <w:t>€5.000</w:t>
      </w:r>
      <w:r w:rsidRPr="00135F55">
        <w:t xml:space="preserve">, fino a quale anno posso versare senza rischiare di superare la soglia utile? Questo è il primo punto centrale. </w:t>
      </w:r>
    </w:p>
    <w:p w14:paraId="724FD4B2" w14:textId="77777777" w:rsidR="00135F55" w:rsidRPr="00135F55" w:rsidRDefault="00135F55" w:rsidP="00135F55">
      <w:r w:rsidRPr="00135F55">
        <w:rPr>
          <w:b/>
          <w:bCs/>
        </w:rPr>
        <w:lastRenderedPageBreak/>
        <w:t>2. Non ha spiegato come nasce il limite di circa €100.000.</w:t>
      </w:r>
      <w:r w:rsidRPr="00135F55">
        <w:br/>
        <w:t xml:space="preserve">Dice che dipende dai coefficienti di conversione, ma non indica il calcolo analitico: assegno sociale considerato, metà assegno sociale, coefficiente usato, età presa a riferimento e montante massimo risultante. Senza questa formula, il dato dei </w:t>
      </w:r>
      <w:r w:rsidRPr="00135F55">
        <w:rPr>
          <w:b/>
          <w:bCs/>
        </w:rPr>
        <w:t>€100.000</w:t>
      </w:r>
      <w:r w:rsidRPr="00135F55">
        <w:t xml:space="preserve"> resta una stima generica, non un numero verificabile.</w:t>
      </w:r>
    </w:p>
    <w:p w14:paraId="7B9F96F0" w14:textId="77777777" w:rsidR="00135F55" w:rsidRPr="00135F55" w:rsidRDefault="00135F55" w:rsidP="00135F55">
      <w:r w:rsidRPr="00135F55">
        <w:rPr>
          <w:b/>
          <w:bCs/>
        </w:rPr>
        <w:t>3. Non ha chiarito quale coefficiente di conversione sia stato usato.</w:t>
      </w:r>
      <w:r w:rsidRPr="00135F55">
        <w:br/>
        <w:t xml:space="preserve">Nel documento c’è una proiezione a 67 anni con </w:t>
      </w:r>
      <w:r w:rsidRPr="00135F55">
        <w:rPr>
          <w:b/>
          <w:bCs/>
        </w:rPr>
        <w:t>€152.856,91</w:t>
      </w:r>
      <w:r w:rsidRPr="00135F55">
        <w:t xml:space="preserve"> di posizione finale e </w:t>
      </w:r>
      <w:r w:rsidRPr="00135F55">
        <w:rPr>
          <w:b/>
          <w:bCs/>
        </w:rPr>
        <w:t>€6.401,93</w:t>
      </w:r>
      <w:r w:rsidRPr="00135F55">
        <w:t xml:space="preserve"> di rendita annua lorda; questo implica un coefficiente di circa </w:t>
      </w:r>
      <w:r w:rsidRPr="00135F55">
        <w:rPr>
          <w:b/>
          <w:bCs/>
        </w:rPr>
        <w:t>4,19%</w:t>
      </w:r>
      <w:r w:rsidRPr="00135F55">
        <w:t xml:space="preserve">. Nello stesso documento compare però anche un esempio con coefficiente </w:t>
      </w:r>
      <w:r w:rsidRPr="00135F55">
        <w:rPr>
          <w:b/>
          <w:bCs/>
        </w:rPr>
        <w:t>0,05772</w:t>
      </w:r>
      <w:r w:rsidRPr="00135F55">
        <w:t xml:space="preserve">, cioè </w:t>
      </w:r>
      <w:r w:rsidRPr="00135F55">
        <w:rPr>
          <w:b/>
          <w:bCs/>
        </w:rPr>
        <w:t>5,772%</w:t>
      </w:r>
      <w:r w:rsidRPr="00135F55">
        <w:t xml:space="preserve">. Non ha spiegato quale coefficiente valga per il tuo caso specifico. </w:t>
      </w:r>
    </w:p>
    <w:p w14:paraId="346E7325" w14:textId="77777777" w:rsidR="00135F55" w:rsidRPr="00135F55" w:rsidRDefault="00135F55" w:rsidP="00135F55">
      <w:r w:rsidRPr="00135F55">
        <w:rPr>
          <w:b/>
          <w:bCs/>
        </w:rPr>
        <w:t>4. Non ha chiarito se i €152.856,91 siano garantiti o solo stimati.</w:t>
      </w:r>
      <w:r w:rsidRPr="00135F55">
        <w:br/>
        <w:t xml:space="preserve">Dal documento si capisce che sono una proiezione, perché gli importi sono indicati come non vincolanti e possono differire da quelli effettivi al pensionamento. Però lei non ti ha detto quale sia il </w:t>
      </w:r>
      <w:r w:rsidRPr="00135F55">
        <w:rPr>
          <w:b/>
          <w:bCs/>
        </w:rPr>
        <w:t>capitale minimo garantito</w:t>
      </w:r>
      <w:r w:rsidRPr="00135F55">
        <w:t xml:space="preserve"> a 67 anni, distinto dalla proiezione. </w:t>
      </w:r>
    </w:p>
    <w:p w14:paraId="0C4412F5" w14:textId="77777777" w:rsidR="00135F55" w:rsidRPr="00135F55" w:rsidRDefault="00135F55" w:rsidP="00135F55">
      <w:r w:rsidRPr="00135F55">
        <w:rPr>
          <w:b/>
          <w:bCs/>
        </w:rPr>
        <w:t>5. Non ha fornito la simulazione operativa che avevamo chiesto.</w:t>
      </w:r>
      <w:r w:rsidRPr="00135F55">
        <w:br/>
        <w:t xml:space="preserve">Tu avevi chiesto cosa accadrebbe se continuassi fino al limite utile per il 100% capitale, fino a 67 anni, oppure oltre i 67 anni. Lei ha rimandato alla tabella 67–71 anni, ma quella tabella mostra solo posizione stimata e rendita lorda. Non mostra lo scenario decisivo: “mi fermo prima per non superare la soglia”. </w:t>
      </w:r>
    </w:p>
    <w:p w14:paraId="2A98038B" w14:textId="77777777" w:rsidR="00135F55" w:rsidRPr="00135F55" w:rsidRDefault="00135F55" w:rsidP="00135F55">
      <w:r w:rsidRPr="00135F55">
        <w:rPr>
          <w:b/>
          <w:bCs/>
        </w:rPr>
        <w:t>6. Non ha indicato quanto capitale potresti ricevere se superassi la soglia.</w:t>
      </w:r>
      <w:r w:rsidRPr="00135F55">
        <w:br/>
        <w:t>Avevamo chiesto chiaramente: se supero il limite per il 100% capitale, quanto posso prendere subito e quanto deve andare in rendita? Lei non ha dato una risposta numerica applicata alla tua posizione.</w:t>
      </w:r>
    </w:p>
    <w:p w14:paraId="24CCAA5D" w14:textId="77777777" w:rsidR="00135F55" w:rsidRPr="00135F55" w:rsidRDefault="00135F55" w:rsidP="00135F55">
      <w:r w:rsidRPr="00135F55">
        <w:rPr>
          <w:b/>
          <w:bCs/>
        </w:rPr>
        <w:t>7. Non ha dato la rendita netta mensile.</w:t>
      </w:r>
      <w:r w:rsidRPr="00135F55">
        <w:br/>
        <w:t xml:space="preserve">Ha spiegato la tassazione della quota imponibile, ma non ha tradotto i </w:t>
      </w:r>
      <w:r w:rsidRPr="00135F55">
        <w:rPr>
          <w:b/>
          <w:bCs/>
        </w:rPr>
        <w:t>€6.401,93 lordi annui</w:t>
      </w:r>
      <w:r w:rsidRPr="00135F55">
        <w:t xml:space="preserve"> in un importo netto mensile. Questo era uno dei tuoi punti più importanti: sapere quanto entrerebbe davvero ogni mese. </w:t>
      </w:r>
    </w:p>
    <w:p w14:paraId="5AB07478" w14:textId="77777777" w:rsidR="00135F55" w:rsidRPr="00135F55" w:rsidRDefault="00135F55" w:rsidP="00135F55">
      <w:r w:rsidRPr="00135F55">
        <w:rPr>
          <w:b/>
          <w:bCs/>
        </w:rPr>
        <w:t>8. Non ha dato la rendita reversibile su Megumi.</w:t>
      </w:r>
      <w:r w:rsidRPr="00135F55">
        <w:br/>
        <w:t xml:space="preserve">Ha spiegato genericamente che esistono rendita vitalizia e rendita reversibile, ma non ha indicato quanto prenderesti tu scegliendo la reversibilità e quanto prenderebbe Megumi dopo di te. Anche il documento allegato dice che la rendita reversibile non viene riportata perché dipende dall’età del soggetto </w:t>
      </w:r>
      <w:proofErr w:type="spellStart"/>
      <w:r w:rsidRPr="00135F55">
        <w:t>reversionario</w:t>
      </w:r>
      <w:proofErr w:type="spellEnd"/>
      <w:r w:rsidRPr="00135F55">
        <w:t xml:space="preserve">. </w:t>
      </w:r>
    </w:p>
    <w:p w14:paraId="3E7112C2" w14:textId="77777777" w:rsidR="00135F55" w:rsidRPr="00135F55" w:rsidRDefault="00135F55" w:rsidP="00135F55">
      <w:r w:rsidRPr="00135F55">
        <w:rPr>
          <w:b/>
          <w:bCs/>
        </w:rPr>
        <w:t>9. Non ha risposto sul punto di equilibrio della rendita.</w:t>
      </w:r>
      <w:r w:rsidRPr="00135F55">
        <w:br/>
        <w:t>Tu avevi chiesto, in sostanza: se trasformo una parte del capitale in rendita, per quanti anni devo vivere per recuperare il capitale che non ho incassato subito? Lei non ha risposto. Questo è fondamentale per capire la convenienza reale.</w:t>
      </w:r>
    </w:p>
    <w:p w14:paraId="12E97D49" w14:textId="77777777" w:rsidR="00135F55" w:rsidRPr="00135F55" w:rsidRDefault="00135F55" w:rsidP="00135F55">
      <w:r w:rsidRPr="00135F55">
        <w:rPr>
          <w:b/>
          <w:bCs/>
        </w:rPr>
        <w:t>10. Non ha chiarito l’effetto della prosecuzione oltre i 67 anni sulla possibilità di prendere il 100% capitale.</w:t>
      </w:r>
      <w:r w:rsidRPr="00135F55">
        <w:br/>
        <w:t xml:space="preserve">Il documento dice che puoi proseguire la partecipazione alla forma pensionistica oltre l’età pensionabile, ma lei non chiarisce se proseguire fino a 68, 69, 70 o 71 anni aumenti il rischio di superare definitivamente la soglia e quindi perdere la possibilità del 100% capitale. </w:t>
      </w:r>
    </w:p>
    <w:p w14:paraId="22782713" w14:textId="77777777" w:rsidR="00135F55" w:rsidRPr="00135F55" w:rsidRDefault="00135F55" w:rsidP="00135F55">
      <w:r w:rsidRPr="00135F55">
        <w:rPr>
          <w:b/>
          <w:bCs/>
        </w:rPr>
        <w:lastRenderedPageBreak/>
        <w:t>11. Non ha fornito lo storico dei rendimenti di Alleata Previdenza.</w:t>
      </w:r>
      <w:r w:rsidRPr="00135F55">
        <w:br/>
        <w:t>Ti ha detto che puoi consultarlo nell’area riservata, ma tu avevi chiesto un riepilogo chiaro dei rendimenti effettivamente riconosciuti anno per anno. Rimandarti all’area clienti non equivale a rispondere alla domanda.</w:t>
      </w:r>
    </w:p>
    <w:p w14:paraId="767FB74D" w14:textId="77777777" w:rsidR="00135F55" w:rsidRPr="00135F55" w:rsidRDefault="00135F55" w:rsidP="00135F55">
      <w:r w:rsidRPr="00135F55">
        <w:rPr>
          <w:b/>
          <w:bCs/>
        </w:rPr>
        <w:t>12. Sulla D’Oro ha chiarito che a scadenza è liquidabile in capitale senza limiti, ma non ha dato una simulazione di rendita.</w:t>
      </w:r>
      <w:r w:rsidRPr="00135F55">
        <w:br/>
        <w:t>Ha detto che il capitale potrà eventualmente essere trasformato in rendita, ma che il calcolo sarà possibile solo alla scadenza. Non ha fornito neppure una simulazione indicativa della rendita netta mensile a scadenza 2040.</w:t>
      </w:r>
    </w:p>
    <w:p w14:paraId="1CA7F60B" w14:textId="77777777" w:rsidR="00135F55" w:rsidRPr="00135F55" w:rsidRDefault="00135F55" w:rsidP="00135F55">
      <w:r w:rsidRPr="00135F55">
        <w:rPr>
          <w:b/>
          <w:bCs/>
        </w:rPr>
        <w:t>13. Sulla D’Oro ha chiarito che il 3,15% è lordo annuo, ma non ha detto quanto arriva davvero alla tua polizza.</w:t>
      </w:r>
      <w:r w:rsidRPr="00135F55">
        <w:br/>
        <w:t xml:space="preserve">Questo è importante: sapere che il fondo Euro San Giorgio rende il </w:t>
      </w:r>
      <w:r w:rsidRPr="00135F55">
        <w:rPr>
          <w:b/>
          <w:bCs/>
        </w:rPr>
        <w:t>3,15% lordo annuo</w:t>
      </w:r>
      <w:r w:rsidRPr="00135F55">
        <w:t xml:space="preserve"> non significa sapere quale rendimento netto sia stato effettivamente retrocesso alla tua posizione D’Oro. </w:t>
      </w:r>
    </w:p>
    <w:p w14:paraId="7296BB37" w14:textId="77777777" w:rsidR="00135F55" w:rsidRPr="00135F55" w:rsidRDefault="00135F55" w:rsidP="00135F55">
      <w:r w:rsidRPr="00135F55">
        <w:rPr>
          <w:b/>
          <w:bCs/>
        </w:rPr>
        <w:t>14. Non ha fornito lo storico dei rendimenti effettivamente riconosciuti alla D’Oro.</w:t>
      </w:r>
      <w:r w:rsidRPr="00135F55">
        <w:br/>
        <w:t>Anche qui ti rimanda all’area clienti, ma tu avevi chiesto un riepilogo anno per anno: rendimento lordo, trattenuta, rendimento retrocesso e valore della posizione.</w:t>
      </w:r>
    </w:p>
    <w:p w14:paraId="1B99282A" w14:textId="77777777" w:rsidR="00135F55" w:rsidRPr="00135F55" w:rsidRDefault="00135F55" w:rsidP="00135F55">
      <w:r w:rsidRPr="00135F55">
        <w:rPr>
          <w:b/>
          <w:bCs/>
        </w:rPr>
        <w:t>15. Ha confermato la perdita di circa €3.900 in caso di riscatto D’Oro, ma non l’ha spiegata tecnicamente.</w:t>
      </w:r>
      <w:r w:rsidRPr="00135F55">
        <w:br/>
        <w:t xml:space="preserve">Dice che dipende dalla copertura premorienza e dalla durata del contratto non rispettata, ma non distingue tra caricamenti, costi, componente assicurativa, penalità di riscatto o altre voci contrattuali. </w:t>
      </w:r>
    </w:p>
    <w:p w14:paraId="5DA69E69" w14:textId="77777777" w:rsidR="00135F55" w:rsidRPr="00135F55" w:rsidRDefault="00135F55" w:rsidP="00135F55">
      <w:r w:rsidRPr="00135F55">
        <w:rPr>
          <w:b/>
          <w:bCs/>
        </w:rPr>
        <w:t>16. Non ha spiegato perché il garantito a scadenza D’Oro sia inferiore ai premi complessivi.</w:t>
      </w:r>
      <w:r w:rsidRPr="00135F55">
        <w:br/>
        <w:t xml:space="preserve">Tu hai fatto una domanda molto semplice: €2.500 per 25 anni fanno </w:t>
      </w:r>
      <w:r w:rsidRPr="00135F55">
        <w:rPr>
          <w:b/>
          <w:bCs/>
        </w:rPr>
        <w:t>€62.500</w:t>
      </w:r>
      <w:r w:rsidRPr="00135F55">
        <w:t xml:space="preserve">, mentre il garantito indicato è </w:t>
      </w:r>
      <w:r w:rsidRPr="00135F55">
        <w:rPr>
          <w:b/>
          <w:bCs/>
        </w:rPr>
        <w:t>€62.077,86</w:t>
      </w:r>
      <w:r w:rsidRPr="00135F55">
        <w:t>. Lei non ha spiegato dove si genera la convenienza finanziaria del prodotto, al netto della componente assicurativa.</w:t>
      </w:r>
    </w:p>
    <w:p w14:paraId="5C18031A" w14:textId="77777777" w:rsidR="00135F55" w:rsidRPr="00135F55" w:rsidRDefault="00135F55" w:rsidP="00135F55">
      <w:r w:rsidRPr="00135F55">
        <w:rPr>
          <w:b/>
          <w:bCs/>
        </w:rPr>
        <w:t>17. Sui beneficiari ha risposto in modo troppo generico.</w:t>
      </w:r>
      <w:r w:rsidRPr="00135F55">
        <w:br/>
        <w:t xml:space="preserve">Ha scritto che “i beneficiari sono stati variati come da sua indicazione”, ma non ha indicato nominativo completo, codice fiscale, percentuale e prodotto di riferimento. Per una tutela familiare seria, questa conferma deve essere formale e inequivocabile. </w:t>
      </w:r>
    </w:p>
    <w:p w14:paraId="203BD7EF" w14:textId="77777777" w:rsidR="00135F55" w:rsidRPr="00135F55" w:rsidRDefault="00135F55" w:rsidP="00135F55">
      <w:r w:rsidRPr="00135F55">
        <w:t xml:space="preserve">Quindi, la prossima mail deve chiedere solo questi punti, senza disperdersi. Il cuore è: </w:t>
      </w:r>
      <w:r w:rsidRPr="00135F55">
        <w:rPr>
          <w:b/>
          <w:bCs/>
        </w:rPr>
        <w:t>soglia reale, anno in cui fermare i versamenti, capitale garantito, netto mensile, reversibilità su Megumi, punto di equilibrio, rendimenti effettivi e beneficiari formalmente confermati.</w:t>
      </w:r>
    </w:p>
    <w:p w14:paraId="32D7BD59" w14:textId="77777777" w:rsidR="00135F55" w:rsidRPr="00135F55" w:rsidRDefault="00135F55" w:rsidP="00135F55">
      <w:r w:rsidRPr="00135F55">
        <w:t xml:space="preserve">C'è un modo Dove tu mi puoi scaricare tutti i file che ti ho </w:t>
      </w:r>
      <w:proofErr w:type="gramStart"/>
      <w:r w:rsidRPr="00135F55">
        <w:t>caricato</w:t>
      </w:r>
      <w:proofErr w:type="gramEnd"/>
      <w:r w:rsidRPr="00135F55">
        <w:t xml:space="preserve"> Fino ad oggi su questo argomento?</w:t>
      </w:r>
    </w:p>
    <w:p w14:paraId="1987CACA" w14:textId="77777777" w:rsidR="00135F55" w:rsidRPr="00135F55" w:rsidRDefault="00135F55" w:rsidP="00135F55">
      <w:r w:rsidRPr="00135F55">
        <w:t>Ragionato per 21s</w:t>
      </w:r>
    </w:p>
    <w:p w14:paraId="097B577E" w14:textId="77777777" w:rsidR="00135F55" w:rsidRPr="00135F55" w:rsidRDefault="00135F55" w:rsidP="00135F55">
      <w:r w:rsidRPr="00135F55">
        <w:t>Sì, ho preparato un unico archivio ZIP con tutti i PDF caricati finora su questo argomento.</w:t>
      </w:r>
    </w:p>
    <w:p w14:paraId="5BD82169" w14:textId="77777777" w:rsidR="00135F55" w:rsidRPr="00135F55" w:rsidRDefault="00135F55" w:rsidP="00135F55">
      <w:r w:rsidRPr="00135F55">
        <w:t>Puoi scaricarlo qui: Alleanza_Padula_documenti.zip</w:t>
      </w:r>
    </w:p>
    <w:p w14:paraId="0D86B288" w14:textId="77777777" w:rsidR="00135F55" w:rsidRPr="00135F55" w:rsidRDefault="00135F55" w:rsidP="00135F55">
      <w:r w:rsidRPr="00135F55">
        <w:t>Dentro ho incluso anche un piccolo file di riepilogo con l’elenco dei documenti presenti.</w:t>
      </w:r>
    </w:p>
    <w:p w14:paraId="037BC8C7" w14:textId="77777777" w:rsidR="00135F55" w:rsidRPr="00135F55" w:rsidRDefault="00135F55" w:rsidP="00135F55">
      <w:r w:rsidRPr="00135F55">
        <w:lastRenderedPageBreak/>
        <w:t xml:space="preserve">solo </w:t>
      </w:r>
      <w:proofErr w:type="gramStart"/>
      <w:r w:rsidRPr="00135F55">
        <w:t>10</w:t>
      </w:r>
      <w:proofErr w:type="gramEnd"/>
      <w:r w:rsidRPr="00135F55">
        <w:t xml:space="preserve"> files? sicuro?</w:t>
      </w:r>
    </w:p>
    <w:p w14:paraId="3ED224B4" w14:textId="77777777" w:rsidR="00135F55" w:rsidRPr="00135F55" w:rsidRDefault="00135F55" w:rsidP="00135F55">
      <w:r w:rsidRPr="00135F55">
        <w:t>Ragionato per 12s</w:t>
      </w:r>
    </w:p>
    <w:p w14:paraId="1ED6DFE4" w14:textId="77777777" w:rsidR="00135F55" w:rsidRPr="00135F55" w:rsidRDefault="00135F55" w:rsidP="00135F55">
      <w:r w:rsidRPr="00135F55">
        <w:t xml:space="preserve">Sì, ho ricontrollato: </w:t>
      </w:r>
      <w:r w:rsidRPr="00135F55">
        <w:rPr>
          <w:b/>
          <w:bCs/>
        </w:rPr>
        <w:t>i PDF sono 10</w:t>
      </w:r>
      <w:r w:rsidRPr="00135F55">
        <w:t>.</w:t>
      </w:r>
    </w:p>
    <w:p w14:paraId="3457E0C8" w14:textId="77777777" w:rsidR="00135F55" w:rsidRPr="00135F55" w:rsidRDefault="00135F55" w:rsidP="00135F55">
      <w:r w:rsidRPr="00135F55">
        <w:t xml:space="preserve">Nello ZIP risultano </w:t>
      </w:r>
      <w:proofErr w:type="gramStart"/>
      <w:r w:rsidRPr="00135F55">
        <w:rPr>
          <w:b/>
          <w:bCs/>
        </w:rPr>
        <w:t>11</w:t>
      </w:r>
      <w:proofErr w:type="gramEnd"/>
      <w:r w:rsidRPr="00135F55">
        <w:rPr>
          <w:b/>
          <w:bCs/>
        </w:rPr>
        <w:t xml:space="preserve"> elementi</w:t>
      </w:r>
      <w:r w:rsidRPr="00135F55">
        <w:t>, ma uno è solo il file di riepilogo README_elenco_file.txt. I documenti veri sono questi:</w:t>
      </w:r>
    </w:p>
    <w:p w14:paraId="2A571FEA" w14:textId="77777777" w:rsidR="00135F55" w:rsidRPr="00135F55" w:rsidRDefault="00135F55" w:rsidP="00135F55">
      <w:pPr>
        <w:numPr>
          <w:ilvl w:val="0"/>
          <w:numId w:val="4"/>
        </w:numPr>
      </w:pPr>
      <w:r w:rsidRPr="00135F55">
        <w:t xml:space="preserve">1(110).pdf </w:t>
      </w:r>
    </w:p>
    <w:p w14:paraId="6B7023E1" w14:textId="77777777" w:rsidR="00135F55" w:rsidRPr="00135F55" w:rsidRDefault="00135F55" w:rsidP="00135F55">
      <w:pPr>
        <w:numPr>
          <w:ilvl w:val="0"/>
          <w:numId w:val="4"/>
        </w:numPr>
      </w:pPr>
      <w:r w:rsidRPr="00135F55">
        <w:t xml:space="preserve">1(125).pdf </w:t>
      </w:r>
    </w:p>
    <w:p w14:paraId="481D60B4" w14:textId="77777777" w:rsidR="00135F55" w:rsidRPr="00135F55" w:rsidRDefault="00135F55" w:rsidP="00135F55">
      <w:pPr>
        <w:numPr>
          <w:ilvl w:val="0"/>
          <w:numId w:val="4"/>
        </w:numPr>
      </w:pPr>
      <w:r w:rsidRPr="00135F55">
        <w:t xml:space="preserve">2(13).pdf </w:t>
      </w:r>
    </w:p>
    <w:p w14:paraId="2A13BDDF" w14:textId="77777777" w:rsidR="00135F55" w:rsidRPr="00135F55" w:rsidRDefault="00135F55" w:rsidP="00135F55">
      <w:pPr>
        <w:numPr>
          <w:ilvl w:val="0"/>
          <w:numId w:val="4"/>
        </w:numPr>
      </w:pPr>
      <w:r w:rsidRPr="00135F55">
        <w:t xml:space="preserve">3(7).pdf </w:t>
      </w:r>
    </w:p>
    <w:p w14:paraId="5267DDBE" w14:textId="77777777" w:rsidR="00135F55" w:rsidRPr="00135F55" w:rsidRDefault="00135F55" w:rsidP="00135F55">
      <w:pPr>
        <w:numPr>
          <w:ilvl w:val="0"/>
          <w:numId w:val="4"/>
        </w:numPr>
      </w:pPr>
      <w:r w:rsidRPr="00135F55">
        <w:t xml:space="preserve">PADULA GIAMPAOLO.pdf </w:t>
      </w:r>
    </w:p>
    <w:p w14:paraId="75B291AB" w14:textId="77777777" w:rsidR="00135F55" w:rsidRPr="00135F55" w:rsidRDefault="00135F55" w:rsidP="00135F55">
      <w:pPr>
        <w:numPr>
          <w:ilvl w:val="0"/>
          <w:numId w:val="4"/>
        </w:numPr>
      </w:pPr>
      <w:r w:rsidRPr="00135F55">
        <w:t xml:space="preserve">Padula Alleata previdenza .pdf </w:t>
      </w:r>
    </w:p>
    <w:p w14:paraId="5E8B508B" w14:textId="77777777" w:rsidR="00135F55" w:rsidRPr="00135F55" w:rsidRDefault="00135F55" w:rsidP="00135F55">
      <w:pPr>
        <w:numPr>
          <w:ilvl w:val="0"/>
          <w:numId w:val="4"/>
        </w:numPr>
      </w:pPr>
      <w:r w:rsidRPr="00135F55">
        <w:t xml:space="preserve">Padula d’oro.pdf </w:t>
      </w:r>
    </w:p>
    <w:p w14:paraId="219DD56A" w14:textId="77777777" w:rsidR="00135F55" w:rsidRPr="00135F55" w:rsidRDefault="00135F55" w:rsidP="00135F55">
      <w:pPr>
        <w:numPr>
          <w:ilvl w:val="0"/>
          <w:numId w:val="4"/>
        </w:numPr>
      </w:pPr>
      <w:r w:rsidRPr="00135F55">
        <w:t xml:space="preserve">Padula estratto conto .pdf </w:t>
      </w:r>
    </w:p>
    <w:p w14:paraId="3F111315" w14:textId="77777777" w:rsidR="00135F55" w:rsidRPr="00135F55" w:rsidRDefault="00135F55" w:rsidP="00135F55">
      <w:pPr>
        <w:numPr>
          <w:ilvl w:val="0"/>
          <w:numId w:val="4"/>
        </w:numPr>
      </w:pPr>
      <w:r w:rsidRPr="00135F55">
        <w:t xml:space="preserve">Proiezione Padula .pdf </w:t>
      </w:r>
    </w:p>
    <w:p w14:paraId="0D15E2BA" w14:textId="77777777" w:rsidR="00135F55" w:rsidRPr="00135F55" w:rsidRDefault="00135F55" w:rsidP="00135F55">
      <w:pPr>
        <w:numPr>
          <w:ilvl w:val="0"/>
          <w:numId w:val="4"/>
        </w:numPr>
      </w:pPr>
      <w:r w:rsidRPr="00135F55">
        <w:t xml:space="preserve">Proiezione Padula (1).pdf </w:t>
      </w:r>
    </w:p>
    <w:p w14:paraId="1BA7A1BC" w14:textId="77777777" w:rsidR="00135F55" w:rsidRPr="00135F55" w:rsidRDefault="00135F55" w:rsidP="00135F55">
      <w:r w:rsidRPr="00135F55">
        <w:t xml:space="preserve">Quindi, per quanto risulta dai file disponibili in questa conversazione su Alleanza / Alleata Previdenza / D’Oro, sono effettivamente </w:t>
      </w:r>
      <w:proofErr w:type="gramStart"/>
      <w:r w:rsidRPr="00135F55">
        <w:rPr>
          <w:b/>
          <w:bCs/>
        </w:rPr>
        <w:t>10</w:t>
      </w:r>
      <w:proofErr w:type="gramEnd"/>
      <w:r w:rsidRPr="00135F55">
        <w:rPr>
          <w:b/>
          <w:bCs/>
        </w:rPr>
        <w:t xml:space="preserve"> PDF</w:t>
      </w:r>
      <w:r w:rsidRPr="00135F55">
        <w:t>.</w:t>
      </w:r>
    </w:p>
    <w:p w14:paraId="2F5AF81B" w14:textId="77777777" w:rsidR="00D7080D" w:rsidRDefault="00D7080D"/>
    <w:sectPr w:rsidR="00D7080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85B7A"/>
    <w:multiLevelType w:val="multilevel"/>
    <w:tmpl w:val="30DE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5449D"/>
    <w:multiLevelType w:val="multilevel"/>
    <w:tmpl w:val="04B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906AA"/>
    <w:multiLevelType w:val="multilevel"/>
    <w:tmpl w:val="8A42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66901"/>
    <w:multiLevelType w:val="multilevel"/>
    <w:tmpl w:val="30F8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372787">
    <w:abstractNumId w:val="3"/>
  </w:num>
  <w:num w:numId="2" w16cid:durableId="2147310932">
    <w:abstractNumId w:val="1"/>
  </w:num>
  <w:num w:numId="3" w16cid:durableId="2112508479">
    <w:abstractNumId w:val="0"/>
  </w:num>
  <w:num w:numId="4" w16cid:durableId="1940260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F55"/>
    <w:rsid w:val="00135F55"/>
    <w:rsid w:val="003D2928"/>
    <w:rsid w:val="008A0FB5"/>
    <w:rsid w:val="00D7080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20DE7"/>
  <w15:chartTrackingRefBased/>
  <w15:docId w15:val="{00498676-C7F1-4E31-A49B-73582A07A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inorBidi"/>
        <w:kern w:val="2"/>
        <w:sz w:val="24"/>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35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35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35F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35F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35F55"/>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135F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135F55"/>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135F55"/>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135F55"/>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35F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35F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35F55"/>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35F55"/>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135F55"/>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135F55"/>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135F55"/>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135F55"/>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135F55"/>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135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35F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35F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35F55"/>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35F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35F55"/>
    <w:rPr>
      <w:i/>
      <w:iCs/>
      <w:color w:val="404040" w:themeColor="text1" w:themeTint="BF"/>
    </w:rPr>
  </w:style>
  <w:style w:type="paragraph" w:styleId="Paragrafoelenco">
    <w:name w:val="List Paragraph"/>
    <w:basedOn w:val="Normale"/>
    <w:uiPriority w:val="34"/>
    <w:qFormat/>
    <w:rsid w:val="00135F55"/>
    <w:pPr>
      <w:ind w:left="720"/>
      <w:contextualSpacing/>
    </w:pPr>
  </w:style>
  <w:style w:type="character" w:styleId="Enfasiintensa">
    <w:name w:val="Intense Emphasis"/>
    <w:basedOn w:val="Carpredefinitoparagrafo"/>
    <w:uiPriority w:val="21"/>
    <w:qFormat/>
    <w:rsid w:val="00135F55"/>
    <w:rPr>
      <w:i/>
      <w:iCs/>
      <w:color w:val="0F4761" w:themeColor="accent1" w:themeShade="BF"/>
    </w:rPr>
  </w:style>
  <w:style w:type="paragraph" w:styleId="Citazioneintensa">
    <w:name w:val="Intense Quote"/>
    <w:basedOn w:val="Normale"/>
    <w:next w:val="Normale"/>
    <w:link w:val="CitazioneintensaCarattere"/>
    <w:uiPriority w:val="30"/>
    <w:qFormat/>
    <w:rsid w:val="00135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35F55"/>
    <w:rPr>
      <w:i/>
      <w:iCs/>
      <w:color w:val="0F4761" w:themeColor="accent1" w:themeShade="BF"/>
    </w:rPr>
  </w:style>
  <w:style w:type="character" w:styleId="Riferimentointenso">
    <w:name w:val="Intense Reference"/>
    <w:basedOn w:val="Carpredefinitoparagrafo"/>
    <w:uiPriority w:val="32"/>
    <w:qFormat/>
    <w:rsid w:val="00135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665615">
      <w:bodyDiv w:val="1"/>
      <w:marLeft w:val="0"/>
      <w:marRight w:val="0"/>
      <w:marTop w:val="0"/>
      <w:marBottom w:val="0"/>
      <w:divBdr>
        <w:top w:val="none" w:sz="0" w:space="0" w:color="auto"/>
        <w:left w:val="none" w:sz="0" w:space="0" w:color="auto"/>
        <w:bottom w:val="none" w:sz="0" w:space="0" w:color="auto"/>
        <w:right w:val="none" w:sz="0" w:space="0" w:color="auto"/>
      </w:divBdr>
      <w:divsChild>
        <w:div w:id="2117208220">
          <w:marLeft w:val="0"/>
          <w:marRight w:val="0"/>
          <w:marTop w:val="0"/>
          <w:marBottom w:val="0"/>
          <w:divBdr>
            <w:top w:val="none" w:sz="0" w:space="0" w:color="auto"/>
            <w:left w:val="none" w:sz="0" w:space="0" w:color="auto"/>
            <w:bottom w:val="none" w:sz="0" w:space="0" w:color="auto"/>
            <w:right w:val="none" w:sz="0" w:space="0" w:color="auto"/>
          </w:divBdr>
          <w:divsChild>
            <w:div w:id="1977182370">
              <w:marLeft w:val="0"/>
              <w:marRight w:val="0"/>
              <w:marTop w:val="0"/>
              <w:marBottom w:val="0"/>
              <w:divBdr>
                <w:top w:val="none" w:sz="0" w:space="0" w:color="auto"/>
                <w:left w:val="none" w:sz="0" w:space="0" w:color="auto"/>
                <w:bottom w:val="none" w:sz="0" w:space="0" w:color="auto"/>
                <w:right w:val="none" w:sz="0" w:space="0" w:color="auto"/>
              </w:divBdr>
            </w:div>
            <w:div w:id="940456203">
              <w:marLeft w:val="0"/>
              <w:marRight w:val="0"/>
              <w:marTop w:val="0"/>
              <w:marBottom w:val="0"/>
              <w:divBdr>
                <w:top w:val="none" w:sz="0" w:space="0" w:color="auto"/>
                <w:left w:val="none" w:sz="0" w:space="0" w:color="auto"/>
                <w:bottom w:val="none" w:sz="0" w:space="0" w:color="auto"/>
                <w:right w:val="none" w:sz="0" w:space="0" w:color="auto"/>
              </w:divBdr>
              <w:divsChild>
                <w:div w:id="2007392111">
                  <w:marLeft w:val="0"/>
                  <w:marRight w:val="0"/>
                  <w:marTop w:val="0"/>
                  <w:marBottom w:val="0"/>
                  <w:divBdr>
                    <w:top w:val="none" w:sz="0" w:space="0" w:color="auto"/>
                    <w:left w:val="none" w:sz="0" w:space="0" w:color="auto"/>
                    <w:bottom w:val="none" w:sz="0" w:space="0" w:color="auto"/>
                    <w:right w:val="none" w:sz="0" w:space="0" w:color="auto"/>
                  </w:divBdr>
                  <w:divsChild>
                    <w:div w:id="493453294">
                      <w:marLeft w:val="0"/>
                      <w:marRight w:val="0"/>
                      <w:marTop w:val="0"/>
                      <w:marBottom w:val="0"/>
                      <w:divBdr>
                        <w:top w:val="none" w:sz="0" w:space="0" w:color="auto"/>
                        <w:left w:val="none" w:sz="0" w:space="0" w:color="auto"/>
                        <w:bottom w:val="none" w:sz="0" w:space="0" w:color="auto"/>
                        <w:right w:val="none" w:sz="0" w:space="0" w:color="auto"/>
                      </w:divBdr>
                      <w:divsChild>
                        <w:div w:id="1083723699">
                          <w:marLeft w:val="0"/>
                          <w:marRight w:val="0"/>
                          <w:marTop w:val="0"/>
                          <w:marBottom w:val="0"/>
                          <w:divBdr>
                            <w:top w:val="none" w:sz="0" w:space="0" w:color="auto"/>
                            <w:left w:val="none" w:sz="0" w:space="0" w:color="auto"/>
                            <w:bottom w:val="none" w:sz="0" w:space="0" w:color="auto"/>
                            <w:right w:val="none" w:sz="0" w:space="0" w:color="auto"/>
                          </w:divBdr>
                          <w:divsChild>
                            <w:div w:id="1965116326">
                              <w:marLeft w:val="0"/>
                              <w:marRight w:val="0"/>
                              <w:marTop w:val="0"/>
                              <w:marBottom w:val="0"/>
                              <w:divBdr>
                                <w:top w:val="none" w:sz="0" w:space="0" w:color="auto"/>
                                <w:left w:val="none" w:sz="0" w:space="0" w:color="auto"/>
                                <w:bottom w:val="none" w:sz="0" w:space="0" w:color="auto"/>
                                <w:right w:val="none" w:sz="0" w:space="0" w:color="auto"/>
                              </w:divBdr>
                              <w:divsChild>
                                <w:div w:id="1541933573">
                                  <w:marLeft w:val="0"/>
                                  <w:marRight w:val="0"/>
                                  <w:marTop w:val="0"/>
                                  <w:marBottom w:val="0"/>
                                  <w:divBdr>
                                    <w:top w:val="none" w:sz="0" w:space="0" w:color="auto"/>
                                    <w:left w:val="none" w:sz="0" w:space="0" w:color="auto"/>
                                    <w:bottom w:val="none" w:sz="0" w:space="0" w:color="auto"/>
                                    <w:right w:val="none" w:sz="0" w:space="0" w:color="auto"/>
                                  </w:divBdr>
                                  <w:divsChild>
                                    <w:div w:id="691490293">
                                      <w:marLeft w:val="0"/>
                                      <w:marRight w:val="0"/>
                                      <w:marTop w:val="0"/>
                                      <w:marBottom w:val="0"/>
                                      <w:divBdr>
                                        <w:top w:val="none" w:sz="0" w:space="0" w:color="auto"/>
                                        <w:left w:val="none" w:sz="0" w:space="0" w:color="auto"/>
                                        <w:bottom w:val="none" w:sz="0" w:space="0" w:color="auto"/>
                                        <w:right w:val="none" w:sz="0" w:space="0" w:color="auto"/>
                                      </w:divBdr>
                                      <w:divsChild>
                                        <w:div w:id="1496802676">
                                          <w:marLeft w:val="0"/>
                                          <w:marRight w:val="0"/>
                                          <w:marTop w:val="0"/>
                                          <w:marBottom w:val="0"/>
                                          <w:divBdr>
                                            <w:top w:val="none" w:sz="0" w:space="0" w:color="auto"/>
                                            <w:left w:val="none" w:sz="0" w:space="0" w:color="auto"/>
                                            <w:bottom w:val="none" w:sz="0" w:space="0" w:color="auto"/>
                                            <w:right w:val="none" w:sz="0" w:space="0" w:color="auto"/>
                                          </w:divBdr>
                                          <w:divsChild>
                                            <w:div w:id="717627023">
                                              <w:marLeft w:val="0"/>
                                              <w:marRight w:val="0"/>
                                              <w:marTop w:val="0"/>
                                              <w:marBottom w:val="0"/>
                                              <w:divBdr>
                                                <w:top w:val="none" w:sz="0" w:space="0" w:color="auto"/>
                                                <w:left w:val="none" w:sz="0" w:space="0" w:color="auto"/>
                                                <w:bottom w:val="none" w:sz="0" w:space="0" w:color="auto"/>
                                                <w:right w:val="none" w:sz="0" w:space="0" w:color="auto"/>
                                              </w:divBdr>
                                              <w:divsChild>
                                                <w:div w:id="5870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4219059">
          <w:marLeft w:val="0"/>
          <w:marRight w:val="0"/>
          <w:marTop w:val="0"/>
          <w:marBottom w:val="0"/>
          <w:divBdr>
            <w:top w:val="none" w:sz="0" w:space="0" w:color="auto"/>
            <w:left w:val="none" w:sz="0" w:space="0" w:color="auto"/>
            <w:bottom w:val="none" w:sz="0" w:space="0" w:color="auto"/>
            <w:right w:val="none" w:sz="0" w:space="0" w:color="auto"/>
          </w:divBdr>
          <w:divsChild>
            <w:div w:id="932517331">
              <w:marLeft w:val="0"/>
              <w:marRight w:val="0"/>
              <w:marTop w:val="0"/>
              <w:marBottom w:val="0"/>
              <w:divBdr>
                <w:top w:val="none" w:sz="0" w:space="0" w:color="auto"/>
                <w:left w:val="none" w:sz="0" w:space="0" w:color="auto"/>
                <w:bottom w:val="none" w:sz="0" w:space="0" w:color="auto"/>
                <w:right w:val="none" w:sz="0" w:space="0" w:color="auto"/>
              </w:divBdr>
              <w:divsChild>
                <w:div w:id="393087492">
                  <w:marLeft w:val="0"/>
                  <w:marRight w:val="0"/>
                  <w:marTop w:val="0"/>
                  <w:marBottom w:val="0"/>
                  <w:divBdr>
                    <w:top w:val="none" w:sz="0" w:space="0" w:color="auto"/>
                    <w:left w:val="none" w:sz="0" w:space="0" w:color="auto"/>
                    <w:bottom w:val="none" w:sz="0" w:space="0" w:color="auto"/>
                    <w:right w:val="none" w:sz="0" w:space="0" w:color="auto"/>
                  </w:divBdr>
                  <w:divsChild>
                    <w:div w:id="2072121129">
                      <w:marLeft w:val="0"/>
                      <w:marRight w:val="0"/>
                      <w:marTop w:val="0"/>
                      <w:marBottom w:val="0"/>
                      <w:divBdr>
                        <w:top w:val="none" w:sz="0" w:space="0" w:color="auto"/>
                        <w:left w:val="none" w:sz="0" w:space="0" w:color="auto"/>
                        <w:bottom w:val="none" w:sz="0" w:space="0" w:color="auto"/>
                        <w:right w:val="none" w:sz="0" w:space="0" w:color="auto"/>
                      </w:divBdr>
                      <w:divsChild>
                        <w:div w:id="1102265202">
                          <w:marLeft w:val="0"/>
                          <w:marRight w:val="0"/>
                          <w:marTop w:val="0"/>
                          <w:marBottom w:val="0"/>
                          <w:divBdr>
                            <w:top w:val="none" w:sz="0" w:space="0" w:color="auto"/>
                            <w:left w:val="none" w:sz="0" w:space="0" w:color="auto"/>
                            <w:bottom w:val="none" w:sz="0" w:space="0" w:color="auto"/>
                            <w:right w:val="none" w:sz="0" w:space="0" w:color="auto"/>
                          </w:divBdr>
                          <w:divsChild>
                            <w:div w:id="1238171680">
                              <w:marLeft w:val="0"/>
                              <w:marRight w:val="0"/>
                              <w:marTop w:val="0"/>
                              <w:marBottom w:val="0"/>
                              <w:divBdr>
                                <w:top w:val="none" w:sz="0" w:space="0" w:color="auto"/>
                                <w:left w:val="none" w:sz="0" w:space="0" w:color="auto"/>
                                <w:bottom w:val="none" w:sz="0" w:space="0" w:color="auto"/>
                                <w:right w:val="none" w:sz="0" w:space="0" w:color="auto"/>
                              </w:divBdr>
                            </w:div>
                          </w:divsChild>
                        </w:div>
                        <w:div w:id="1955820115">
                          <w:marLeft w:val="0"/>
                          <w:marRight w:val="0"/>
                          <w:marTop w:val="0"/>
                          <w:marBottom w:val="0"/>
                          <w:divBdr>
                            <w:top w:val="none" w:sz="0" w:space="0" w:color="auto"/>
                            <w:left w:val="none" w:sz="0" w:space="0" w:color="auto"/>
                            <w:bottom w:val="none" w:sz="0" w:space="0" w:color="auto"/>
                            <w:right w:val="none" w:sz="0" w:space="0" w:color="auto"/>
                          </w:divBdr>
                          <w:divsChild>
                            <w:div w:id="1966964431">
                              <w:marLeft w:val="0"/>
                              <w:marRight w:val="0"/>
                              <w:marTop w:val="0"/>
                              <w:marBottom w:val="0"/>
                              <w:divBdr>
                                <w:top w:val="none" w:sz="0" w:space="0" w:color="auto"/>
                                <w:left w:val="none" w:sz="0" w:space="0" w:color="auto"/>
                                <w:bottom w:val="none" w:sz="0" w:space="0" w:color="auto"/>
                                <w:right w:val="none" w:sz="0" w:space="0" w:color="auto"/>
                              </w:divBdr>
                              <w:divsChild>
                                <w:div w:id="1655183278">
                                  <w:marLeft w:val="0"/>
                                  <w:marRight w:val="0"/>
                                  <w:marTop w:val="0"/>
                                  <w:marBottom w:val="0"/>
                                  <w:divBdr>
                                    <w:top w:val="none" w:sz="0" w:space="0" w:color="auto"/>
                                    <w:left w:val="none" w:sz="0" w:space="0" w:color="auto"/>
                                    <w:bottom w:val="none" w:sz="0" w:space="0" w:color="auto"/>
                                    <w:right w:val="none" w:sz="0" w:space="0" w:color="auto"/>
                                  </w:divBdr>
                                  <w:divsChild>
                                    <w:div w:id="1780951482">
                                      <w:marLeft w:val="0"/>
                                      <w:marRight w:val="0"/>
                                      <w:marTop w:val="0"/>
                                      <w:marBottom w:val="0"/>
                                      <w:divBdr>
                                        <w:top w:val="none" w:sz="0" w:space="0" w:color="auto"/>
                                        <w:left w:val="none" w:sz="0" w:space="0" w:color="auto"/>
                                        <w:bottom w:val="none" w:sz="0" w:space="0" w:color="auto"/>
                                        <w:right w:val="none" w:sz="0" w:space="0" w:color="auto"/>
                                      </w:divBdr>
                                      <w:divsChild>
                                        <w:div w:id="900292941">
                                          <w:marLeft w:val="0"/>
                                          <w:marRight w:val="0"/>
                                          <w:marTop w:val="0"/>
                                          <w:marBottom w:val="0"/>
                                          <w:divBdr>
                                            <w:top w:val="none" w:sz="0" w:space="0" w:color="auto"/>
                                            <w:left w:val="none" w:sz="0" w:space="0" w:color="auto"/>
                                            <w:bottom w:val="none" w:sz="0" w:space="0" w:color="auto"/>
                                            <w:right w:val="none" w:sz="0" w:space="0" w:color="auto"/>
                                          </w:divBdr>
                                          <w:divsChild>
                                            <w:div w:id="1690136899">
                                              <w:marLeft w:val="0"/>
                                              <w:marRight w:val="0"/>
                                              <w:marTop w:val="0"/>
                                              <w:marBottom w:val="0"/>
                                              <w:divBdr>
                                                <w:top w:val="none" w:sz="0" w:space="0" w:color="auto"/>
                                                <w:left w:val="none" w:sz="0" w:space="0" w:color="auto"/>
                                                <w:bottom w:val="none" w:sz="0" w:space="0" w:color="auto"/>
                                                <w:right w:val="none" w:sz="0" w:space="0" w:color="auto"/>
                                              </w:divBdr>
                                              <w:divsChild>
                                                <w:div w:id="1250112981">
                                                  <w:marLeft w:val="0"/>
                                                  <w:marRight w:val="0"/>
                                                  <w:marTop w:val="0"/>
                                                  <w:marBottom w:val="0"/>
                                                  <w:divBdr>
                                                    <w:top w:val="none" w:sz="0" w:space="0" w:color="auto"/>
                                                    <w:left w:val="none" w:sz="0" w:space="0" w:color="auto"/>
                                                    <w:bottom w:val="none" w:sz="0" w:space="0" w:color="auto"/>
                                                    <w:right w:val="none" w:sz="0" w:space="0" w:color="auto"/>
                                                  </w:divBdr>
                                                  <w:divsChild>
                                                    <w:div w:id="1085880546">
                                                      <w:marLeft w:val="0"/>
                                                      <w:marRight w:val="0"/>
                                                      <w:marTop w:val="0"/>
                                                      <w:marBottom w:val="0"/>
                                                      <w:divBdr>
                                                        <w:top w:val="none" w:sz="0" w:space="0" w:color="auto"/>
                                                        <w:left w:val="none" w:sz="0" w:space="0" w:color="auto"/>
                                                        <w:bottom w:val="none" w:sz="0" w:space="0" w:color="auto"/>
                                                        <w:right w:val="none" w:sz="0" w:space="0" w:color="auto"/>
                                                      </w:divBdr>
                                                      <w:divsChild>
                                                        <w:div w:id="2011834663">
                                                          <w:marLeft w:val="0"/>
                                                          <w:marRight w:val="0"/>
                                                          <w:marTop w:val="0"/>
                                                          <w:marBottom w:val="0"/>
                                                          <w:divBdr>
                                                            <w:top w:val="none" w:sz="0" w:space="0" w:color="auto"/>
                                                            <w:left w:val="none" w:sz="0" w:space="0" w:color="auto"/>
                                                            <w:bottom w:val="none" w:sz="0" w:space="0" w:color="auto"/>
                                                            <w:right w:val="none" w:sz="0" w:space="0" w:color="auto"/>
                                                          </w:divBdr>
                                                          <w:divsChild>
                                                            <w:div w:id="1741829153">
                                                              <w:marLeft w:val="0"/>
                                                              <w:marRight w:val="0"/>
                                                              <w:marTop w:val="0"/>
                                                              <w:marBottom w:val="0"/>
                                                              <w:divBdr>
                                                                <w:top w:val="none" w:sz="0" w:space="0" w:color="auto"/>
                                                                <w:left w:val="none" w:sz="0" w:space="0" w:color="auto"/>
                                                                <w:bottom w:val="none" w:sz="0" w:space="0" w:color="auto"/>
                                                                <w:right w:val="none" w:sz="0" w:space="0" w:color="auto"/>
                                                              </w:divBdr>
                                                              <w:divsChild>
                                                                <w:div w:id="5011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837892">
                                                  <w:marLeft w:val="0"/>
                                                  <w:marRight w:val="0"/>
                                                  <w:marTop w:val="0"/>
                                                  <w:marBottom w:val="0"/>
                                                  <w:divBdr>
                                                    <w:top w:val="none" w:sz="0" w:space="0" w:color="auto"/>
                                                    <w:left w:val="none" w:sz="0" w:space="0" w:color="auto"/>
                                                    <w:bottom w:val="none" w:sz="0" w:space="0" w:color="auto"/>
                                                    <w:right w:val="none" w:sz="0" w:space="0" w:color="auto"/>
                                                  </w:divBdr>
                                                  <w:divsChild>
                                                    <w:div w:id="90518351">
                                                      <w:marLeft w:val="0"/>
                                                      <w:marRight w:val="0"/>
                                                      <w:marTop w:val="0"/>
                                                      <w:marBottom w:val="0"/>
                                                      <w:divBdr>
                                                        <w:top w:val="none" w:sz="0" w:space="0" w:color="auto"/>
                                                        <w:left w:val="none" w:sz="0" w:space="0" w:color="auto"/>
                                                        <w:bottom w:val="none" w:sz="0" w:space="0" w:color="auto"/>
                                                        <w:right w:val="none" w:sz="0" w:space="0" w:color="auto"/>
                                                      </w:divBdr>
                                                      <w:divsChild>
                                                        <w:div w:id="88402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3129">
                                                  <w:marLeft w:val="0"/>
                                                  <w:marRight w:val="0"/>
                                                  <w:marTop w:val="0"/>
                                                  <w:marBottom w:val="0"/>
                                                  <w:divBdr>
                                                    <w:top w:val="none" w:sz="0" w:space="0" w:color="auto"/>
                                                    <w:left w:val="none" w:sz="0" w:space="0" w:color="auto"/>
                                                    <w:bottom w:val="none" w:sz="0" w:space="0" w:color="auto"/>
                                                    <w:right w:val="none" w:sz="0" w:space="0" w:color="auto"/>
                                                  </w:divBdr>
                                                  <w:divsChild>
                                                    <w:div w:id="719092563">
                                                      <w:marLeft w:val="0"/>
                                                      <w:marRight w:val="0"/>
                                                      <w:marTop w:val="0"/>
                                                      <w:marBottom w:val="0"/>
                                                      <w:divBdr>
                                                        <w:top w:val="none" w:sz="0" w:space="0" w:color="auto"/>
                                                        <w:left w:val="none" w:sz="0" w:space="0" w:color="auto"/>
                                                        <w:bottom w:val="none" w:sz="0" w:space="0" w:color="auto"/>
                                                        <w:right w:val="none" w:sz="0" w:space="0" w:color="auto"/>
                                                      </w:divBdr>
                                                    </w:div>
                                                  </w:divsChild>
                                                </w:div>
                                                <w:div w:id="615647705">
                                                  <w:marLeft w:val="0"/>
                                                  <w:marRight w:val="0"/>
                                                  <w:marTop w:val="0"/>
                                                  <w:marBottom w:val="0"/>
                                                  <w:divBdr>
                                                    <w:top w:val="none" w:sz="0" w:space="0" w:color="auto"/>
                                                    <w:left w:val="none" w:sz="0" w:space="0" w:color="auto"/>
                                                    <w:bottom w:val="none" w:sz="0" w:space="0" w:color="auto"/>
                                                    <w:right w:val="none" w:sz="0" w:space="0" w:color="auto"/>
                                                  </w:divBdr>
                                                  <w:divsChild>
                                                    <w:div w:id="20533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044526">
          <w:marLeft w:val="0"/>
          <w:marRight w:val="0"/>
          <w:marTop w:val="0"/>
          <w:marBottom w:val="0"/>
          <w:divBdr>
            <w:top w:val="none" w:sz="0" w:space="0" w:color="auto"/>
            <w:left w:val="none" w:sz="0" w:space="0" w:color="auto"/>
            <w:bottom w:val="none" w:sz="0" w:space="0" w:color="auto"/>
            <w:right w:val="none" w:sz="0" w:space="0" w:color="auto"/>
          </w:divBdr>
          <w:divsChild>
            <w:div w:id="430512712">
              <w:marLeft w:val="0"/>
              <w:marRight w:val="0"/>
              <w:marTop w:val="0"/>
              <w:marBottom w:val="0"/>
              <w:divBdr>
                <w:top w:val="none" w:sz="0" w:space="0" w:color="auto"/>
                <w:left w:val="none" w:sz="0" w:space="0" w:color="auto"/>
                <w:bottom w:val="none" w:sz="0" w:space="0" w:color="auto"/>
                <w:right w:val="none" w:sz="0" w:space="0" w:color="auto"/>
              </w:divBdr>
            </w:div>
            <w:div w:id="843857011">
              <w:marLeft w:val="0"/>
              <w:marRight w:val="0"/>
              <w:marTop w:val="0"/>
              <w:marBottom w:val="0"/>
              <w:divBdr>
                <w:top w:val="none" w:sz="0" w:space="0" w:color="auto"/>
                <w:left w:val="none" w:sz="0" w:space="0" w:color="auto"/>
                <w:bottom w:val="none" w:sz="0" w:space="0" w:color="auto"/>
                <w:right w:val="none" w:sz="0" w:space="0" w:color="auto"/>
              </w:divBdr>
              <w:divsChild>
                <w:div w:id="836460745">
                  <w:marLeft w:val="0"/>
                  <w:marRight w:val="0"/>
                  <w:marTop w:val="0"/>
                  <w:marBottom w:val="0"/>
                  <w:divBdr>
                    <w:top w:val="none" w:sz="0" w:space="0" w:color="auto"/>
                    <w:left w:val="none" w:sz="0" w:space="0" w:color="auto"/>
                    <w:bottom w:val="none" w:sz="0" w:space="0" w:color="auto"/>
                    <w:right w:val="none" w:sz="0" w:space="0" w:color="auto"/>
                  </w:divBdr>
                  <w:divsChild>
                    <w:div w:id="85929768">
                      <w:marLeft w:val="0"/>
                      <w:marRight w:val="0"/>
                      <w:marTop w:val="0"/>
                      <w:marBottom w:val="0"/>
                      <w:divBdr>
                        <w:top w:val="none" w:sz="0" w:space="0" w:color="auto"/>
                        <w:left w:val="none" w:sz="0" w:space="0" w:color="auto"/>
                        <w:bottom w:val="none" w:sz="0" w:space="0" w:color="auto"/>
                        <w:right w:val="none" w:sz="0" w:space="0" w:color="auto"/>
                      </w:divBdr>
                      <w:divsChild>
                        <w:div w:id="723018932">
                          <w:marLeft w:val="0"/>
                          <w:marRight w:val="0"/>
                          <w:marTop w:val="0"/>
                          <w:marBottom w:val="0"/>
                          <w:divBdr>
                            <w:top w:val="none" w:sz="0" w:space="0" w:color="auto"/>
                            <w:left w:val="none" w:sz="0" w:space="0" w:color="auto"/>
                            <w:bottom w:val="none" w:sz="0" w:space="0" w:color="auto"/>
                            <w:right w:val="none" w:sz="0" w:space="0" w:color="auto"/>
                          </w:divBdr>
                          <w:divsChild>
                            <w:div w:id="441073956">
                              <w:marLeft w:val="0"/>
                              <w:marRight w:val="0"/>
                              <w:marTop w:val="0"/>
                              <w:marBottom w:val="0"/>
                              <w:divBdr>
                                <w:top w:val="none" w:sz="0" w:space="0" w:color="auto"/>
                                <w:left w:val="none" w:sz="0" w:space="0" w:color="auto"/>
                                <w:bottom w:val="none" w:sz="0" w:space="0" w:color="auto"/>
                                <w:right w:val="none" w:sz="0" w:space="0" w:color="auto"/>
                              </w:divBdr>
                              <w:divsChild>
                                <w:div w:id="1594313267">
                                  <w:marLeft w:val="0"/>
                                  <w:marRight w:val="0"/>
                                  <w:marTop w:val="0"/>
                                  <w:marBottom w:val="0"/>
                                  <w:divBdr>
                                    <w:top w:val="none" w:sz="0" w:space="0" w:color="auto"/>
                                    <w:left w:val="none" w:sz="0" w:space="0" w:color="auto"/>
                                    <w:bottom w:val="none" w:sz="0" w:space="0" w:color="auto"/>
                                    <w:right w:val="none" w:sz="0" w:space="0" w:color="auto"/>
                                  </w:divBdr>
                                  <w:divsChild>
                                    <w:div w:id="972178925">
                                      <w:marLeft w:val="0"/>
                                      <w:marRight w:val="0"/>
                                      <w:marTop w:val="0"/>
                                      <w:marBottom w:val="0"/>
                                      <w:divBdr>
                                        <w:top w:val="none" w:sz="0" w:space="0" w:color="auto"/>
                                        <w:left w:val="none" w:sz="0" w:space="0" w:color="auto"/>
                                        <w:bottom w:val="none" w:sz="0" w:space="0" w:color="auto"/>
                                        <w:right w:val="none" w:sz="0" w:space="0" w:color="auto"/>
                                      </w:divBdr>
                                      <w:divsChild>
                                        <w:div w:id="225653268">
                                          <w:marLeft w:val="0"/>
                                          <w:marRight w:val="0"/>
                                          <w:marTop w:val="0"/>
                                          <w:marBottom w:val="0"/>
                                          <w:divBdr>
                                            <w:top w:val="none" w:sz="0" w:space="0" w:color="auto"/>
                                            <w:left w:val="none" w:sz="0" w:space="0" w:color="auto"/>
                                            <w:bottom w:val="none" w:sz="0" w:space="0" w:color="auto"/>
                                            <w:right w:val="none" w:sz="0" w:space="0" w:color="auto"/>
                                          </w:divBdr>
                                          <w:divsChild>
                                            <w:div w:id="486358898">
                                              <w:marLeft w:val="0"/>
                                              <w:marRight w:val="0"/>
                                              <w:marTop w:val="0"/>
                                              <w:marBottom w:val="0"/>
                                              <w:divBdr>
                                                <w:top w:val="none" w:sz="0" w:space="0" w:color="auto"/>
                                                <w:left w:val="none" w:sz="0" w:space="0" w:color="auto"/>
                                                <w:bottom w:val="none" w:sz="0" w:space="0" w:color="auto"/>
                                                <w:right w:val="none" w:sz="0" w:space="0" w:color="auto"/>
                                              </w:divBdr>
                                              <w:divsChild>
                                                <w:div w:id="1167096327">
                                                  <w:marLeft w:val="0"/>
                                                  <w:marRight w:val="0"/>
                                                  <w:marTop w:val="0"/>
                                                  <w:marBottom w:val="0"/>
                                                  <w:divBdr>
                                                    <w:top w:val="none" w:sz="0" w:space="0" w:color="auto"/>
                                                    <w:left w:val="none" w:sz="0" w:space="0" w:color="auto"/>
                                                    <w:bottom w:val="none" w:sz="0" w:space="0" w:color="auto"/>
                                                    <w:right w:val="none" w:sz="0" w:space="0" w:color="auto"/>
                                                  </w:divBdr>
                                                  <w:divsChild>
                                                    <w:div w:id="1365253781">
                                                      <w:marLeft w:val="0"/>
                                                      <w:marRight w:val="0"/>
                                                      <w:marTop w:val="0"/>
                                                      <w:marBottom w:val="0"/>
                                                      <w:divBdr>
                                                        <w:top w:val="none" w:sz="0" w:space="0" w:color="auto"/>
                                                        <w:left w:val="none" w:sz="0" w:space="0" w:color="auto"/>
                                                        <w:bottom w:val="none" w:sz="0" w:space="0" w:color="auto"/>
                                                        <w:right w:val="none" w:sz="0" w:space="0" w:color="auto"/>
                                                      </w:divBdr>
                                                      <w:divsChild>
                                                        <w:div w:id="1261261153">
                                                          <w:marLeft w:val="0"/>
                                                          <w:marRight w:val="0"/>
                                                          <w:marTop w:val="0"/>
                                                          <w:marBottom w:val="0"/>
                                                          <w:divBdr>
                                                            <w:top w:val="none" w:sz="0" w:space="0" w:color="auto"/>
                                                            <w:left w:val="none" w:sz="0" w:space="0" w:color="auto"/>
                                                            <w:bottom w:val="none" w:sz="0" w:space="0" w:color="auto"/>
                                                            <w:right w:val="none" w:sz="0" w:space="0" w:color="auto"/>
                                                          </w:divBdr>
                                                        </w:div>
                                                        <w:div w:id="4444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034228">
                                      <w:marLeft w:val="0"/>
                                      <w:marRight w:val="0"/>
                                      <w:marTop w:val="0"/>
                                      <w:marBottom w:val="0"/>
                                      <w:divBdr>
                                        <w:top w:val="none" w:sz="0" w:space="0" w:color="auto"/>
                                        <w:left w:val="none" w:sz="0" w:space="0" w:color="auto"/>
                                        <w:bottom w:val="none" w:sz="0" w:space="0" w:color="auto"/>
                                        <w:right w:val="none" w:sz="0" w:space="0" w:color="auto"/>
                                      </w:divBdr>
                                      <w:divsChild>
                                        <w:div w:id="1402630813">
                                          <w:marLeft w:val="0"/>
                                          <w:marRight w:val="0"/>
                                          <w:marTop w:val="0"/>
                                          <w:marBottom w:val="0"/>
                                          <w:divBdr>
                                            <w:top w:val="none" w:sz="0" w:space="0" w:color="auto"/>
                                            <w:left w:val="none" w:sz="0" w:space="0" w:color="auto"/>
                                            <w:bottom w:val="none" w:sz="0" w:space="0" w:color="auto"/>
                                            <w:right w:val="none" w:sz="0" w:space="0" w:color="auto"/>
                                          </w:divBdr>
                                          <w:divsChild>
                                            <w:div w:id="1299917959">
                                              <w:marLeft w:val="0"/>
                                              <w:marRight w:val="0"/>
                                              <w:marTop w:val="0"/>
                                              <w:marBottom w:val="0"/>
                                              <w:divBdr>
                                                <w:top w:val="none" w:sz="0" w:space="0" w:color="auto"/>
                                                <w:left w:val="none" w:sz="0" w:space="0" w:color="auto"/>
                                                <w:bottom w:val="none" w:sz="0" w:space="0" w:color="auto"/>
                                                <w:right w:val="none" w:sz="0" w:space="0" w:color="auto"/>
                                              </w:divBdr>
                                              <w:divsChild>
                                                <w:div w:id="1419328938">
                                                  <w:marLeft w:val="0"/>
                                                  <w:marRight w:val="0"/>
                                                  <w:marTop w:val="0"/>
                                                  <w:marBottom w:val="0"/>
                                                  <w:divBdr>
                                                    <w:top w:val="none" w:sz="0" w:space="0" w:color="auto"/>
                                                    <w:left w:val="none" w:sz="0" w:space="0" w:color="auto"/>
                                                    <w:bottom w:val="none" w:sz="0" w:space="0" w:color="auto"/>
                                                    <w:right w:val="none" w:sz="0" w:space="0" w:color="auto"/>
                                                  </w:divBdr>
                                                  <w:divsChild>
                                                    <w:div w:id="2146196939">
                                                      <w:marLeft w:val="0"/>
                                                      <w:marRight w:val="0"/>
                                                      <w:marTop w:val="0"/>
                                                      <w:marBottom w:val="0"/>
                                                      <w:divBdr>
                                                        <w:top w:val="none" w:sz="0" w:space="0" w:color="auto"/>
                                                        <w:left w:val="none" w:sz="0" w:space="0" w:color="auto"/>
                                                        <w:bottom w:val="none" w:sz="0" w:space="0" w:color="auto"/>
                                                        <w:right w:val="none" w:sz="0" w:space="0" w:color="auto"/>
                                                      </w:divBdr>
                                                      <w:divsChild>
                                                        <w:div w:id="973563692">
                                                          <w:marLeft w:val="0"/>
                                                          <w:marRight w:val="0"/>
                                                          <w:marTop w:val="0"/>
                                                          <w:marBottom w:val="0"/>
                                                          <w:divBdr>
                                                            <w:top w:val="none" w:sz="0" w:space="0" w:color="auto"/>
                                                            <w:left w:val="none" w:sz="0" w:space="0" w:color="auto"/>
                                                            <w:bottom w:val="none" w:sz="0" w:space="0" w:color="auto"/>
                                                            <w:right w:val="none" w:sz="0" w:space="0" w:color="auto"/>
                                                          </w:divBdr>
                                                        </w:div>
                                                        <w:div w:id="9190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130855">
                                      <w:marLeft w:val="0"/>
                                      <w:marRight w:val="0"/>
                                      <w:marTop w:val="0"/>
                                      <w:marBottom w:val="0"/>
                                      <w:divBdr>
                                        <w:top w:val="none" w:sz="0" w:space="0" w:color="auto"/>
                                        <w:left w:val="none" w:sz="0" w:space="0" w:color="auto"/>
                                        <w:bottom w:val="none" w:sz="0" w:space="0" w:color="auto"/>
                                        <w:right w:val="none" w:sz="0" w:space="0" w:color="auto"/>
                                      </w:divBdr>
                                      <w:divsChild>
                                        <w:div w:id="897281498">
                                          <w:marLeft w:val="0"/>
                                          <w:marRight w:val="0"/>
                                          <w:marTop w:val="0"/>
                                          <w:marBottom w:val="0"/>
                                          <w:divBdr>
                                            <w:top w:val="none" w:sz="0" w:space="0" w:color="auto"/>
                                            <w:left w:val="none" w:sz="0" w:space="0" w:color="auto"/>
                                            <w:bottom w:val="none" w:sz="0" w:space="0" w:color="auto"/>
                                            <w:right w:val="none" w:sz="0" w:space="0" w:color="auto"/>
                                          </w:divBdr>
                                          <w:divsChild>
                                            <w:div w:id="2080982773">
                                              <w:marLeft w:val="0"/>
                                              <w:marRight w:val="0"/>
                                              <w:marTop w:val="0"/>
                                              <w:marBottom w:val="0"/>
                                              <w:divBdr>
                                                <w:top w:val="none" w:sz="0" w:space="0" w:color="auto"/>
                                                <w:left w:val="none" w:sz="0" w:space="0" w:color="auto"/>
                                                <w:bottom w:val="none" w:sz="0" w:space="0" w:color="auto"/>
                                                <w:right w:val="none" w:sz="0" w:space="0" w:color="auto"/>
                                              </w:divBdr>
                                              <w:divsChild>
                                                <w:div w:id="1011758644">
                                                  <w:marLeft w:val="0"/>
                                                  <w:marRight w:val="0"/>
                                                  <w:marTop w:val="0"/>
                                                  <w:marBottom w:val="0"/>
                                                  <w:divBdr>
                                                    <w:top w:val="none" w:sz="0" w:space="0" w:color="auto"/>
                                                    <w:left w:val="none" w:sz="0" w:space="0" w:color="auto"/>
                                                    <w:bottom w:val="none" w:sz="0" w:space="0" w:color="auto"/>
                                                    <w:right w:val="none" w:sz="0" w:space="0" w:color="auto"/>
                                                  </w:divBdr>
                                                  <w:divsChild>
                                                    <w:div w:id="1524973904">
                                                      <w:marLeft w:val="0"/>
                                                      <w:marRight w:val="0"/>
                                                      <w:marTop w:val="0"/>
                                                      <w:marBottom w:val="0"/>
                                                      <w:divBdr>
                                                        <w:top w:val="none" w:sz="0" w:space="0" w:color="auto"/>
                                                        <w:left w:val="none" w:sz="0" w:space="0" w:color="auto"/>
                                                        <w:bottom w:val="none" w:sz="0" w:space="0" w:color="auto"/>
                                                        <w:right w:val="none" w:sz="0" w:space="0" w:color="auto"/>
                                                      </w:divBdr>
                                                      <w:divsChild>
                                                        <w:div w:id="1997956433">
                                                          <w:marLeft w:val="0"/>
                                                          <w:marRight w:val="0"/>
                                                          <w:marTop w:val="0"/>
                                                          <w:marBottom w:val="0"/>
                                                          <w:divBdr>
                                                            <w:top w:val="none" w:sz="0" w:space="0" w:color="auto"/>
                                                            <w:left w:val="none" w:sz="0" w:space="0" w:color="auto"/>
                                                            <w:bottom w:val="none" w:sz="0" w:space="0" w:color="auto"/>
                                                            <w:right w:val="none" w:sz="0" w:space="0" w:color="auto"/>
                                                          </w:divBdr>
                                                        </w:div>
                                                        <w:div w:id="18403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15124">
                                      <w:marLeft w:val="0"/>
                                      <w:marRight w:val="0"/>
                                      <w:marTop w:val="0"/>
                                      <w:marBottom w:val="0"/>
                                      <w:divBdr>
                                        <w:top w:val="none" w:sz="0" w:space="0" w:color="auto"/>
                                        <w:left w:val="none" w:sz="0" w:space="0" w:color="auto"/>
                                        <w:bottom w:val="none" w:sz="0" w:space="0" w:color="auto"/>
                                        <w:right w:val="none" w:sz="0" w:space="0" w:color="auto"/>
                                      </w:divBdr>
                                      <w:divsChild>
                                        <w:div w:id="401761702">
                                          <w:marLeft w:val="0"/>
                                          <w:marRight w:val="0"/>
                                          <w:marTop w:val="0"/>
                                          <w:marBottom w:val="0"/>
                                          <w:divBdr>
                                            <w:top w:val="none" w:sz="0" w:space="0" w:color="auto"/>
                                            <w:left w:val="none" w:sz="0" w:space="0" w:color="auto"/>
                                            <w:bottom w:val="none" w:sz="0" w:space="0" w:color="auto"/>
                                            <w:right w:val="none" w:sz="0" w:space="0" w:color="auto"/>
                                          </w:divBdr>
                                          <w:divsChild>
                                            <w:div w:id="1507668022">
                                              <w:marLeft w:val="0"/>
                                              <w:marRight w:val="0"/>
                                              <w:marTop w:val="0"/>
                                              <w:marBottom w:val="0"/>
                                              <w:divBdr>
                                                <w:top w:val="none" w:sz="0" w:space="0" w:color="auto"/>
                                                <w:left w:val="none" w:sz="0" w:space="0" w:color="auto"/>
                                                <w:bottom w:val="none" w:sz="0" w:space="0" w:color="auto"/>
                                                <w:right w:val="none" w:sz="0" w:space="0" w:color="auto"/>
                                              </w:divBdr>
                                              <w:divsChild>
                                                <w:div w:id="1369262771">
                                                  <w:marLeft w:val="0"/>
                                                  <w:marRight w:val="0"/>
                                                  <w:marTop w:val="0"/>
                                                  <w:marBottom w:val="0"/>
                                                  <w:divBdr>
                                                    <w:top w:val="none" w:sz="0" w:space="0" w:color="auto"/>
                                                    <w:left w:val="none" w:sz="0" w:space="0" w:color="auto"/>
                                                    <w:bottom w:val="none" w:sz="0" w:space="0" w:color="auto"/>
                                                    <w:right w:val="none" w:sz="0" w:space="0" w:color="auto"/>
                                                  </w:divBdr>
                                                  <w:divsChild>
                                                    <w:div w:id="1596473063">
                                                      <w:marLeft w:val="0"/>
                                                      <w:marRight w:val="0"/>
                                                      <w:marTop w:val="0"/>
                                                      <w:marBottom w:val="0"/>
                                                      <w:divBdr>
                                                        <w:top w:val="none" w:sz="0" w:space="0" w:color="auto"/>
                                                        <w:left w:val="none" w:sz="0" w:space="0" w:color="auto"/>
                                                        <w:bottom w:val="none" w:sz="0" w:space="0" w:color="auto"/>
                                                        <w:right w:val="none" w:sz="0" w:space="0" w:color="auto"/>
                                                      </w:divBdr>
                                                      <w:divsChild>
                                                        <w:div w:id="189145759">
                                                          <w:marLeft w:val="0"/>
                                                          <w:marRight w:val="0"/>
                                                          <w:marTop w:val="0"/>
                                                          <w:marBottom w:val="0"/>
                                                          <w:divBdr>
                                                            <w:top w:val="none" w:sz="0" w:space="0" w:color="auto"/>
                                                            <w:left w:val="none" w:sz="0" w:space="0" w:color="auto"/>
                                                            <w:bottom w:val="none" w:sz="0" w:space="0" w:color="auto"/>
                                                            <w:right w:val="none" w:sz="0" w:space="0" w:color="auto"/>
                                                          </w:divBdr>
                                                        </w:div>
                                                        <w:div w:id="9388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78773">
                                      <w:marLeft w:val="0"/>
                                      <w:marRight w:val="0"/>
                                      <w:marTop w:val="0"/>
                                      <w:marBottom w:val="0"/>
                                      <w:divBdr>
                                        <w:top w:val="none" w:sz="0" w:space="0" w:color="auto"/>
                                        <w:left w:val="none" w:sz="0" w:space="0" w:color="auto"/>
                                        <w:bottom w:val="none" w:sz="0" w:space="0" w:color="auto"/>
                                        <w:right w:val="none" w:sz="0" w:space="0" w:color="auto"/>
                                      </w:divBdr>
                                      <w:divsChild>
                                        <w:div w:id="1546990929">
                                          <w:marLeft w:val="0"/>
                                          <w:marRight w:val="0"/>
                                          <w:marTop w:val="0"/>
                                          <w:marBottom w:val="0"/>
                                          <w:divBdr>
                                            <w:top w:val="none" w:sz="0" w:space="0" w:color="auto"/>
                                            <w:left w:val="none" w:sz="0" w:space="0" w:color="auto"/>
                                            <w:bottom w:val="none" w:sz="0" w:space="0" w:color="auto"/>
                                            <w:right w:val="none" w:sz="0" w:space="0" w:color="auto"/>
                                          </w:divBdr>
                                          <w:divsChild>
                                            <w:div w:id="1285845806">
                                              <w:marLeft w:val="0"/>
                                              <w:marRight w:val="0"/>
                                              <w:marTop w:val="0"/>
                                              <w:marBottom w:val="0"/>
                                              <w:divBdr>
                                                <w:top w:val="none" w:sz="0" w:space="0" w:color="auto"/>
                                                <w:left w:val="none" w:sz="0" w:space="0" w:color="auto"/>
                                                <w:bottom w:val="none" w:sz="0" w:space="0" w:color="auto"/>
                                                <w:right w:val="none" w:sz="0" w:space="0" w:color="auto"/>
                                              </w:divBdr>
                                              <w:divsChild>
                                                <w:div w:id="446655024">
                                                  <w:marLeft w:val="0"/>
                                                  <w:marRight w:val="0"/>
                                                  <w:marTop w:val="0"/>
                                                  <w:marBottom w:val="0"/>
                                                  <w:divBdr>
                                                    <w:top w:val="none" w:sz="0" w:space="0" w:color="auto"/>
                                                    <w:left w:val="none" w:sz="0" w:space="0" w:color="auto"/>
                                                    <w:bottom w:val="none" w:sz="0" w:space="0" w:color="auto"/>
                                                    <w:right w:val="none" w:sz="0" w:space="0" w:color="auto"/>
                                                  </w:divBdr>
                                                  <w:divsChild>
                                                    <w:div w:id="1426685021">
                                                      <w:marLeft w:val="0"/>
                                                      <w:marRight w:val="0"/>
                                                      <w:marTop w:val="0"/>
                                                      <w:marBottom w:val="0"/>
                                                      <w:divBdr>
                                                        <w:top w:val="none" w:sz="0" w:space="0" w:color="auto"/>
                                                        <w:left w:val="none" w:sz="0" w:space="0" w:color="auto"/>
                                                        <w:bottom w:val="none" w:sz="0" w:space="0" w:color="auto"/>
                                                        <w:right w:val="none" w:sz="0" w:space="0" w:color="auto"/>
                                                      </w:divBdr>
                                                      <w:divsChild>
                                                        <w:div w:id="1825048162">
                                                          <w:marLeft w:val="0"/>
                                                          <w:marRight w:val="0"/>
                                                          <w:marTop w:val="0"/>
                                                          <w:marBottom w:val="0"/>
                                                          <w:divBdr>
                                                            <w:top w:val="none" w:sz="0" w:space="0" w:color="auto"/>
                                                            <w:left w:val="none" w:sz="0" w:space="0" w:color="auto"/>
                                                            <w:bottom w:val="none" w:sz="0" w:space="0" w:color="auto"/>
                                                            <w:right w:val="none" w:sz="0" w:space="0" w:color="auto"/>
                                                          </w:divBdr>
                                                        </w:div>
                                                        <w:div w:id="197717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064280">
                                      <w:marLeft w:val="0"/>
                                      <w:marRight w:val="0"/>
                                      <w:marTop w:val="0"/>
                                      <w:marBottom w:val="0"/>
                                      <w:divBdr>
                                        <w:top w:val="none" w:sz="0" w:space="0" w:color="auto"/>
                                        <w:left w:val="none" w:sz="0" w:space="0" w:color="auto"/>
                                        <w:bottom w:val="none" w:sz="0" w:space="0" w:color="auto"/>
                                        <w:right w:val="none" w:sz="0" w:space="0" w:color="auto"/>
                                      </w:divBdr>
                                      <w:divsChild>
                                        <w:div w:id="672223013">
                                          <w:marLeft w:val="0"/>
                                          <w:marRight w:val="0"/>
                                          <w:marTop w:val="0"/>
                                          <w:marBottom w:val="0"/>
                                          <w:divBdr>
                                            <w:top w:val="none" w:sz="0" w:space="0" w:color="auto"/>
                                            <w:left w:val="none" w:sz="0" w:space="0" w:color="auto"/>
                                            <w:bottom w:val="none" w:sz="0" w:space="0" w:color="auto"/>
                                            <w:right w:val="none" w:sz="0" w:space="0" w:color="auto"/>
                                          </w:divBdr>
                                          <w:divsChild>
                                            <w:div w:id="1479805997">
                                              <w:marLeft w:val="0"/>
                                              <w:marRight w:val="0"/>
                                              <w:marTop w:val="0"/>
                                              <w:marBottom w:val="0"/>
                                              <w:divBdr>
                                                <w:top w:val="none" w:sz="0" w:space="0" w:color="auto"/>
                                                <w:left w:val="none" w:sz="0" w:space="0" w:color="auto"/>
                                                <w:bottom w:val="none" w:sz="0" w:space="0" w:color="auto"/>
                                                <w:right w:val="none" w:sz="0" w:space="0" w:color="auto"/>
                                              </w:divBdr>
                                              <w:divsChild>
                                                <w:div w:id="1864005986">
                                                  <w:marLeft w:val="0"/>
                                                  <w:marRight w:val="0"/>
                                                  <w:marTop w:val="0"/>
                                                  <w:marBottom w:val="0"/>
                                                  <w:divBdr>
                                                    <w:top w:val="none" w:sz="0" w:space="0" w:color="auto"/>
                                                    <w:left w:val="none" w:sz="0" w:space="0" w:color="auto"/>
                                                    <w:bottom w:val="none" w:sz="0" w:space="0" w:color="auto"/>
                                                    <w:right w:val="none" w:sz="0" w:space="0" w:color="auto"/>
                                                  </w:divBdr>
                                                  <w:divsChild>
                                                    <w:div w:id="211237771">
                                                      <w:marLeft w:val="0"/>
                                                      <w:marRight w:val="0"/>
                                                      <w:marTop w:val="0"/>
                                                      <w:marBottom w:val="0"/>
                                                      <w:divBdr>
                                                        <w:top w:val="none" w:sz="0" w:space="0" w:color="auto"/>
                                                        <w:left w:val="none" w:sz="0" w:space="0" w:color="auto"/>
                                                        <w:bottom w:val="none" w:sz="0" w:space="0" w:color="auto"/>
                                                        <w:right w:val="none" w:sz="0" w:space="0" w:color="auto"/>
                                                      </w:divBdr>
                                                      <w:divsChild>
                                                        <w:div w:id="1928348120">
                                                          <w:marLeft w:val="0"/>
                                                          <w:marRight w:val="0"/>
                                                          <w:marTop w:val="0"/>
                                                          <w:marBottom w:val="0"/>
                                                          <w:divBdr>
                                                            <w:top w:val="none" w:sz="0" w:space="0" w:color="auto"/>
                                                            <w:left w:val="none" w:sz="0" w:space="0" w:color="auto"/>
                                                            <w:bottom w:val="none" w:sz="0" w:space="0" w:color="auto"/>
                                                            <w:right w:val="none" w:sz="0" w:space="0" w:color="auto"/>
                                                          </w:divBdr>
                                                        </w:div>
                                                        <w:div w:id="683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391256">
                                      <w:marLeft w:val="0"/>
                                      <w:marRight w:val="0"/>
                                      <w:marTop w:val="0"/>
                                      <w:marBottom w:val="0"/>
                                      <w:divBdr>
                                        <w:top w:val="none" w:sz="0" w:space="0" w:color="auto"/>
                                        <w:left w:val="none" w:sz="0" w:space="0" w:color="auto"/>
                                        <w:bottom w:val="none" w:sz="0" w:space="0" w:color="auto"/>
                                        <w:right w:val="none" w:sz="0" w:space="0" w:color="auto"/>
                                      </w:divBdr>
                                      <w:divsChild>
                                        <w:div w:id="1192262198">
                                          <w:marLeft w:val="0"/>
                                          <w:marRight w:val="0"/>
                                          <w:marTop w:val="0"/>
                                          <w:marBottom w:val="0"/>
                                          <w:divBdr>
                                            <w:top w:val="none" w:sz="0" w:space="0" w:color="auto"/>
                                            <w:left w:val="none" w:sz="0" w:space="0" w:color="auto"/>
                                            <w:bottom w:val="none" w:sz="0" w:space="0" w:color="auto"/>
                                            <w:right w:val="none" w:sz="0" w:space="0" w:color="auto"/>
                                          </w:divBdr>
                                          <w:divsChild>
                                            <w:div w:id="1089693215">
                                              <w:marLeft w:val="0"/>
                                              <w:marRight w:val="0"/>
                                              <w:marTop w:val="0"/>
                                              <w:marBottom w:val="0"/>
                                              <w:divBdr>
                                                <w:top w:val="none" w:sz="0" w:space="0" w:color="auto"/>
                                                <w:left w:val="none" w:sz="0" w:space="0" w:color="auto"/>
                                                <w:bottom w:val="none" w:sz="0" w:space="0" w:color="auto"/>
                                                <w:right w:val="none" w:sz="0" w:space="0" w:color="auto"/>
                                              </w:divBdr>
                                              <w:divsChild>
                                                <w:div w:id="1089035656">
                                                  <w:marLeft w:val="0"/>
                                                  <w:marRight w:val="0"/>
                                                  <w:marTop w:val="0"/>
                                                  <w:marBottom w:val="0"/>
                                                  <w:divBdr>
                                                    <w:top w:val="none" w:sz="0" w:space="0" w:color="auto"/>
                                                    <w:left w:val="none" w:sz="0" w:space="0" w:color="auto"/>
                                                    <w:bottom w:val="none" w:sz="0" w:space="0" w:color="auto"/>
                                                    <w:right w:val="none" w:sz="0" w:space="0" w:color="auto"/>
                                                  </w:divBdr>
                                                  <w:divsChild>
                                                    <w:div w:id="192620668">
                                                      <w:marLeft w:val="0"/>
                                                      <w:marRight w:val="0"/>
                                                      <w:marTop w:val="0"/>
                                                      <w:marBottom w:val="0"/>
                                                      <w:divBdr>
                                                        <w:top w:val="none" w:sz="0" w:space="0" w:color="auto"/>
                                                        <w:left w:val="none" w:sz="0" w:space="0" w:color="auto"/>
                                                        <w:bottom w:val="none" w:sz="0" w:space="0" w:color="auto"/>
                                                        <w:right w:val="none" w:sz="0" w:space="0" w:color="auto"/>
                                                      </w:divBdr>
                                                      <w:divsChild>
                                                        <w:div w:id="1630160725">
                                                          <w:marLeft w:val="0"/>
                                                          <w:marRight w:val="0"/>
                                                          <w:marTop w:val="0"/>
                                                          <w:marBottom w:val="0"/>
                                                          <w:divBdr>
                                                            <w:top w:val="none" w:sz="0" w:space="0" w:color="auto"/>
                                                            <w:left w:val="none" w:sz="0" w:space="0" w:color="auto"/>
                                                            <w:bottom w:val="none" w:sz="0" w:space="0" w:color="auto"/>
                                                            <w:right w:val="none" w:sz="0" w:space="0" w:color="auto"/>
                                                          </w:divBdr>
                                                        </w:div>
                                                        <w:div w:id="78118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47211">
                                      <w:marLeft w:val="0"/>
                                      <w:marRight w:val="0"/>
                                      <w:marTop w:val="0"/>
                                      <w:marBottom w:val="0"/>
                                      <w:divBdr>
                                        <w:top w:val="none" w:sz="0" w:space="0" w:color="auto"/>
                                        <w:left w:val="none" w:sz="0" w:space="0" w:color="auto"/>
                                        <w:bottom w:val="none" w:sz="0" w:space="0" w:color="auto"/>
                                        <w:right w:val="none" w:sz="0" w:space="0" w:color="auto"/>
                                      </w:divBdr>
                                      <w:divsChild>
                                        <w:div w:id="7758104">
                                          <w:marLeft w:val="0"/>
                                          <w:marRight w:val="0"/>
                                          <w:marTop w:val="0"/>
                                          <w:marBottom w:val="0"/>
                                          <w:divBdr>
                                            <w:top w:val="none" w:sz="0" w:space="0" w:color="auto"/>
                                            <w:left w:val="none" w:sz="0" w:space="0" w:color="auto"/>
                                            <w:bottom w:val="none" w:sz="0" w:space="0" w:color="auto"/>
                                            <w:right w:val="none" w:sz="0" w:space="0" w:color="auto"/>
                                          </w:divBdr>
                                          <w:divsChild>
                                            <w:div w:id="2095857131">
                                              <w:marLeft w:val="0"/>
                                              <w:marRight w:val="0"/>
                                              <w:marTop w:val="0"/>
                                              <w:marBottom w:val="0"/>
                                              <w:divBdr>
                                                <w:top w:val="none" w:sz="0" w:space="0" w:color="auto"/>
                                                <w:left w:val="none" w:sz="0" w:space="0" w:color="auto"/>
                                                <w:bottom w:val="none" w:sz="0" w:space="0" w:color="auto"/>
                                                <w:right w:val="none" w:sz="0" w:space="0" w:color="auto"/>
                                              </w:divBdr>
                                              <w:divsChild>
                                                <w:div w:id="2071226792">
                                                  <w:marLeft w:val="0"/>
                                                  <w:marRight w:val="0"/>
                                                  <w:marTop w:val="0"/>
                                                  <w:marBottom w:val="0"/>
                                                  <w:divBdr>
                                                    <w:top w:val="none" w:sz="0" w:space="0" w:color="auto"/>
                                                    <w:left w:val="none" w:sz="0" w:space="0" w:color="auto"/>
                                                    <w:bottom w:val="none" w:sz="0" w:space="0" w:color="auto"/>
                                                    <w:right w:val="none" w:sz="0" w:space="0" w:color="auto"/>
                                                  </w:divBdr>
                                                  <w:divsChild>
                                                    <w:div w:id="2048335564">
                                                      <w:marLeft w:val="0"/>
                                                      <w:marRight w:val="0"/>
                                                      <w:marTop w:val="0"/>
                                                      <w:marBottom w:val="0"/>
                                                      <w:divBdr>
                                                        <w:top w:val="none" w:sz="0" w:space="0" w:color="auto"/>
                                                        <w:left w:val="none" w:sz="0" w:space="0" w:color="auto"/>
                                                        <w:bottom w:val="none" w:sz="0" w:space="0" w:color="auto"/>
                                                        <w:right w:val="none" w:sz="0" w:space="0" w:color="auto"/>
                                                      </w:divBdr>
                                                      <w:divsChild>
                                                        <w:div w:id="314114819">
                                                          <w:marLeft w:val="0"/>
                                                          <w:marRight w:val="0"/>
                                                          <w:marTop w:val="0"/>
                                                          <w:marBottom w:val="0"/>
                                                          <w:divBdr>
                                                            <w:top w:val="none" w:sz="0" w:space="0" w:color="auto"/>
                                                            <w:left w:val="none" w:sz="0" w:space="0" w:color="auto"/>
                                                            <w:bottom w:val="none" w:sz="0" w:space="0" w:color="auto"/>
                                                            <w:right w:val="none" w:sz="0" w:space="0" w:color="auto"/>
                                                          </w:divBdr>
                                                        </w:div>
                                                        <w:div w:id="2086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12494">
                                  <w:marLeft w:val="0"/>
                                  <w:marRight w:val="0"/>
                                  <w:marTop w:val="0"/>
                                  <w:marBottom w:val="0"/>
                                  <w:divBdr>
                                    <w:top w:val="none" w:sz="0" w:space="0" w:color="auto"/>
                                    <w:left w:val="none" w:sz="0" w:space="0" w:color="auto"/>
                                    <w:bottom w:val="none" w:sz="0" w:space="0" w:color="auto"/>
                                    <w:right w:val="none" w:sz="0" w:space="0" w:color="auto"/>
                                  </w:divBdr>
                                  <w:divsChild>
                                    <w:div w:id="3397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116577">
          <w:marLeft w:val="0"/>
          <w:marRight w:val="0"/>
          <w:marTop w:val="0"/>
          <w:marBottom w:val="0"/>
          <w:divBdr>
            <w:top w:val="none" w:sz="0" w:space="0" w:color="auto"/>
            <w:left w:val="none" w:sz="0" w:space="0" w:color="auto"/>
            <w:bottom w:val="none" w:sz="0" w:space="0" w:color="auto"/>
            <w:right w:val="none" w:sz="0" w:space="0" w:color="auto"/>
          </w:divBdr>
          <w:divsChild>
            <w:div w:id="498085469">
              <w:marLeft w:val="0"/>
              <w:marRight w:val="0"/>
              <w:marTop w:val="0"/>
              <w:marBottom w:val="0"/>
              <w:divBdr>
                <w:top w:val="none" w:sz="0" w:space="0" w:color="auto"/>
                <w:left w:val="none" w:sz="0" w:space="0" w:color="auto"/>
                <w:bottom w:val="none" w:sz="0" w:space="0" w:color="auto"/>
                <w:right w:val="none" w:sz="0" w:space="0" w:color="auto"/>
              </w:divBdr>
              <w:divsChild>
                <w:div w:id="1409691175">
                  <w:marLeft w:val="0"/>
                  <w:marRight w:val="0"/>
                  <w:marTop w:val="0"/>
                  <w:marBottom w:val="0"/>
                  <w:divBdr>
                    <w:top w:val="none" w:sz="0" w:space="0" w:color="auto"/>
                    <w:left w:val="none" w:sz="0" w:space="0" w:color="auto"/>
                    <w:bottom w:val="none" w:sz="0" w:space="0" w:color="auto"/>
                    <w:right w:val="none" w:sz="0" w:space="0" w:color="auto"/>
                  </w:divBdr>
                  <w:divsChild>
                    <w:div w:id="1181623321">
                      <w:marLeft w:val="0"/>
                      <w:marRight w:val="0"/>
                      <w:marTop w:val="0"/>
                      <w:marBottom w:val="0"/>
                      <w:divBdr>
                        <w:top w:val="none" w:sz="0" w:space="0" w:color="auto"/>
                        <w:left w:val="none" w:sz="0" w:space="0" w:color="auto"/>
                        <w:bottom w:val="none" w:sz="0" w:space="0" w:color="auto"/>
                        <w:right w:val="none" w:sz="0" w:space="0" w:color="auto"/>
                      </w:divBdr>
                      <w:divsChild>
                        <w:div w:id="1968466976">
                          <w:marLeft w:val="0"/>
                          <w:marRight w:val="0"/>
                          <w:marTop w:val="0"/>
                          <w:marBottom w:val="0"/>
                          <w:divBdr>
                            <w:top w:val="none" w:sz="0" w:space="0" w:color="auto"/>
                            <w:left w:val="none" w:sz="0" w:space="0" w:color="auto"/>
                            <w:bottom w:val="none" w:sz="0" w:space="0" w:color="auto"/>
                            <w:right w:val="none" w:sz="0" w:space="0" w:color="auto"/>
                          </w:divBdr>
                          <w:divsChild>
                            <w:div w:id="1803882607">
                              <w:marLeft w:val="0"/>
                              <w:marRight w:val="0"/>
                              <w:marTop w:val="0"/>
                              <w:marBottom w:val="0"/>
                              <w:divBdr>
                                <w:top w:val="none" w:sz="0" w:space="0" w:color="auto"/>
                                <w:left w:val="none" w:sz="0" w:space="0" w:color="auto"/>
                                <w:bottom w:val="none" w:sz="0" w:space="0" w:color="auto"/>
                                <w:right w:val="none" w:sz="0" w:space="0" w:color="auto"/>
                              </w:divBdr>
                            </w:div>
                          </w:divsChild>
                        </w:div>
                        <w:div w:id="1770392342">
                          <w:marLeft w:val="0"/>
                          <w:marRight w:val="0"/>
                          <w:marTop w:val="0"/>
                          <w:marBottom w:val="0"/>
                          <w:divBdr>
                            <w:top w:val="none" w:sz="0" w:space="0" w:color="auto"/>
                            <w:left w:val="none" w:sz="0" w:space="0" w:color="auto"/>
                            <w:bottom w:val="none" w:sz="0" w:space="0" w:color="auto"/>
                            <w:right w:val="none" w:sz="0" w:space="0" w:color="auto"/>
                          </w:divBdr>
                          <w:divsChild>
                            <w:div w:id="996687012">
                              <w:marLeft w:val="0"/>
                              <w:marRight w:val="0"/>
                              <w:marTop w:val="0"/>
                              <w:marBottom w:val="0"/>
                              <w:divBdr>
                                <w:top w:val="none" w:sz="0" w:space="0" w:color="auto"/>
                                <w:left w:val="none" w:sz="0" w:space="0" w:color="auto"/>
                                <w:bottom w:val="none" w:sz="0" w:space="0" w:color="auto"/>
                                <w:right w:val="none" w:sz="0" w:space="0" w:color="auto"/>
                              </w:divBdr>
                              <w:divsChild>
                                <w:div w:id="10646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07926">
          <w:marLeft w:val="0"/>
          <w:marRight w:val="0"/>
          <w:marTop w:val="0"/>
          <w:marBottom w:val="0"/>
          <w:divBdr>
            <w:top w:val="none" w:sz="0" w:space="0" w:color="auto"/>
            <w:left w:val="none" w:sz="0" w:space="0" w:color="auto"/>
            <w:bottom w:val="none" w:sz="0" w:space="0" w:color="auto"/>
            <w:right w:val="none" w:sz="0" w:space="0" w:color="auto"/>
          </w:divBdr>
          <w:divsChild>
            <w:div w:id="823543573">
              <w:marLeft w:val="0"/>
              <w:marRight w:val="0"/>
              <w:marTop w:val="0"/>
              <w:marBottom w:val="0"/>
              <w:divBdr>
                <w:top w:val="none" w:sz="0" w:space="0" w:color="auto"/>
                <w:left w:val="none" w:sz="0" w:space="0" w:color="auto"/>
                <w:bottom w:val="none" w:sz="0" w:space="0" w:color="auto"/>
                <w:right w:val="none" w:sz="0" w:space="0" w:color="auto"/>
              </w:divBdr>
              <w:divsChild>
                <w:div w:id="22287529">
                  <w:marLeft w:val="0"/>
                  <w:marRight w:val="0"/>
                  <w:marTop w:val="0"/>
                  <w:marBottom w:val="0"/>
                  <w:divBdr>
                    <w:top w:val="none" w:sz="0" w:space="0" w:color="auto"/>
                    <w:left w:val="none" w:sz="0" w:space="0" w:color="auto"/>
                    <w:bottom w:val="none" w:sz="0" w:space="0" w:color="auto"/>
                    <w:right w:val="none" w:sz="0" w:space="0" w:color="auto"/>
                  </w:divBdr>
                  <w:divsChild>
                    <w:div w:id="1920941414">
                      <w:marLeft w:val="0"/>
                      <w:marRight w:val="0"/>
                      <w:marTop w:val="0"/>
                      <w:marBottom w:val="0"/>
                      <w:divBdr>
                        <w:top w:val="none" w:sz="0" w:space="0" w:color="auto"/>
                        <w:left w:val="none" w:sz="0" w:space="0" w:color="auto"/>
                        <w:bottom w:val="none" w:sz="0" w:space="0" w:color="auto"/>
                        <w:right w:val="none" w:sz="0" w:space="0" w:color="auto"/>
                      </w:divBdr>
                      <w:divsChild>
                        <w:div w:id="783111181">
                          <w:marLeft w:val="0"/>
                          <w:marRight w:val="0"/>
                          <w:marTop w:val="0"/>
                          <w:marBottom w:val="0"/>
                          <w:divBdr>
                            <w:top w:val="none" w:sz="0" w:space="0" w:color="auto"/>
                            <w:left w:val="none" w:sz="0" w:space="0" w:color="auto"/>
                            <w:bottom w:val="none" w:sz="0" w:space="0" w:color="auto"/>
                            <w:right w:val="none" w:sz="0" w:space="0" w:color="auto"/>
                          </w:divBdr>
                          <w:divsChild>
                            <w:div w:id="1723358416">
                              <w:marLeft w:val="0"/>
                              <w:marRight w:val="0"/>
                              <w:marTop w:val="0"/>
                              <w:marBottom w:val="0"/>
                              <w:divBdr>
                                <w:top w:val="none" w:sz="0" w:space="0" w:color="auto"/>
                                <w:left w:val="none" w:sz="0" w:space="0" w:color="auto"/>
                                <w:bottom w:val="none" w:sz="0" w:space="0" w:color="auto"/>
                                <w:right w:val="none" w:sz="0" w:space="0" w:color="auto"/>
                              </w:divBdr>
                            </w:div>
                          </w:divsChild>
                        </w:div>
                        <w:div w:id="670841790">
                          <w:marLeft w:val="0"/>
                          <w:marRight w:val="0"/>
                          <w:marTop w:val="0"/>
                          <w:marBottom w:val="0"/>
                          <w:divBdr>
                            <w:top w:val="none" w:sz="0" w:space="0" w:color="auto"/>
                            <w:left w:val="none" w:sz="0" w:space="0" w:color="auto"/>
                            <w:bottom w:val="none" w:sz="0" w:space="0" w:color="auto"/>
                            <w:right w:val="none" w:sz="0" w:space="0" w:color="auto"/>
                          </w:divBdr>
                          <w:divsChild>
                            <w:div w:id="568661478">
                              <w:marLeft w:val="0"/>
                              <w:marRight w:val="0"/>
                              <w:marTop w:val="0"/>
                              <w:marBottom w:val="0"/>
                              <w:divBdr>
                                <w:top w:val="none" w:sz="0" w:space="0" w:color="auto"/>
                                <w:left w:val="none" w:sz="0" w:space="0" w:color="auto"/>
                                <w:bottom w:val="none" w:sz="0" w:space="0" w:color="auto"/>
                                <w:right w:val="none" w:sz="0" w:space="0" w:color="auto"/>
                              </w:divBdr>
                              <w:divsChild>
                                <w:div w:id="14752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156657">
          <w:marLeft w:val="0"/>
          <w:marRight w:val="0"/>
          <w:marTop w:val="0"/>
          <w:marBottom w:val="0"/>
          <w:divBdr>
            <w:top w:val="none" w:sz="0" w:space="0" w:color="auto"/>
            <w:left w:val="none" w:sz="0" w:space="0" w:color="auto"/>
            <w:bottom w:val="none" w:sz="0" w:space="0" w:color="auto"/>
            <w:right w:val="none" w:sz="0" w:space="0" w:color="auto"/>
          </w:divBdr>
          <w:divsChild>
            <w:div w:id="235016804">
              <w:marLeft w:val="0"/>
              <w:marRight w:val="0"/>
              <w:marTop w:val="0"/>
              <w:marBottom w:val="0"/>
              <w:divBdr>
                <w:top w:val="none" w:sz="0" w:space="0" w:color="auto"/>
                <w:left w:val="none" w:sz="0" w:space="0" w:color="auto"/>
                <w:bottom w:val="none" w:sz="0" w:space="0" w:color="auto"/>
                <w:right w:val="none" w:sz="0" w:space="0" w:color="auto"/>
              </w:divBdr>
            </w:div>
            <w:div w:id="887380258">
              <w:marLeft w:val="0"/>
              <w:marRight w:val="0"/>
              <w:marTop w:val="0"/>
              <w:marBottom w:val="0"/>
              <w:divBdr>
                <w:top w:val="none" w:sz="0" w:space="0" w:color="auto"/>
                <w:left w:val="none" w:sz="0" w:space="0" w:color="auto"/>
                <w:bottom w:val="none" w:sz="0" w:space="0" w:color="auto"/>
                <w:right w:val="none" w:sz="0" w:space="0" w:color="auto"/>
              </w:divBdr>
              <w:divsChild>
                <w:div w:id="452483266">
                  <w:marLeft w:val="0"/>
                  <w:marRight w:val="0"/>
                  <w:marTop w:val="0"/>
                  <w:marBottom w:val="0"/>
                  <w:divBdr>
                    <w:top w:val="none" w:sz="0" w:space="0" w:color="auto"/>
                    <w:left w:val="none" w:sz="0" w:space="0" w:color="auto"/>
                    <w:bottom w:val="none" w:sz="0" w:space="0" w:color="auto"/>
                    <w:right w:val="none" w:sz="0" w:space="0" w:color="auto"/>
                  </w:divBdr>
                  <w:divsChild>
                    <w:div w:id="269512415">
                      <w:marLeft w:val="0"/>
                      <w:marRight w:val="0"/>
                      <w:marTop w:val="0"/>
                      <w:marBottom w:val="0"/>
                      <w:divBdr>
                        <w:top w:val="none" w:sz="0" w:space="0" w:color="auto"/>
                        <w:left w:val="none" w:sz="0" w:space="0" w:color="auto"/>
                        <w:bottom w:val="none" w:sz="0" w:space="0" w:color="auto"/>
                        <w:right w:val="none" w:sz="0" w:space="0" w:color="auto"/>
                      </w:divBdr>
                      <w:divsChild>
                        <w:div w:id="1434980830">
                          <w:marLeft w:val="0"/>
                          <w:marRight w:val="0"/>
                          <w:marTop w:val="0"/>
                          <w:marBottom w:val="0"/>
                          <w:divBdr>
                            <w:top w:val="none" w:sz="0" w:space="0" w:color="auto"/>
                            <w:left w:val="none" w:sz="0" w:space="0" w:color="auto"/>
                            <w:bottom w:val="none" w:sz="0" w:space="0" w:color="auto"/>
                            <w:right w:val="none" w:sz="0" w:space="0" w:color="auto"/>
                          </w:divBdr>
                          <w:divsChild>
                            <w:div w:id="1037393695">
                              <w:marLeft w:val="0"/>
                              <w:marRight w:val="0"/>
                              <w:marTop w:val="0"/>
                              <w:marBottom w:val="0"/>
                              <w:divBdr>
                                <w:top w:val="none" w:sz="0" w:space="0" w:color="auto"/>
                                <w:left w:val="none" w:sz="0" w:space="0" w:color="auto"/>
                                <w:bottom w:val="none" w:sz="0" w:space="0" w:color="auto"/>
                                <w:right w:val="none" w:sz="0" w:space="0" w:color="auto"/>
                              </w:divBdr>
                              <w:divsChild>
                                <w:div w:id="1934120459">
                                  <w:marLeft w:val="0"/>
                                  <w:marRight w:val="0"/>
                                  <w:marTop w:val="0"/>
                                  <w:marBottom w:val="0"/>
                                  <w:divBdr>
                                    <w:top w:val="none" w:sz="0" w:space="0" w:color="auto"/>
                                    <w:left w:val="none" w:sz="0" w:space="0" w:color="auto"/>
                                    <w:bottom w:val="none" w:sz="0" w:space="0" w:color="auto"/>
                                    <w:right w:val="none" w:sz="0" w:space="0" w:color="auto"/>
                                  </w:divBdr>
                                  <w:divsChild>
                                    <w:div w:id="1385376379">
                                      <w:marLeft w:val="0"/>
                                      <w:marRight w:val="0"/>
                                      <w:marTop w:val="0"/>
                                      <w:marBottom w:val="0"/>
                                      <w:divBdr>
                                        <w:top w:val="none" w:sz="0" w:space="0" w:color="auto"/>
                                        <w:left w:val="none" w:sz="0" w:space="0" w:color="auto"/>
                                        <w:bottom w:val="none" w:sz="0" w:space="0" w:color="auto"/>
                                        <w:right w:val="none" w:sz="0" w:space="0" w:color="auto"/>
                                      </w:divBdr>
                                      <w:divsChild>
                                        <w:div w:id="1353412314">
                                          <w:marLeft w:val="0"/>
                                          <w:marRight w:val="0"/>
                                          <w:marTop w:val="0"/>
                                          <w:marBottom w:val="0"/>
                                          <w:divBdr>
                                            <w:top w:val="none" w:sz="0" w:space="0" w:color="auto"/>
                                            <w:left w:val="none" w:sz="0" w:space="0" w:color="auto"/>
                                            <w:bottom w:val="none" w:sz="0" w:space="0" w:color="auto"/>
                                            <w:right w:val="none" w:sz="0" w:space="0" w:color="auto"/>
                                          </w:divBdr>
                                          <w:divsChild>
                                            <w:div w:id="412430812">
                                              <w:marLeft w:val="0"/>
                                              <w:marRight w:val="0"/>
                                              <w:marTop w:val="0"/>
                                              <w:marBottom w:val="0"/>
                                              <w:divBdr>
                                                <w:top w:val="none" w:sz="0" w:space="0" w:color="auto"/>
                                                <w:left w:val="none" w:sz="0" w:space="0" w:color="auto"/>
                                                <w:bottom w:val="none" w:sz="0" w:space="0" w:color="auto"/>
                                                <w:right w:val="none" w:sz="0" w:space="0" w:color="auto"/>
                                              </w:divBdr>
                                              <w:divsChild>
                                                <w:div w:id="963341597">
                                                  <w:marLeft w:val="0"/>
                                                  <w:marRight w:val="0"/>
                                                  <w:marTop w:val="0"/>
                                                  <w:marBottom w:val="0"/>
                                                  <w:divBdr>
                                                    <w:top w:val="none" w:sz="0" w:space="0" w:color="auto"/>
                                                    <w:left w:val="none" w:sz="0" w:space="0" w:color="auto"/>
                                                    <w:bottom w:val="none" w:sz="0" w:space="0" w:color="auto"/>
                                                    <w:right w:val="none" w:sz="0" w:space="0" w:color="auto"/>
                                                  </w:divBdr>
                                                  <w:divsChild>
                                                    <w:div w:id="714232045">
                                                      <w:marLeft w:val="0"/>
                                                      <w:marRight w:val="0"/>
                                                      <w:marTop w:val="0"/>
                                                      <w:marBottom w:val="0"/>
                                                      <w:divBdr>
                                                        <w:top w:val="none" w:sz="0" w:space="0" w:color="auto"/>
                                                        <w:left w:val="none" w:sz="0" w:space="0" w:color="auto"/>
                                                        <w:bottom w:val="none" w:sz="0" w:space="0" w:color="auto"/>
                                                        <w:right w:val="none" w:sz="0" w:space="0" w:color="auto"/>
                                                      </w:divBdr>
                                                      <w:divsChild>
                                                        <w:div w:id="626938220">
                                                          <w:marLeft w:val="0"/>
                                                          <w:marRight w:val="0"/>
                                                          <w:marTop w:val="0"/>
                                                          <w:marBottom w:val="0"/>
                                                          <w:divBdr>
                                                            <w:top w:val="none" w:sz="0" w:space="0" w:color="auto"/>
                                                            <w:left w:val="none" w:sz="0" w:space="0" w:color="auto"/>
                                                            <w:bottom w:val="none" w:sz="0" w:space="0" w:color="auto"/>
                                                            <w:right w:val="none" w:sz="0" w:space="0" w:color="auto"/>
                                                          </w:divBdr>
                                                        </w:div>
                                                        <w:div w:id="108646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354757">
                                      <w:marLeft w:val="0"/>
                                      <w:marRight w:val="0"/>
                                      <w:marTop w:val="0"/>
                                      <w:marBottom w:val="0"/>
                                      <w:divBdr>
                                        <w:top w:val="none" w:sz="0" w:space="0" w:color="auto"/>
                                        <w:left w:val="none" w:sz="0" w:space="0" w:color="auto"/>
                                        <w:bottom w:val="none" w:sz="0" w:space="0" w:color="auto"/>
                                        <w:right w:val="none" w:sz="0" w:space="0" w:color="auto"/>
                                      </w:divBdr>
                                      <w:divsChild>
                                        <w:div w:id="1854294623">
                                          <w:marLeft w:val="0"/>
                                          <w:marRight w:val="0"/>
                                          <w:marTop w:val="0"/>
                                          <w:marBottom w:val="0"/>
                                          <w:divBdr>
                                            <w:top w:val="none" w:sz="0" w:space="0" w:color="auto"/>
                                            <w:left w:val="none" w:sz="0" w:space="0" w:color="auto"/>
                                            <w:bottom w:val="none" w:sz="0" w:space="0" w:color="auto"/>
                                            <w:right w:val="none" w:sz="0" w:space="0" w:color="auto"/>
                                          </w:divBdr>
                                          <w:divsChild>
                                            <w:div w:id="1461807177">
                                              <w:marLeft w:val="0"/>
                                              <w:marRight w:val="0"/>
                                              <w:marTop w:val="0"/>
                                              <w:marBottom w:val="0"/>
                                              <w:divBdr>
                                                <w:top w:val="none" w:sz="0" w:space="0" w:color="auto"/>
                                                <w:left w:val="none" w:sz="0" w:space="0" w:color="auto"/>
                                                <w:bottom w:val="none" w:sz="0" w:space="0" w:color="auto"/>
                                                <w:right w:val="none" w:sz="0" w:space="0" w:color="auto"/>
                                              </w:divBdr>
                                              <w:divsChild>
                                                <w:div w:id="1371372722">
                                                  <w:marLeft w:val="0"/>
                                                  <w:marRight w:val="0"/>
                                                  <w:marTop w:val="0"/>
                                                  <w:marBottom w:val="0"/>
                                                  <w:divBdr>
                                                    <w:top w:val="none" w:sz="0" w:space="0" w:color="auto"/>
                                                    <w:left w:val="none" w:sz="0" w:space="0" w:color="auto"/>
                                                    <w:bottom w:val="none" w:sz="0" w:space="0" w:color="auto"/>
                                                    <w:right w:val="none" w:sz="0" w:space="0" w:color="auto"/>
                                                  </w:divBdr>
                                                  <w:divsChild>
                                                    <w:div w:id="1443381091">
                                                      <w:marLeft w:val="0"/>
                                                      <w:marRight w:val="0"/>
                                                      <w:marTop w:val="0"/>
                                                      <w:marBottom w:val="0"/>
                                                      <w:divBdr>
                                                        <w:top w:val="none" w:sz="0" w:space="0" w:color="auto"/>
                                                        <w:left w:val="none" w:sz="0" w:space="0" w:color="auto"/>
                                                        <w:bottom w:val="none" w:sz="0" w:space="0" w:color="auto"/>
                                                        <w:right w:val="none" w:sz="0" w:space="0" w:color="auto"/>
                                                      </w:divBdr>
                                                      <w:divsChild>
                                                        <w:div w:id="1211377790">
                                                          <w:marLeft w:val="0"/>
                                                          <w:marRight w:val="0"/>
                                                          <w:marTop w:val="0"/>
                                                          <w:marBottom w:val="0"/>
                                                          <w:divBdr>
                                                            <w:top w:val="none" w:sz="0" w:space="0" w:color="auto"/>
                                                            <w:left w:val="none" w:sz="0" w:space="0" w:color="auto"/>
                                                            <w:bottom w:val="none" w:sz="0" w:space="0" w:color="auto"/>
                                                            <w:right w:val="none" w:sz="0" w:space="0" w:color="auto"/>
                                                          </w:divBdr>
                                                        </w:div>
                                                        <w:div w:id="18056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179382">
                                  <w:marLeft w:val="0"/>
                                  <w:marRight w:val="0"/>
                                  <w:marTop w:val="0"/>
                                  <w:marBottom w:val="0"/>
                                  <w:divBdr>
                                    <w:top w:val="none" w:sz="0" w:space="0" w:color="auto"/>
                                    <w:left w:val="none" w:sz="0" w:space="0" w:color="auto"/>
                                    <w:bottom w:val="none" w:sz="0" w:space="0" w:color="auto"/>
                                    <w:right w:val="none" w:sz="0" w:space="0" w:color="auto"/>
                                  </w:divBdr>
                                  <w:divsChild>
                                    <w:div w:id="206212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878477">
          <w:marLeft w:val="0"/>
          <w:marRight w:val="0"/>
          <w:marTop w:val="0"/>
          <w:marBottom w:val="0"/>
          <w:divBdr>
            <w:top w:val="none" w:sz="0" w:space="0" w:color="auto"/>
            <w:left w:val="none" w:sz="0" w:space="0" w:color="auto"/>
            <w:bottom w:val="none" w:sz="0" w:space="0" w:color="auto"/>
            <w:right w:val="none" w:sz="0" w:space="0" w:color="auto"/>
          </w:divBdr>
          <w:divsChild>
            <w:div w:id="737824285">
              <w:marLeft w:val="0"/>
              <w:marRight w:val="0"/>
              <w:marTop w:val="0"/>
              <w:marBottom w:val="0"/>
              <w:divBdr>
                <w:top w:val="none" w:sz="0" w:space="0" w:color="auto"/>
                <w:left w:val="none" w:sz="0" w:space="0" w:color="auto"/>
                <w:bottom w:val="none" w:sz="0" w:space="0" w:color="auto"/>
                <w:right w:val="none" w:sz="0" w:space="0" w:color="auto"/>
              </w:divBdr>
              <w:divsChild>
                <w:div w:id="287012253">
                  <w:marLeft w:val="0"/>
                  <w:marRight w:val="0"/>
                  <w:marTop w:val="0"/>
                  <w:marBottom w:val="0"/>
                  <w:divBdr>
                    <w:top w:val="none" w:sz="0" w:space="0" w:color="auto"/>
                    <w:left w:val="none" w:sz="0" w:space="0" w:color="auto"/>
                    <w:bottom w:val="none" w:sz="0" w:space="0" w:color="auto"/>
                    <w:right w:val="none" w:sz="0" w:space="0" w:color="auto"/>
                  </w:divBdr>
                  <w:divsChild>
                    <w:div w:id="1982811372">
                      <w:marLeft w:val="0"/>
                      <w:marRight w:val="0"/>
                      <w:marTop w:val="0"/>
                      <w:marBottom w:val="0"/>
                      <w:divBdr>
                        <w:top w:val="none" w:sz="0" w:space="0" w:color="auto"/>
                        <w:left w:val="none" w:sz="0" w:space="0" w:color="auto"/>
                        <w:bottom w:val="none" w:sz="0" w:space="0" w:color="auto"/>
                        <w:right w:val="none" w:sz="0" w:space="0" w:color="auto"/>
                      </w:divBdr>
                      <w:divsChild>
                        <w:div w:id="2118136991">
                          <w:marLeft w:val="0"/>
                          <w:marRight w:val="0"/>
                          <w:marTop w:val="0"/>
                          <w:marBottom w:val="0"/>
                          <w:divBdr>
                            <w:top w:val="none" w:sz="0" w:space="0" w:color="auto"/>
                            <w:left w:val="none" w:sz="0" w:space="0" w:color="auto"/>
                            <w:bottom w:val="none" w:sz="0" w:space="0" w:color="auto"/>
                            <w:right w:val="none" w:sz="0" w:space="0" w:color="auto"/>
                          </w:divBdr>
                          <w:divsChild>
                            <w:div w:id="2139686135">
                              <w:marLeft w:val="0"/>
                              <w:marRight w:val="0"/>
                              <w:marTop w:val="0"/>
                              <w:marBottom w:val="0"/>
                              <w:divBdr>
                                <w:top w:val="none" w:sz="0" w:space="0" w:color="auto"/>
                                <w:left w:val="none" w:sz="0" w:space="0" w:color="auto"/>
                                <w:bottom w:val="none" w:sz="0" w:space="0" w:color="auto"/>
                                <w:right w:val="none" w:sz="0" w:space="0" w:color="auto"/>
                              </w:divBdr>
                            </w:div>
                          </w:divsChild>
                        </w:div>
                        <w:div w:id="1469935627">
                          <w:marLeft w:val="0"/>
                          <w:marRight w:val="0"/>
                          <w:marTop w:val="0"/>
                          <w:marBottom w:val="0"/>
                          <w:divBdr>
                            <w:top w:val="none" w:sz="0" w:space="0" w:color="auto"/>
                            <w:left w:val="none" w:sz="0" w:space="0" w:color="auto"/>
                            <w:bottom w:val="none" w:sz="0" w:space="0" w:color="auto"/>
                            <w:right w:val="none" w:sz="0" w:space="0" w:color="auto"/>
                          </w:divBdr>
                          <w:divsChild>
                            <w:div w:id="233124343">
                              <w:marLeft w:val="0"/>
                              <w:marRight w:val="0"/>
                              <w:marTop w:val="0"/>
                              <w:marBottom w:val="0"/>
                              <w:divBdr>
                                <w:top w:val="none" w:sz="0" w:space="0" w:color="auto"/>
                                <w:left w:val="none" w:sz="0" w:space="0" w:color="auto"/>
                                <w:bottom w:val="none" w:sz="0" w:space="0" w:color="auto"/>
                                <w:right w:val="none" w:sz="0" w:space="0" w:color="auto"/>
                              </w:divBdr>
                              <w:divsChild>
                                <w:div w:id="13767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985222">
          <w:marLeft w:val="0"/>
          <w:marRight w:val="0"/>
          <w:marTop w:val="0"/>
          <w:marBottom w:val="0"/>
          <w:divBdr>
            <w:top w:val="none" w:sz="0" w:space="0" w:color="auto"/>
            <w:left w:val="none" w:sz="0" w:space="0" w:color="auto"/>
            <w:bottom w:val="none" w:sz="0" w:space="0" w:color="auto"/>
            <w:right w:val="none" w:sz="0" w:space="0" w:color="auto"/>
          </w:divBdr>
          <w:divsChild>
            <w:div w:id="901673331">
              <w:marLeft w:val="0"/>
              <w:marRight w:val="0"/>
              <w:marTop w:val="0"/>
              <w:marBottom w:val="0"/>
              <w:divBdr>
                <w:top w:val="none" w:sz="0" w:space="0" w:color="auto"/>
                <w:left w:val="none" w:sz="0" w:space="0" w:color="auto"/>
                <w:bottom w:val="none" w:sz="0" w:space="0" w:color="auto"/>
                <w:right w:val="none" w:sz="0" w:space="0" w:color="auto"/>
              </w:divBdr>
              <w:divsChild>
                <w:div w:id="1991251083">
                  <w:marLeft w:val="0"/>
                  <w:marRight w:val="0"/>
                  <w:marTop w:val="0"/>
                  <w:marBottom w:val="0"/>
                  <w:divBdr>
                    <w:top w:val="none" w:sz="0" w:space="0" w:color="auto"/>
                    <w:left w:val="none" w:sz="0" w:space="0" w:color="auto"/>
                    <w:bottom w:val="none" w:sz="0" w:space="0" w:color="auto"/>
                    <w:right w:val="none" w:sz="0" w:space="0" w:color="auto"/>
                  </w:divBdr>
                  <w:divsChild>
                    <w:div w:id="279922452">
                      <w:marLeft w:val="0"/>
                      <w:marRight w:val="0"/>
                      <w:marTop w:val="0"/>
                      <w:marBottom w:val="0"/>
                      <w:divBdr>
                        <w:top w:val="none" w:sz="0" w:space="0" w:color="auto"/>
                        <w:left w:val="none" w:sz="0" w:space="0" w:color="auto"/>
                        <w:bottom w:val="none" w:sz="0" w:space="0" w:color="auto"/>
                        <w:right w:val="none" w:sz="0" w:space="0" w:color="auto"/>
                      </w:divBdr>
                      <w:divsChild>
                        <w:div w:id="1774855959">
                          <w:marLeft w:val="0"/>
                          <w:marRight w:val="0"/>
                          <w:marTop w:val="0"/>
                          <w:marBottom w:val="0"/>
                          <w:divBdr>
                            <w:top w:val="none" w:sz="0" w:space="0" w:color="auto"/>
                            <w:left w:val="none" w:sz="0" w:space="0" w:color="auto"/>
                            <w:bottom w:val="none" w:sz="0" w:space="0" w:color="auto"/>
                            <w:right w:val="none" w:sz="0" w:space="0" w:color="auto"/>
                          </w:divBdr>
                          <w:divsChild>
                            <w:div w:id="1784300428">
                              <w:marLeft w:val="0"/>
                              <w:marRight w:val="0"/>
                              <w:marTop w:val="0"/>
                              <w:marBottom w:val="0"/>
                              <w:divBdr>
                                <w:top w:val="none" w:sz="0" w:space="0" w:color="auto"/>
                                <w:left w:val="none" w:sz="0" w:space="0" w:color="auto"/>
                                <w:bottom w:val="none" w:sz="0" w:space="0" w:color="auto"/>
                                <w:right w:val="none" w:sz="0" w:space="0" w:color="auto"/>
                              </w:divBdr>
                            </w:div>
                          </w:divsChild>
                        </w:div>
                        <w:div w:id="1792047750">
                          <w:marLeft w:val="0"/>
                          <w:marRight w:val="0"/>
                          <w:marTop w:val="0"/>
                          <w:marBottom w:val="0"/>
                          <w:divBdr>
                            <w:top w:val="none" w:sz="0" w:space="0" w:color="auto"/>
                            <w:left w:val="none" w:sz="0" w:space="0" w:color="auto"/>
                            <w:bottom w:val="none" w:sz="0" w:space="0" w:color="auto"/>
                            <w:right w:val="none" w:sz="0" w:space="0" w:color="auto"/>
                          </w:divBdr>
                          <w:divsChild>
                            <w:div w:id="1707558349">
                              <w:marLeft w:val="0"/>
                              <w:marRight w:val="0"/>
                              <w:marTop w:val="0"/>
                              <w:marBottom w:val="0"/>
                              <w:divBdr>
                                <w:top w:val="none" w:sz="0" w:space="0" w:color="auto"/>
                                <w:left w:val="none" w:sz="0" w:space="0" w:color="auto"/>
                                <w:bottom w:val="none" w:sz="0" w:space="0" w:color="auto"/>
                                <w:right w:val="none" w:sz="0" w:space="0" w:color="auto"/>
                              </w:divBdr>
                              <w:divsChild>
                                <w:div w:id="81371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278436">
          <w:marLeft w:val="0"/>
          <w:marRight w:val="0"/>
          <w:marTop w:val="0"/>
          <w:marBottom w:val="0"/>
          <w:divBdr>
            <w:top w:val="none" w:sz="0" w:space="0" w:color="auto"/>
            <w:left w:val="none" w:sz="0" w:space="0" w:color="auto"/>
            <w:bottom w:val="none" w:sz="0" w:space="0" w:color="auto"/>
            <w:right w:val="none" w:sz="0" w:space="0" w:color="auto"/>
          </w:divBdr>
          <w:divsChild>
            <w:div w:id="2140368712">
              <w:marLeft w:val="0"/>
              <w:marRight w:val="0"/>
              <w:marTop w:val="0"/>
              <w:marBottom w:val="0"/>
              <w:divBdr>
                <w:top w:val="none" w:sz="0" w:space="0" w:color="auto"/>
                <w:left w:val="none" w:sz="0" w:space="0" w:color="auto"/>
                <w:bottom w:val="none" w:sz="0" w:space="0" w:color="auto"/>
                <w:right w:val="none" w:sz="0" w:space="0" w:color="auto"/>
              </w:divBdr>
              <w:divsChild>
                <w:div w:id="311914387">
                  <w:marLeft w:val="0"/>
                  <w:marRight w:val="0"/>
                  <w:marTop w:val="0"/>
                  <w:marBottom w:val="0"/>
                  <w:divBdr>
                    <w:top w:val="none" w:sz="0" w:space="0" w:color="auto"/>
                    <w:left w:val="none" w:sz="0" w:space="0" w:color="auto"/>
                    <w:bottom w:val="none" w:sz="0" w:space="0" w:color="auto"/>
                    <w:right w:val="none" w:sz="0" w:space="0" w:color="auto"/>
                  </w:divBdr>
                  <w:divsChild>
                    <w:div w:id="79910692">
                      <w:marLeft w:val="0"/>
                      <w:marRight w:val="0"/>
                      <w:marTop w:val="0"/>
                      <w:marBottom w:val="0"/>
                      <w:divBdr>
                        <w:top w:val="none" w:sz="0" w:space="0" w:color="auto"/>
                        <w:left w:val="none" w:sz="0" w:space="0" w:color="auto"/>
                        <w:bottom w:val="none" w:sz="0" w:space="0" w:color="auto"/>
                        <w:right w:val="none" w:sz="0" w:space="0" w:color="auto"/>
                      </w:divBdr>
                      <w:divsChild>
                        <w:div w:id="1608854280">
                          <w:marLeft w:val="0"/>
                          <w:marRight w:val="0"/>
                          <w:marTop w:val="0"/>
                          <w:marBottom w:val="0"/>
                          <w:divBdr>
                            <w:top w:val="none" w:sz="0" w:space="0" w:color="auto"/>
                            <w:left w:val="none" w:sz="0" w:space="0" w:color="auto"/>
                            <w:bottom w:val="none" w:sz="0" w:space="0" w:color="auto"/>
                            <w:right w:val="none" w:sz="0" w:space="0" w:color="auto"/>
                          </w:divBdr>
                          <w:divsChild>
                            <w:div w:id="1733505040">
                              <w:marLeft w:val="0"/>
                              <w:marRight w:val="0"/>
                              <w:marTop w:val="0"/>
                              <w:marBottom w:val="0"/>
                              <w:divBdr>
                                <w:top w:val="none" w:sz="0" w:space="0" w:color="auto"/>
                                <w:left w:val="none" w:sz="0" w:space="0" w:color="auto"/>
                                <w:bottom w:val="none" w:sz="0" w:space="0" w:color="auto"/>
                                <w:right w:val="none" w:sz="0" w:space="0" w:color="auto"/>
                              </w:divBdr>
                            </w:div>
                          </w:divsChild>
                        </w:div>
                        <w:div w:id="1755932709">
                          <w:marLeft w:val="0"/>
                          <w:marRight w:val="0"/>
                          <w:marTop w:val="0"/>
                          <w:marBottom w:val="0"/>
                          <w:divBdr>
                            <w:top w:val="none" w:sz="0" w:space="0" w:color="auto"/>
                            <w:left w:val="none" w:sz="0" w:space="0" w:color="auto"/>
                            <w:bottom w:val="none" w:sz="0" w:space="0" w:color="auto"/>
                            <w:right w:val="none" w:sz="0" w:space="0" w:color="auto"/>
                          </w:divBdr>
                          <w:divsChild>
                            <w:div w:id="808670380">
                              <w:marLeft w:val="0"/>
                              <w:marRight w:val="0"/>
                              <w:marTop w:val="0"/>
                              <w:marBottom w:val="0"/>
                              <w:divBdr>
                                <w:top w:val="none" w:sz="0" w:space="0" w:color="auto"/>
                                <w:left w:val="none" w:sz="0" w:space="0" w:color="auto"/>
                                <w:bottom w:val="none" w:sz="0" w:space="0" w:color="auto"/>
                                <w:right w:val="none" w:sz="0" w:space="0" w:color="auto"/>
                              </w:divBdr>
                              <w:divsChild>
                                <w:div w:id="14396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870600">
          <w:marLeft w:val="0"/>
          <w:marRight w:val="0"/>
          <w:marTop w:val="0"/>
          <w:marBottom w:val="0"/>
          <w:divBdr>
            <w:top w:val="none" w:sz="0" w:space="0" w:color="auto"/>
            <w:left w:val="none" w:sz="0" w:space="0" w:color="auto"/>
            <w:bottom w:val="none" w:sz="0" w:space="0" w:color="auto"/>
            <w:right w:val="none" w:sz="0" w:space="0" w:color="auto"/>
          </w:divBdr>
          <w:divsChild>
            <w:div w:id="1143691008">
              <w:marLeft w:val="0"/>
              <w:marRight w:val="0"/>
              <w:marTop w:val="0"/>
              <w:marBottom w:val="0"/>
              <w:divBdr>
                <w:top w:val="none" w:sz="0" w:space="0" w:color="auto"/>
                <w:left w:val="none" w:sz="0" w:space="0" w:color="auto"/>
                <w:bottom w:val="none" w:sz="0" w:space="0" w:color="auto"/>
                <w:right w:val="none" w:sz="0" w:space="0" w:color="auto"/>
              </w:divBdr>
              <w:divsChild>
                <w:div w:id="2078093494">
                  <w:marLeft w:val="0"/>
                  <w:marRight w:val="0"/>
                  <w:marTop w:val="0"/>
                  <w:marBottom w:val="0"/>
                  <w:divBdr>
                    <w:top w:val="none" w:sz="0" w:space="0" w:color="auto"/>
                    <w:left w:val="none" w:sz="0" w:space="0" w:color="auto"/>
                    <w:bottom w:val="none" w:sz="0" w:space="0" w:color="auto"/>
                    <w:right w:val="none" w:sz="0" w:space="0" w:color="auto"/>
                  </w:divBdr>
                  <w:divsChild>
                    <w:div w:id="1467698858">
                      <w:marLeft w:val="0"/>
                      <w:marRight w:val="0"/>
                      <w:marTop w:val="0"/>
                      <w:marBottom w:val="0"/>
                      <w:divBdr>
                        <w:top w:val="none" w:sz="0" w:space="0" w:color="auto"/>
                        <w:left w:val="none" w:sz="0" w:space="0" w:color="auto"/>
                        <w:bottom w:val="none" w:sz="0" w:space="0" w:color="auto"/>
                        <w:right w:val="none" w:sz="0" w:space="0" w:color="auto"/>
                      </w:divBdr>
                      <w:divsChild>
                        <w:div w:id="1602685912">
                          <w:marLeft w:val="0"/>
                          <w:marRight w:val="0"/>
                          <w:marTop w:val="0"/>
                          <w:marBottom w:val="0"/>
                          <w:divBdr>
                            <w:top w:val="none" w:sz="0" w:space="0" w:color="auto"/>
                            <w:left w:val="none" w:sz="0" w:space="0" w:color="auto"/>
                            <w:bottom w:val="none" w:sz="0" w:space="0" w:color="auto"/>
                            <w:right w:val="none" w:sz="0" w:space="0" w:color="auto"/>
                          </w:divBdr>
                          <w:divsChild>
                            <w:div w:id="1198085906">
                              <w:marLeft w:val="0"/>
                              <w:marRight w:val="0"/>
                              <w:marTop w:val="0"/>
                              <w:marBottom w:val="0"/>
                              <w:divBdr>
                                <w:top w:val="none" w:sz="0" w:space="0" w:color="auto"/>
                                <w:left w:val="none" w:sz="0" w:space="0" w:color="auto"/>
                                <w:bottom w:val="none" w:sz="0" w:space="0" w:color="auto"/>
                                <w:right w:val="none" w:sz="0" w:space="0" w:color="auto"/>
                              </w:divBdr>
                              <w:divsChild>
                                <w:div w:id="2142456959">
                                  <w:marLeft w:val="0"/>
                                  <w:marRight w:val="0"/>
                                  <w:marTop w:val="0"/>
                                  <w:marBottom w:val="0"/>
                                  <w:divBdr>
                                    <w:top w:val="none" w:sz="0" w:space="0" w:color="auto"/>
                                    <w:left w:val="none" w:sz="0" w:space="0" w:color="auto"/>
                                    <w:bottom w:val="none" w:sz="0" w:space="0" w:color="auto"/>
                                    <w:right w:val="none" w:sz="0" w:space="0" w:color="auto"/>
                                  </w:divBdr>
                                  <w:divsChild>
                                    <w:div w:id="163736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40465">
          <w:marLeft w:val="0"/>
          <w:marRight w:val="0"/>
          <w:marTop w:val="0"/>
          <w:marBottom w:val="0"/>
          <w:divBdr>
            <w:top w:val="none" w:sz="0" w:space="0" w:color="auto"/>
            <w:left w:val="none" w:sz="0" w:space="0" w:color="auto"/>
            <w:bottom w:val="none" w:sz="0" w:space="0" w:color="auto"/>
            <w:right w:val="none" w:sz="0" w:space="0" w:color="auto"/>
          </w:divBdr>
          <w:divsChild>
            <w:div w:id="1349403403">
              <w:marLeft w:val="0"/>
              <w:marRight w:val="0"/>
              <w:marTop w:val="0"/>
              <w:marBottom w:val="0"/>
              <w:divBdr>
                <w:top w:val="none" w:sz="0" w:space="0" w:color="auto"/>
                <w:left w:val="none" w:sz="0" w:space="0" w:color="auto"/>
                <w:bottom w:val="none" w:sz="0" w:space="0" w:color="auto"/>
                <w:right w:val="none" w:sz="0" w:space="0" w:color="auto"/>
              </w:divBdr>
              <w:divsChild>
                <w:div w:id="187526951">
                  <w:marLeft w:val="0"/>
                  <w:marRight w:val="0"/>
                  <w:marTop w:val="0"/>
                  <w:marBottom w:val="0"/>
                  <w:divBdr>
                    <w:top w:val="none" w:sz="0" w:space="0" w:color="auto"/>
                    <w:left w:val="none" w:sz="0" w:space="0" w:color="auto"/>
                    <w:bottom w:val="none" w:sz="0" w:space="0" w:color="auto"/>
                    <w:right w:val="none" w:sz="0" w:space="0" w:color="auto"/>
                  </w:divBdr>
                  <w:divsChild>
                    <w:div w:id="11954394">
                      <w:marLeft w:val="0"/>
                      <w:marRight w:val="0"/>
                      <w:marTop w:val="0"/>
                      <w:marBottom w:val="0"/>
                      <w:divBdr>
                        <w:top w:val="none" w:sz="0" w:space="0" w:color="auto"/>
                        <w:left w:val="none" w:sz="0" w:space="0" w:color="auto"/>
                        <w:bottom w:val="none" w:sz="0" w:space="0" w:color="auto"/>
                        <w:right w:val="none" w:sz="0" w:space="0" w:color="auto"/>
                      </w:divBdr>
                      <w:divsChild>
                        <w:div w:id="980576851">
                          <w:marLeft w:val="0"/>
                          <w:marRight w:val="0"/>
                          <w:marTop w:val="0"/>
                          <w:marBottom w:val="0"/>
                          <w:divBdr>
                            <w:top w:val="none" w:sz="0" w:space="0" w:color="auto"/>
                            <w:left w:val="none" w:sz="0" w:space="0" w:color="auto"/>
                            <w:bottom w:val="none" w:sz="0" w:space="0" w:color="auto"/>
                            <w:right w:val="none" w:sz="0" w:space="0" w:color="auto"/>
                          </w:divBdr>
                          <w:divsChild>
                            <w:div w:id="1924096689">
                              <w:marLeft w:val="0"/>
                              <w:marRight w:val="0"/>
                              <w:marTop w:val="0"/>
                              <w:marBottom w:val="0"/>
                              <w:divBdr>
                                <w:top w:val="none" w:sz="0" w:space="0" w:color="auto"/>
                                <w:left w:val="none" w:sz="0" w:space="0" w:color="auto"/>
                                <w:bottom w:val="none" w:sz="0" w:space="0" w:color="auto"/>
                                <w:right w:val="none" w:sz="0" w:space="0" w:color="auto"/>
                              </w:divBdr>
                            </w:div>
                          </w:divsChild>
                        </w:div>
                        <w:div w:id="2019188145">
                          <w:marLeft w:val="0"/>
                          <w:marRight w:val="0"/>
                          <w:marTop w:val="0"/>
                          <w:marBottom w:val="0"/>
                          <w:divBdr>
                            <w:top w:val="none" w:sz="0" w:space="0" w:color="auto"/>
                            <w:left w:val="none" w:sz="0" w:space="0" w:color="auto"/>
                            <w:bottom w:val="none" w:sz="0" w:space="0" w:color="auto"/>
                            <w:right w:val="none" w:sz="0" w:space="0" w:color="auto"/>
                          </w:divBdr>
                          <w:divsChild>
                            <w:div w:id="70086897">
                              <w:marLeft w:val="0"/>
                              <w:marRight w:val="0"/>
                              <w:marTop w:val="0"/>
                              <w:marBottom w:val="0"/>
                              <w:divBdr>
                                <w:top w:val="none" w:sz="0" w:space="0" w:color="auto"/>
                                <w:left w:val="none" w:sz="0" w:space="0" w:color="auto"/>
                                <w:bottom w:val="none" w:sz="0" w:space="0" w:color="auto"/>
                                <w:right w:val="none" w:sz="0" w:space="0" w:color="auto"/>
                              </w:divBdr>
                              <w:divsChild>
                                <w:div w:id="38267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04075">
          <w:marLeft w:val="0"/>
          <w:marRight w:val="0"/>
          <w:marTop w:val="0"/>
          <w:marBottom w:val="0"/>
          <w:divBdr>
            <w:top w:val="none" w:sz="0" w:space="0" w:color="auto"/>
            <w:left w:val="none" w:sz="0" w:space="0" w:color="auto"/>
            <w:bottom w:val="none" w:sz="0" w:space="0" w:color="auto"/>
            <w:right w:val="none" w:sz="0" w:space="0" w:color="auto"/>
          </w:divBdr>
          <w:divsChild>
            <w:div w:id="1400591002">
              <w:marLeft w:val="0"/>
              <w:marRight w:val="0"/>
              <w:marTop w:val="0"/>
              <w:marBottom w:val="0"/>
              <w:divBdr>
                <w:top w:val="none" w:sz="0" w:space="0" w:color="auto"/>
                <w:left w:val="none" w:sz="0" w:space="0" w:color="auto"/>
                <w:bottom w:val="none" w:sz="0" w:space="0" w:color="auto"/>
                <w:right w:val="none" w:sz="0" w:space="0" w:color="auto"/>
              </w:divBdr>
              <w:divsChild>
                <w:div w:id="1190606370">
                  <w:marLeft w:val="0"/>
                  <w:marRight w:val="0"/>
                  <w:marTop w:val="0"/>
                  <w:marBottom w:val="0"/>
                  <w:divBdr>
                    <w:top w:val="none" w:sz="0" w:space="0" w:color="auto"/>
                    <w:left w:val="none" w:sz="0" w:space="0" w:color="auto"/>
                    <w:bottom w:val="none" w:sz="0" w:space="0" w:color="auto"/>
                    <w:right w:val="none" w:sz="0" w:space="0" w:color="auto"/>
                  </w:divBdr>
                  <w:divsChild>
                    <w:div w:id="1406805724">
                      <w:marLeft w:val="0"/>
                      <w:marRight w:val="0"/>
                      <w:marTop w:val="0"/>
                      <w:marBottom w:val="0"/>
                      <w:divBdr>
                        <w:top w:val="none" w:sz="0" w:space="0" w:color="auto"/>
                        <w:left w:val="none" w:sz="0" w:space="0" w:color="auto"/>
                        <w:bottom w:val="none" w:sz="0" w:space="0" w:color="auto"/>
                        <w:right w:val="none" w:sz="0" w:space="0" w:color="auto"/>
                      </w:divBdr>
                      <w:divsChild>
                        <w:div w:id="944581831">
                          <w:marLeft w:val="0"/>
                          <w:marRight w:val="0"/>
                          <w:marTop w:val="0"/>
                          <w:marBottom w:val="0"/>
                          <w:divBdr>
                            <w:top w:val="none" w:sz="0" w:space="0" w:color="auto"/>
                            <w:left w:val="none" w:sz="0" w:space="0" w:color="auto"/>
                            <w:bottom w:val="none" w:sz="0" w:space="0" w:color="auto"/>
                            <w:right w:val="none" w:sz="0" w:space="0" w:color="auto"/>
                          </w:divBdr>
                          <w:divsChild>
                            <w:div w:id="2017002087">
                              <w:marLeft w:val="0"/>
                              <w:marRight w:val="0"/>
                              <w:marTop w:val="0"/>
                              <w:marBottom w:val="0"/>
                              <w:divBdr>
                                <w:top w:val="none" w:sz="0" w:space="0" w:color="auto"/>
                                <w:left w:val="none" w:sz="0" w:space="0" w:color="auto"/>
                                <w:bottom w:val="none" w:sz="0" w:space="0" w:color="auto"/>
                                <w:right w:val="none" w:sz="0" w:space="0" w:color="auto"/>
                              </w:divBdr>
                              <w:divsChild>
                                <w:div w:id="307370019">
                                  <w:marLeft w:val="0"/>
                                  <w:marRight w:val="0"/>
                                  <w:marTop w:val="0"/>
                                  <w:marBottom w:val="0"/>
                                  <w:divBdr>
                                    <w:top w:val="none" w:sz="0" w:space="0" w:color="auto"/>
                                    <w:left w:val="none" w:sz="0" w:space="0" w:color="auto"/>
                                    <w:bottom w:val="none" w:sz="0" w:space="0" w:color="auto"/>
                                    <w:right w:val="none" w:sz="0" w:space="0" w:color="auto"/>
                                  </w:divBdr>
                                  <w:divsChild>
                                    <w:div w:id="2759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487517">
          <w:marLeft w:val="0"/>
          <w:marRight w:val="0"/>
          <w:marTop w:val="0"/>
          <w:marBottom w:val="0"/>
          <w:divBdr>
            <w:top w:val="none" w:sz="0" w:space="0" w:color="auto"/>
            <w:left w:val="none" w:sz="0" w:space="0" w:color="auto"/>
            <w:bottom w:val="none" w:sz="0" w:space="0" w:color="auto"/>
            <w:right w:val="none" w:sz="0" w:space="0" w:color="auto"/>
          </w:divBdr>
          <w:divsChild>
            <w:div w:id="2135950149">
              <w:marLeft w:val="0"/>
              <w:marRight w:val="0"/>
              <w:marTop w:val="0"/>
              <w:marBottom w:val="0"/>
              <w:divBdr>
                <w:top w:val="none" w:sz="0" w:space="0" w:color="auto"/>
                <w:left w:val="none" w:sz="0" w:space="0" w:color="auto"/>
                <w:bottom w:val="none" w:sz="0" w:space="0" w:color="auto"/>
                <w:right w:val="none" w:sz="0" w:space="0" w:color="auto"/>
              </w:divBdr>
              <w:divsChild>
                <w:div w:id="630482951">
                  <w:marLeft w:val="0"/>
                  <w:marRight w:val="0"/>
                  <w:marTop w:val="0"/>
                  <w:marBottom w:val="0"/>
                  <w:divBdr>
                    <w:top w:val="none" w:sz="0" w:space="0" w:color="auto"/>
                    <w:left w:val="none" w:sz="0" w:space="0" w:color="auto"/>
                    <w:bottom w:val="none" w:sz="0" w:space="0" w:color="auto"/>
                    <w:right w:val="none" w:sz="0" w:space="0" w:color="auto"/>
                  </w:divBdr>
                  <w:divsChild>
                    <w:div w:id="1788816091">
                      <w:marLeft w:val="0"/>
                      <w:marRight w:val="0"/>
                      <w:marTop w:val="0"/>
                      <w:marBottom w:val="0"/>
                      <w:divBdr>
                        <w:top w:val="none" w:sz="0" w:space="0" w:color="auto"/>
                        <w:left w:val="none" w:sz="0" w:space="0" w:color="auto"/>
                        <w:bottom w:val="none" w:sz="0" w:space="0" w:color="auto"/>
                        <w:right w:val="none" w:sz="0" w:space="0" w:color="auto"/>
                      </w:divBdr>
                      <w:divsChild>
                        <w:div w:id="1553731138">
                          <w:marLeft w:val="0"/>
                          <w:marRight w:val="0"/>
                          <w:marTop w:val="0"/>
                          <w:marBottom w:val="0"/>
                          <w:divBdr>
                            <w:top w:val="none" w:sz="0" w:space="0" w:color="auto"/>
                            <w:left w:val="none" w:sz="0" w:space="0" w:color="auto"/>
                            <w:bottom w:val="none" w:sz="0" w:space="0" w:color="auto"/>
                            <w:right w:val="none" w:sz="0" w:space="0" w:color="auto"/>
                          </w:divBdr>
                          <w:divsChild>
                            <w:div w:id="859899179">
                              <w:marLeft w:val="0"/>
                              <w:marRight w:val="0"/>
                              <w:marTop w:val="0"/>
                              <w:marBottom w:val="0"/>
                              <w:divBdr>
                                <w:top w:val="none" w:sz="0" w:space="0" w:color="auto"/>
                                <w:left w:val="none" w:sz="0" w:space="0" w:color="auto"/>
                                <w:bottom w:val="none" w:sz="0" w:space="0" w:color="auto"/>
                                <w:right w:val="none" w:sz="0" w:space="0" w:color="auto"/>
                              </w:divBdr>
                            </w:div>
                          </w:divsChild>
                        </w:div>
                        <w:div w:id="1692611220">
                          <w:marLeft w:val="0"/>
                          <w:marRight w:val="0"/>
                          <w:marTop w:val="0"/>
                          <w:marBottom w:val="0"/>
                          <w:divBdr>
                            <w:top w:val="none" w:sz="0" w:space="0" w:color="auto"/>
                            <w:left w:val="none" w:sz="0" w:space="0" w:color="auto"/>
                            <w:bottom w:val="none" w:sz="0" w:space="0" w:color="auto"/>
                            <w:right w:val="none" w:sz="0" w:space="0" w:color="auto"/>
                          </w:divBdr>
                          <w:divsChild>
                            <w:div w:id="808744781">
                              <w:marLeft w:val="0"/>
                              <w:marRight w:val="0"/>
                              <w:marTop w:val="0"/>
                              <w:marBottom w:val="0"/>
                              <w:divBdr>
                                <w:top w:val="none" w:sz="0" w:space="0" w:color="auto"/>
                                <w:left w:val="none" w:sz="0" w:space="0" w:color="auto"/>
                                <w:bottom w:val="none" w:sz="0" w:space="0" w:color="auto"/>
                                <w:right w:val="none" w:sz="0" w:space="0" w:color="auto"/>
                              </w:divBdr>
                              <w:divsChild>
                                <w:div w:id="3413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651055">
      <w:bodyDiv w:val="1"/>
      <w:marLeft w:val="0"/>
      <w:marRight w:val="0"/>
      <w:marTop w:val="0"/>
      <w:marBottom w:val="0"/>
      <w:divBdr>
        <w:top w:val="none" w:sz="0" w:space="0" w:color="auto"/>
        <w:left w:val="none" w:sz="0" w:space="0" w:color="auto"/>
        <w:bottom w:val="none" w:sz="0" w:space="0" w:color="auto"/>
        <w:right w:val="none" w:sz="0" w:space="0" w:color="auto"/>
      </w:divBdr>
      <w:divsChild>
        <w:div w:id="1284917797">
          <w:marLeft w:val="0"/>
          <w:marRight w:val="0"/>
          <w:marTop w:val="0"/>
          <w:marBottom w:val="0"/>
          <w:divBdr>
            <w:top w:val="none" w:sz="0" w:space="0" w:color="auto"/>
            <w:left w:val="none" w:sz="0" w:space="0" w:color="auto"/>
            <w:bottom w:val="none" w:sz="0" w:space="0" w:color="auto"/>
            <w:right w:val="none" w:sz="0" w:space="0" w:color="auto"/>
          </w:divBdr>
          <w:divsChild>
            <w:div w:id="1795903765">
              <w:marLeft w:val="0"/>
              <w:marRight w:val="0"/>
              <w:marTop w:val="0"/>
              <w:marBottom w:val="0"/>
              <w:divBdr>
                <w:top w:val="none" w:sz="0" w:space="0" w:color="auto"/>
                <w:left w:val="none" w:sz="0" w:space="0" w:color="auto"/>
                <w:bottom w:val="none" w:sz="0" w:space="0" w:color="auto"/>
                <w:right w:val="none" w:sz="0" w:space="0" w:color="auto"/>
              </w:divBdr>
            </w:div>
            <w:div w:id="184904513">
              <w:marLeft w:val="0"/>
              <w:marRight w:val="0"/>
              <w:marTop w:val="0"/>
              <w:marBottom w:val="0"/>
              <w:divBdr>
                <w:top w:val="none" w:sz="0" w:space="0" w:color="auto"/>
                <w:left w:val="none" w:sz="0" w:space="0" w:color="auto"/>
                <w:bottom w:val="none" w:sz="0" w:space="0" w:color="auto"/>
                <w:right w:val="none" w:sz="0" w:space="0" w:color="auto"/>
              </w:divBdr>
              <w:divsChild>
                <w:div w:id="2081899695">
                  <w:marLeft w:val="0"/>
                  <w:marRight w:val="0"/>
                  <w:marTop w:val="0"/>
                  <w:marBottom w:val="0"/>
                  <w:divBdr>
                    <w:top w:val="none" w:sz="0" w:space="0" w:color="auto"/>
                    <w:left w:val="none" w:sz="0" w:space="0" w:color="auto"/>
                    <w:bottom w:val="none" w:sz="0" w:space="0" w:color="auto"/>
                    <w:right w:val="none" w:sz="0" w:space="0" w:color="auto"/>
                  </w:divBdr>
                  <w:divsChild>
                    <w:div w:id="1461799958">
                      <w:marLeft w:val="0"/>
                      <w:marRight w:val="0"/>
                      <w:marTop w:val="0"/>
                      <w:marBottom w:val="0"/>
                      <w:divBdr>
                        <w:top w:val="none" w:sz="0" w:space="0" w:color="auto"/>
                        <w:left w:val="none" w:sz="0" w:space="0" w:color="auto"/>
                        <w:bottom w:val="none" w:sz="0" w:space="0" w:color="auto"/>
                        <w:right w:val="none" w:sz="0" w:space="0" w:color="auto"/>
                      </w:divBdr>
                      <w:divsChild>
                        <w:div w:id="8265709">
                          <w:marLeft w:val="0"/>
                          <w:marRight w:val="0"/>
                          <w:marTop w:val="0"/>
                          <w:marBottom w:val="0"/>
                          <w:divBdr>
                            <w:top w:val="none" w:sz="0" w:space="0" w:color="auto"/>
                            <w:left w:val="none" w:sz="0" w:space="0" w:color="auto"/>
                            <w:bottom w:val="none" w:sz="0" w:space="0" w:color="auto"/>
                            <w:right w:val="none" w:sz="0" w:space="0" w:color="auto"/>
                          </w:divBdr>
                          <w:divsChild>
                            <w:div w:id="579289883">
                              <w:marLeft w:val="0"/>
                              <w:marRight w:val="0"/>
                              <w:marTop w:val="0"/>
                              <w:marBottom w:val="0"/>
                              <w:divBdr>
                                <w:top w:val="none" w:sz="0" w:space="0" w:color="auto"/>
                                <w:left w:val="none" w:sz="0" w:space="0" w:color="auto"/>
                                <w:bottom w:val="none" w:sz="0" w:space="0" w:color="auto"/>
                                <w:right w:val="none" w:sz="0" w:space="0" w:color="auto"/>
                              </w:divBdr>
                              <w:divsChild>
                                <w:div w:id="1540817531">
                                  <w:marLeft w:val="0"/>
                                  <w:marRight w:val="0"/>
                                  <w:marTop w:val="0"/>
                                  <w:marBottom w:val="0"/>
                                  <w:divBdr>
                                    <w:top w:val="none" w:sz="0" w:space="0" w:color="auto"/>
                                    <w:left w:val="none" w:sz="0" w:space="0" w:color="auto"/>
                                    <w:bottom w:val="none" w:sz="0" w:space="0" w:color="auto"/>
                                    <w:right w:val="none" w:sz="0" w:space="0" w:color="auto"/>
                                  </w:divBdr>
                                  <w:divsChild>
                                    <w:div w:id="1754816741">
                                      <w:marLeft w:val="0"/>
                                      <w:marRight w:val="0"/>
                                      <w:marTop w:val="0"/>
                                      <w:marBottom w:val="0"/>
                                      <w:divBdr>
                                        <w:top w:val="none" w:sz="0" w:space="0" w:color="auto"/>
                                        <w:left w:val="none" w:sz="0" w:space="0" w:color="auto"/>
                                        <w:bottom w:val="none" w:sz="0" w:space="0" w:color="auto"/>
                                        <w:right w:val="none" w:sz="0" w:space="0" w:color="auto"/>
                                      </w:divBdr>
                                      <w:divsChild>
                                        <w:div w:id="430012757">
                                          <w:marLeft w:val="0"/>
                                          <w:marRight w:val="0"/>
                                          <w:marTop w:val="0"/>
                                          <w:marBottom w:val="0"/>
                                          <w:divBdr>
                                            <w:top w:val="none" w:sz="0" w:space="0" w:color="auto"/>
                                            <w:left w:val="none" w:sz="0" w:space="0" w:color="auto"/>
                                            <w:bottom w:val="none" w:sz="0" w:space="0" w:color="auto"/>
                                            <w:right w:val="none" w:sz="0" w:space="0" w:color="auto"/>
                                          </w:divBdr>
                                          <w:divsChild>
                                            <w:div w:id="1092626836">
                                              <w:marLeft w:val="0"/>
                                              <w:marRight w:val="0"/>
                                              <w:marTop w:val="0"/>
                                              <w:marBottom w:val="0"/>
                                              <w:divBdr>
                                                <w:top w:val="none" w:sz="0" w:space="0" w:color="auto"/>
                                                <w:left w:val="none" w:sz="0" w:space="0" w:color="auto"/>
                                                <w:bottom w:val="none" w:sz="0" w:space="0" w:color="auto"/>
                                                <w:right w:val="none" w:sz="0" w:space="0" w:color="auto"/>
                                              </w:divBdr>
                                              <w:divsChild>
                                                <w:div w:id="104918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835273">
          <w:marLeft w:val="0"/>
          <w:marRight w:val="0"/>
          <w:marTop w:val="0"/>
          <w:marBottom w:val="0"/>
          <w:divBdr>
            <w:top w:val="none" w:sz="0" w:space="0" w:color="auto"/>
            <w:left w:val="none" w:sz="0" w:space="0" w:color="auto"/>
            <w:bottom w:val="none" w:sz="0" w:space="0" w:color="auto"/>
            <w:right w:val="none" w:sz="0" w:space="0" w:color="auto"/>
          </w:divBdr>
          <w:divsChild>
            <w:div w:id="715856432">
              <w:marLeft w:val="0"/>
              <w:marRight w:val="0"/>
              <w:marTop w:val="0"/>
              <w:marBottom w:val="0"/>
              <w:divBdr>
                <w:top w:val="none" w:sz="0" w:space="0" w:color="auto"/>
                <w:left w:val="none" w:sz="0" w:space="0" w:color="auto"/>
                <w:bottom w:val="none" w:sz="0" w:space="0" w:color="auto"/>
                <w:right w:val="none" w:sz="0" w:space="0" w:color="auto"/>
              </w:divBdr>
              <w:divsChild>
                <w:div w:id="2000572913">
                  <w:marLeft w:val="0"/>
                  <w:marRight w:val="0"/>
                  <w:marTop w:val="0"/>
                  <w:marBottom w:val="0"/>
                  <w:divBdr>
                    <w:top w:val="none" w:sz="0" w:space="0" w:color="auto"/>
                    <w:left w:val="none" w:sz="0" w:space="0" w:color="auto"/>
                    <w:bottom w:val="none" w:sz="0" w:space="0" w:color="auto"/>
                    <w:right w:val="none" w:sz="0" w:space="0" w:color="auto"/>
                  </w:divBdr>
                  <w:divsChild>
                    <w:div w:id="1319075708">
                      <w:marLeft w:val="0"/>
                      <w:marRight w:val="0"/>
                      <w:marTop w:val="0"/>
                      <w:marBottom w:val="0"/>
                      <w:divBdr>
                        <w:top w:val="none" w:sz="0" w:space="0" w:color="auto"/>
                        <w:left w:val="none" w:sz="0" w:space="0" w:color="auto"/>
                        <w:bottom w:val="none" w:sz="0" w:space="0" w:color="auto"/>
                        <w:right w:val="none" w:sz="0" w:space="0" w:color="auto"/>
                      </w:divBdr>
                      <w:divsChild>
                        <w:div w:id="959142906">
                          <w:marLeft w:val="0"/>
                          <w:marRight w:val="0"/>
                          <w:marTop w:val="0"/>
                          <w:marBottom w:val="0"/>
                          <w:divBdr>
                            <w:top w:val="none" w:sz="0" w:space="0" w:color="auto"/>
                            <w:left w:val="none" w:sz="0" w:space="0" w:color="auto"/>
                            <w:bottom w:val="none" w:sz="0" w:space="0" w:color="auto"/>
                            <w:right w:val="none" w:sz="0" w:space="0" w:color="auto"/>
                          </w:divBdr>
                          <w:divsChild>
                            <w:div w:id="512762093">
                              <w:marLeft w:val="0"/>
                              <w:marRight w:val="0"/>
                              <w:marTop w:val="0"/>
                              <w:marBottom w:val="0"/>
                              <w:divBdr>
                                <w:top w:val="none" w:sz="0" w:space="0" w:color="auto"/>
                                <w:left w:val="none" w:sz="0" w:space="0" w:color="auto"/>
                                <w:bottom w:val="none" w:sz="0" w:space="0" w:color="auto"/>
                                <w:right w:val="none" w:sz="0" w:space="0" w:color="auto"/>
                              </w:divBdr>
                            </w:div>
                          </w:divsChild>
                        </w:div>
                        <w:div w:id="1547522449">
                          <w:marLeft w:val="0"/>
                          <w:marRight w:val="0"/>
                          <w:marTop w:val="0"/>
                          <w:marBottom w:val="0"/>
                          <w:divBdr>
                            <w:top w:val="none" w:sz="0" w:space="0" w:color="auto"/>
                            <w:left w:val="none" w:sz="0" w:space="0" w:color="auto"/>
                            <w:bottom w:val="none" w:sz="0" w:space="0" w:color="auto"/>
                            <w:right w:val="none" w:sz="0" w:space="0" w:color="auto"/>
                          </w:divBdr>
                          <w:divsChild>
                            <w:div w:id="343019894">
                              <w:marLeft w:val="0"/>
                              <w:marRight w:val="0"/>
                              <w:marTop w:val="0"/>
                              <w:marBottom w:val="0"/>
                              <w:divBdr>
                                <w:top w:val="none" w:sz="0" w:space="0" w:color="auto"/>
                                <w:left w:val="none" w:sz="0" w:space="0" w:color="auto"/>
                                <w:bottom w:val="none" w:sz="0" w:space="0" w:color="auto"/>
                                <w:right w:val="none" w:sz="0" w:space="0" w:color="auto"/>
                              </w:divBdr>
                              <w:divsChild>
                                <w:div w:id="539902477">
                                  <w:marLeft w:val="0"/>
                                  <w:marRight w:val="0"/>
                                  <w:marTop w:val="0"/>
                                  <w:marBottom w:val="0"/>
                                  <w:divBdr>
                                    <w:top w:val="none" w:sz="0" w:space="0" w:color="auto"/>
                                    <w:left w:val="none" w:sz="0" w:space="0" w:color="auto"/>
                                    <w:bottom w:val="none" w:sz="0" w:space="0" w:color="auto"/>
                                    <w:right w:val="none" w:sz="0" w:space="0" w:color="auto"/>
                                  </w:divBdr>
                                  <w:divsChild>
                                    <w:div w:id="1337685785">
                                      <w:marLeft w:val="0"/>
                                      <w:marRight w:val="0"/>
                                      <w:marTop w:val="0"/>
                                      <w:marBottom w:val="0"/>
                                      <w:divBdr>
                                        <w:top w:val="none" w:sz="0" w:space="0" w:color="auto"/>
                                        <w:left w:val="none" w:sz="0" w:space="0" w:color="auto"/>
                                        <w:bottom w:val="none" w:sz="0" w:space="0" w:color="auto"/>
                                        <w:right w:val="none" w:sz="0" w:space="0" w:color="auto"/>
                                      </w:divBdr>
                                      <w:divsChild>
                                        <w:div w:id="2017227913">
                                          <w:marLeft w:val="0"/>
                                          <w:marRight w:val="0"/>
                                          <w:marTop w:val="0"/>
                                          <w:marBottom w:val="0"/>
                                          <w:divBdr>
                                            <w:top w:val="none" w:sz="0" w:space="0" w:color="auto"/>
                                            <w:left w:val="none" w:sz="0" w:space="0" w:color="auto"/>
                                            <w:bottom w:val="none" w:sz="0" w:space="0" w:color="auto"/>
                                            <w:right w:val="none" w:sz="0" w:space="0" w:color="auto"/>
                                          </w:divBdr>
                                          <w:divsChild>
                                            <w:div w:id="357699752">
                                              <w:marLeft w:val="0"/>
                                              <w:marRight w:val="0"/>
                                              <w:marTop w:val="0"/>
                                              <w:marBottom w:val="0"/>
                                              <w:divBdr>
                                                <w:top w:val="none" w:sz="0" w:space="0" w:color="auto"/>
                                                <w:left w:val="none" w:sz="0" w:space="0" w:color="auto"/>
                                                <w:bottom w:val="none" w:sz="0" w:space="0" w:color="auto"/>
                                                <w:right w:val="none" w:sz="0" w:space="0" w:color="auto"/>
                                              </w:divBdr>
                                              <w:divsChild>
                                                <w:div w:id="174196622">
                                                  <w:marLeft w:val="0"/>
                                                  <w:marRight w:val="0"/>
                                                  <w:marTop w:val="0"/>
                                                  <w:marBottom w:val="0"/>
                                                  <w:divBdr>
                                                    <w:top w:val="none" w:sz="0" w:space="0" w:color="auto"/>
                                                    <w:left w:val="none" w:sz="0" w:space="0" w:color="auto"/>
                                                    <w:bottom w:val="none" w:sz="0" w:space="0" w:color="auto"/>
                                                    <w:right w:val="none" w:sz="0" w:space="0" w:color="auto"/>
                                                  </w:divBdr>
                                                  <w:divsChild>
                                                    <w:div w:id="648751611">
                                                      <w:marLeft w:val="0"/>
                                                      <w:marRight w:val="0"/>
                                                      <w:marTop w:val="0"/>
                                                      <w:marBottom w:val="0"/>
                                                      <w:divBdr>
                                                        <w:top w:val="none" w:sz="0" w:space="0" w:color="auto"/>
                                                        <w:left w:val="none" w:sz="0" w:space="0" w:color="auto"/>
                                                        <w:bottom w:val="none" w:sz="0" w:space="0" w:color="auto"/>
                                                        <w:right w:val="none" w:sz="0" w:space="0" w:color="auto"/>
                                                      </w:divBdr>
                                                      <w:divsChild>
                                                        <w:div w:id="1811631954">
                                                          <w:marLeft w:val="0"/>
                                                          <w:marRight w:val="0"/>
                                                          <w:marTop w:val="0"/>
                                                          <w:marBottom w:val="0"/>
                                                          <w:divBdr>
                                                            <w:top w:val="none" w:sz="0" w:space="0" w:color="auto"/>
                                                            <w:left w:val="none" w:sz="0" w:space="0" w:color="auto"/>
                                                            <w:bottom w:val="none" w:sz="0" w:space="0" w:color="auto"/>
                                                            <w:right w:val="none" w:sz="0" w:space="0" w:color="auto"/>
                                                          </w:divBdr>
                                                          <w:divsChild>
                                                            <w:div w:id="601885880">
                                                              <w:marLeft w:val="0"/>
                                                              <w:marRight w:val="0"/>
                                                              <w:marTop w:val="0"/>
                                                              <w:marBottom w:val="0"/>
                                                              <w:divBdr>
                                                                <w:top w:val="none" w:sz="0" w:space="0" w:color="auto"/>
                                                                <w:left w:val="none" w:sz="0" w:space="0" w:color="auto"/>
                                                                <w:bottom w:val="none" w:sz="0" w:space="0" w:color="auto"/>
                                                                <w:right w:val="none" w:sz="0" w:space="0" w:color="auto"/>
                                                              </w:divBdr>
                                                              <w:divsChild>
                                                                <w:div w:id="7466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232288">
                                                  <w:marLeft w:val="0"/>
                                                  <w:marRight w:val="0"/>
                                                  <w:marTop w:val="0"/>
                                                  <w:marBottom w:val="0"/>
                                                  <w:divBdr>
                                                    <w:top w:val="none" w:sz="0" w:space="0" w:color="auto"/>
                                                    <w:left w:val="none" w:sz="0" w:space="0" w:color="auto"/>
                                                    <w:bottom w:val="none" w:sz="0" w:space="0" w:color="auto"/>
                                                    <w:right w:val="none" w:sz="0" w:space="0" w:color="auto"/>
                                                  </w:divBdr>
                                                  <w:divsChild>
                                                    <w:div w:id="1074619928">
                                                      <w:marLeft w:val="0"/>
                                                      <w:marRight w:val="0"/>
                                                      <w:marTop w:val="0"/>
                                                      <w:marBottom w:val="0"/>
                                                      <w:divBdr>
                                                        <w:top w:val="none" w:sz="0" w:space="0" w:color="auto"/>
                                                        <w:left w:val="none" w:sz="0" w:space="0" w:color="auto"/>
                                                        <w:bottom w:val="none" w:sz="0" w:space="0" w:color="auto"/>
                                                        <w:right w:val="none" w:sz="0" w:space="0" w:color="auto"/>
                                                      </w:divBdr>
                                                      <w:divsChild>
                                                        <w:div w:id="18753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6219">
                                                  <w:marLeft w:val="0"/>
                                                  <w:marRight w:val="0"/>
                                                  <w:marTop w:val="0"/>
                                                  <w:marBottom w:val="0"/>
                                                  <w:divBdr>
                                                    <w:top w:val="none" w:sz="0" w:space="0" w:color="auto"/>
                                                    <w:left w:val="none" w:sz="0" w:space="0" w:color="auto"/>
                                                    <w:bottom w:val="none" w:sz="0" w:space="0" w:color="auto"/>
                                                    <w:right w:val="none" w:sz="0" w:space="0" w:color="auto"/>
                                                  </w:divBdr>
                                                  <w:divsChild>
                                                    <w:div w:id="1734963829">
                                                      <w:marLeft w:val="0"/>
                                                      <w:marRight w:val="0"/>
                                                      <w:marTop w:val="0"/>
                                                      <w:marBottom w:val="0"/>
                                                      <w:divBdr>
                                                        <w:top w:val="none" w:sz="0" w:space="0" w:color="auto"/>
                                                        <w:left w:val="none" w:sz="0" w:space="0" w:color="auto"/>
                                                        <w:bottom w:val="none" w:sz="0" w:space="0" w:color="auto"/>
                                                        <w:right w:val="none" w:sz="0" w:space="0" w:color="auto"/>
                                                      </w:divBdr>
                                                    </w:div>
                                                  </w:divsChild>
                                                </w:div>
                                                <w:div w:id="1541504453">
                                                  <w:marLeft w:val="0"/>
                                                  <w:marRight w:val="0"/>
                                                  <w:marTop w:val="0"/>
                                                  <w:marBottom w:val="0"/>
                                                  <w:divBdr>
                                                    <w:top w:val="none" w:sz="0" w:space="0" w:color="auto"/>
                                                    <w:left w:val="none" w:sz="0" w:space="0" w:color="auto"/>
                                                    <w:bottom w:val="none" w:sz="0" w:space="0" w:color="auto"/>
                                                    <w:right w:val="none" w:sz="0" w:space="0" w:color="auto"/>
                                                  </w:divBdr>
                                                  <w:divsChild>
                                                    <w:div w:id="13910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29023">
          <w:marLeft w:val="0"/>
          <w:marRight w:val="0"/>
          <w:marTop w:val="0"/>
          <w:marBottom w:val="0"/>
          <w:divBdr>
            <w:top w:val="none" w:sz="0" w:space="0" w:color="auto"/>
            <w:left w:val="none" w:sz="0" w:space="0" w:color="auto"/>
            <w:bottom w:val="none" w:sz="0" w:space="0" w:color="auto"/>
            <w:right w:val="none" w:sz="0" w:space="0" w:color="auto"/>
          </w:divBdr>
          <w:divsChild>
            <w:div w:id="2141878237">
              <w:marLeft w:val="0"/>
              <w:marRight w:val="0"/>
              <w:marTop w:val="0"/>
              <w:marBottom w:val="0"/>
              <w:divBdr>
                <w:top w:val="none" w:sz="0" w:space="0" w:color="auto"/>
                <w:left w:val="none" w:sz="0" w:space="0" w:color="auto"/>
                <w:bottom w:val="none" w:sz="0" w:space="0" w:color="auto"/>
                <w:right w:val="none" w:sz="0" w:space="0" w:color="auto"/>
              </w:divBdr>
            </w:div>
            <w:div w:id="1195771244">
              <w:marLeft w:val="0"/>
              <w:marRight w:val="0"/>
              <w:marTop w:val="0"/>
              <w:marBottom w:val="0"/>
              <w:divBdr>
                <w:top w:val="none" w:sz="0" w:space="0" w:color="auto"/>
                <w:left w:val="none" w:sz="0" w:space="0" w:color="auto"/>
                <w:bottom w:val="none" w:sz="0" w:space="0" w:color="auto"/>
                <w:right w:val="none" w:sz="0" w:space="0" w:color="auto"/>
              </w:divBdr>
              <w:divsChild>
                <w:div w:id="1297829715">
                  <w:marLeft w:val="0"/>
                  <w:marRight w:val="0"/>
                  <w:marTop w:val="0"/>
                  <w:marBottom w:val="0"/>
                  <w:divBdr>
                    <w:top w:val="none" w:sz="0" w:space="0" w:color="auto"/>
                    <w:left w:val="none" w:sz="0" w:space="0" w:color="auto"/>
                    <w:bottom w:val="none" w:sz="0" w:space="0" w:color="auto"/>
                    <w:right w:val="none" w:sz="0" w:space="0" w:color="auto"/>
                  </w:divBdr>
                  <w:divsChild>
                    <w:div w:id="858663938">
                      <w:marLeft w:val="0"/>
                      <w:marRight w:val="0"/>
                      <w:marTop w:val="0"/>
                      <w:marBottom w:val="0"/>
                      <w:divBdr>
                        <w:top w:val="none" w:sz="0" w:space="0" w:color="auto"/>
                        <w:left w:val="none" w:sz="0" w:space="0" w:color="auto"/>
                        <w:bottom w:val="none" w:sz="0" w:space="0" w:color="auto"/>
                        <w:right w:val="none" w:sz="0" w:space="0" w:color="auto"/>
                      </w:divBdr>
                      <w:divsChild>
                        <w:div w:id="1460032562">
                          <w:marLeft w:val="0"/>
                          <w:marRight w:val="0"/>
                          <w:marTop w:val="0"/>
                          <w:marBottom w:val="0"/>
                          <w:divBdr>
                            <w:top w:val="none" w:sz="0" w:space="0" w:color="auto"/>
                            <w:left w:val="none" w:sz="0" w:space="0" w:color="auto"/>
                            <w:bottom w:val="none" w:sz="0" w:space="0" w:color="auto"/>
                            <w:right w:val="none" w:sz="0" w:space="0" w:color="auto"/>
                          </w:divBdr>
                          <w:divsChild>
                            <w:div w:id="192348189">
                              <w:marLeft w:val="0"/>
                              <w:marRight w:val="0"/>
                              <w:marTop w:val="0"/>
                              <w:marBottom w:val="0"/>
                              <w:divBdr>
                                <w:top w:val="none" w:sz="0" w:space="0" w:color="auto"/>
                                <w:left w:val="none" w:sz="0" w:space="0" w:color="auto"/>
                                <w:bottom w:val="none" w:sz="0" w:space="0" w:color="auto"/>
                                <w:right w:val="none" w:sz="0" w:space="0" w:color="auto"/>
                              </w:divBdr>
                              <w:divsChild>
                                <w:div w:id="91778330">
                                  <w:marLeft w:val="0"/>
                                  <w:marRight w:val="0"/>
                                  <w:marTop w:val="0"/>
                                  <w:marBottom w:val="0"/>
                                  <w:divBdr>
                                    <w:top w:val="none" w:sz="0" w:space="0" w:color="auto"/>
                                    <w:left w:val="none" w:sz="0" w:space="0" w:color="auto"/>
                                    <w:bottom w:val="none" w:sz="0" w:space="0" w:color="auto"/>
                                    <w:right w:val="none" w:sz="0" w:space="0" w:color="auto"/>
                                  </w:divBdr>
                                  <w:divsChild>
                                    <w:div w:id="1194658166">
                                      <w:marLeft w:val="0"/>
                                      <w:marRight w:val="0"/>
                                      <w:marTop w:val="0"/>
                                      <w:marBottom w:val="0"/>
                                      <w:divBdr>
                                        <w:top w:val="none" w:sz="0" w:space="0" w:color="auto"/>
                                        <w:left w:val="none" w:sz="0" w:space="0" w:color="auto"/>
                                        <w:bottom w:val="none" w:sz="0" w:space="0" w:color="auto"/>
                                        <w:right w:val="none" w:sz="0" w:space="0" w:color="auto"/>
                                      </w:divBdr>
                                      <w:divsChild>
                                        <w:div w:id="78841301">
                                          <w:marLeft w:val="0"/>
                                          <w:marRight w:val="0"/>
                                          <w:marTop w:val="0"/>
                                          <w:marBottom w:val="0"/>
                                          <w:divBdr>
                                            <w:top w:val="none" w:sz="0" w:space="0" w:color="auto"/>
                                            <w:left w:val="none" w:sz="0" w:space="0" w:color="auto"/>
                                            <w:bottom w:val="none" w:sz="0" w:space="0" w:color="auto"/>
                                            <w:right w:val="none" w:sz="0" w:space="0" w:color="auto"/>
                                          </w:divBdr>
                                          <w:divsChild>
                                            <w:div w:id="973372485">
                                              <w:marLeft w:val="0"/>
                                              <w:marRight w:val="0"/>
                                              <w:marTop w:val="0"/>
                                              <w:marBottom w:val="0"/>
                                              <w:divBdr>
                                                <w:top w:val="none" w:sz="0" w:space="0" w:color="auto"/>
                                                <w:left w:val="none" w:sz="0" w:space="0" w:color="auto"/>
                                                <w:bottom w:val="none" w:sz="0" w:space="0" w:color="auto"/>
                                                <w:right w:val="none" w:sz="0" w:space="0" w:color="auto"/>
                                              </w:divBdr>
                                              <w:divsChild>
                                                <w:div w:id="1849557811">
                                                  <w:marLeft w:val="0"/>
                                                  <w:marRight w:val="0"/>
                                                  <w:marTop w:val="0"/>
                                                  <w:marBottom w:val="0"/>
                                                  <w:divBdr>
                                                    <w:top w:val="none" w:sz="0" w:space="0" w:color="auto"/>
                                                    <w:left w:val="none" w:sz="0" w:space="0" w:color="auto"/>
                                                    <w:bottom w:val="none" w:sz="0" w:space="0" w:color="auto"/>
                                                    <w:right w:val="none" w:sz="0" w:space="0" w:color="auto"/>
                                                  </w:divBdr>
                                                  <w:divsChild>
                                                    <w:div w:id="1483303860">
                                                      <w:marLeft w:val="0"/>
                                                      <w:marRight w:val="0"/>
                                                      <w:marTop w:val="0"/>
                                                      <w:marBottom w:val="0"/>
                                                      <w:divBdr>
                                                        <w:top w:val="none" w:sz="0" w:space="0" w:color="auto"/>
                                                        <w:left w:val="none" w:sz="0" w:space="0" w:color="auto"/>
                                                        <w:bottom w:val="none" w:sz="0" w:space="0" w:color="auto"/>
                                                        <w:right w:val="none" w:sz="0" w:space="0" w:color="auto"/>
                                                      </w:divBdr>
                                                      <w:divsChild>
                                                        <w:div w:id="316343491">
                                                          <w:marLeft w:val="0"/>
                                                          <w:marRight w:val="0"/>
                                                          <w:marTop w:val="0"/>
                                                          <w:marBottom w:val="0"/>
                                                          <w:divBdr>
                                                            <w:top w:val="none" w:sz="0" w:space="0" w:color="auto"/>
                                                            <w:left w:val="none" w:sz="0" w:space="0" w:color="auto"/>
                                                            <w:bottom w:val="none" w:sz="0" w:space="0" w:color="auto"/>
                                                            <w:right w:val="none" w:sz="0" w:space="0" w:color="auto"/>
                                                          </w:divBdr>
                                                        </w:div>
                                                        <w:div w:id="7395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646246">
                                      <w:marLeft w:val="0"/>
                                      <w:marRight w:val="0"/>
                                      <w:marTop w:val="0"/>
                                      <w:marBottom w:val="0"/>
                                      <w:divBdr>
                                        <w:top w:val="none" w:sz="0" w:space="0" w:color="auto"/>
                                        <w:left w:val="none" w:sz="0" w:space="0" w:color="auto"/>
                                        <w:bottom w:val="none" w:sz="0" w:space="0" w:color="auto"/>
                                        <w:right w:val="none" w:sz="0" w:space="0" w:color="auto"/>
                                      </w:divBdr>
                                      <w:divsChild>
                                        <w:div w:id="1163354049">
                                          <w:marLeft w:val="0"/>
                                          <w:marRight w:val="0"/>
                                          <w:marTop w:val="0"/>
                                          <w:marBottom w:val="0"/>
                                          <w:divBdr>
                                            <w:top w:val="none" w:sz="0" w:space="0" w:color="auto"/>
                                            <w:left w:val="none" w:sz="0" w:space="0" w:color="auto"/>
                                            <w:bottom w:val="none" w:sz="0" w:space="0" w:color="auto"/>
                                            <w:right w:val="none" w:sz="0" w:space="0" w:color="auto"/>
                                          </w:divBdr>
                                          <w:divsChild>
                                            <w:div w:id="1285818057">
                                              <w:marLeft w:val="0"/>
                                              <w:marRight w:val="0"/>
                                              <w:marTop w:val="0"/>
                                              <w:marBottom w:val="0"/>
                                              <w:divBdr>
                                                <w:top w:val="none" w:sz="0" w:space="0" w:color="auto"/>
                                                <w:left w:val="none" w:sz="0" w:space="0" w:color="auto"/>
                                                <w:bottom w:val="none" w:sz="0" w:space="0" w:color="auto"/>
                                                <w:right w:val="none" w:sz="0" w:space="0" w:color="auto"/>
                                              </w:divBdr>
                                              <w:divsChild>
                                                <w:div w:id="1149249644">
                                                  <w:marLeft w:val="0"/>
                                                  <w:marRight w:val="0"/>
                                                  <w:marTop w:val="0"/>
                                                  <w:marBottom w:val="0"/>
                                                  <w:divBdr>
                                                    <w:top w:val="none" w:sz="0" w:space="0" w:color="auto"/>
                                                    <w:left w:val="none" w:sz="0" w:space="0" w:color="auto"/>
                                                    <w:bottom w:val="none" w:sz="0" w:space="0" w:color="auto"/>
                                                    <w:right w:val="none" w:sz="0" w:space="0" w:color="auto"/>
                                                  </w:divBdr>
                                                  <w:divsChild>
                                                    <w:div w:id="1371569653">
                                                      <w:marLeft w:val="0"/>
                                                      <w:marRight w:val="0"/>
                                                      <w:marTop w:val="0"/>
                                                      <w:marBottom w:val="0"/>
                                                      <w:divBdr>
                                                        <w:top w:val="none" w:sz="0" w:space="0" w:color="auto"/>
                                                        <w:left w:val="none" w:sz="0" w:space="0" w:color="auto"/>
                                                        <w:bottom w:val="none" w:sz="0" w:space="0" w:color="auto"/>
                                                        <w:right w:val="none" w:sz="0" w:space="0" w:color="auto"/>
                                                      </w:divBdr>
                                                      <w:divsChild>
                                                        <w:div w:id="275911730">
                                                          <w:marLeft w:val="0"/>
                                                          <w:marRight w:val="0"/>
                                                          <w:marTop w:val="0"/>
                                                          <w:marBottom w:val="0"/>
                                                          <w:divBdr>
                                                            <w:top w:val="none" w:sz="0" w:space="0" w:color="auto"/>
                                                            <w:left w:val="none" w:sz="0" w:space="0" w:color="auto"/>
                                                            <w:bottom w:val="none" w:sz="0" w:space="0" w:color="auto"/>
                                                            <w:right w:val="none" w:sz="0" w:space="0" w:color="auto"/>
                                                          </w:divBdr>
                                                        </w:div>
                                                        <w:div w:id="107219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279078">
                                      <w:marLeft w:val="0"/>
                                      <w:marRight w:val="0"/>
                                      <w:marTop w:val="0"/>
                                      <w:marBottom w:val="0"/>
                                      <w:divBdr>
                                        <w:top w:val="none" w:sz="0" w:space="0" w:color="auto"/>
                                        <w:left w:val="none" w:sz="0" w:space="0" w:color="auto"/>
                                        <w:bottom w:val="none" w:sz="0" w:space="0" w:color="auto"/>
                                        <w:right w:val="none" w:sz="0" w:space="0" w:color="auto"/>
                                      </w:divBdr>
                                      <w:divsChild>
                                        <w:div w:id="1618440054">
                                          <w:marLeft w:val="0"/>
                                          <w:marRight w:val="0"/>
                                          <w:marTop w:val="0"/>
                                          <w:marBottom w:val="0"/>
                                          <w:divBdr>
                                            <w:top w:val="none" w:sz="0" w:space="0" w:color="auto"/>
                                            <w:left w:val="none" w:sz="0" w:space="0" w:color="auto"/>
                                            <w:bottom w:val="none" w:sz="0" w:space="0" w:color="auto"/>
                                            <w:right w:val="none" w:sz="0" w:space="0" w:color="auto"/>
                                          </w:divBdr>
                                          <w:divsChild>
                                            <w:div w:id="408576710">
                                              <w:marLeft w:val="0"/>
                                              <w:marRight w:val="0"/>
                                              <w:marTop w:val="0"/>
                                              <w:marBottom w:val="0"/>
                                              <w:divBdr>
                                                <w:top w:val="none" w:sz="0" w:space="0" w:color="auto"/>
                                                <w:left w:val="none" w:sz="0" w:space="0" w:color="auto"/>
                                                <w:bottom w:val="none" w:sz="0" w:space="0" w:color="auto"/>
                                                <w:right w:val="none" w:sz="0" w:space="0" w:color="auto"/>
                                              </w:divBdr>
                                              <w:divsChild>
                                                <w:div w:id="2002614351">
                                                  <w:marLeft w:val="0"/>
                                                  <w:marRight w:val="0"/>
                                                  <w:marTop w:val="0"/>
                                                  <w:marBottom w:val="0"/>
                                                  <w:divBdr>
                                                    <w:top w:val="none" w:sz="0" w:space="0" w:color="auto"/>
                                                    <w:left w:val="none" w:sz="0" w:space="0" w:color="auto"/>
                                                    <w:bottom w:val="none" w:sz="0" w:space="0" w:color="auto"/>
                                                    <w:right w:val="none" w:sz="0" w:space="0" w:color="auto"/>
                                                  </w:divBdr>
                                                  <w:divsChild>
                                                    <w:div w:id="1209687466">
                                                      <w:marLeft w:val="0"/>
                                                      <w:marRight w:val="0"/>
                                                      <w:marTop w:val="0"/>
                                                      <w:marBottom w:val="0"/>
                                                      <w:divBdr>
                                                        <w:top w:val="none" w:sz="0" w:space="0" w:color="auto"/>
                                                        <w:left w:val="none" w:sz="0" w:space="0" w:color="auto"/>
                                                        <w:bottom w:val="none" w:sz="0" w:space="0" w:color="auto"/>
                                                        <w:right w:val="none" w:sz="0" w:space="0" w:color="auto"/>
                                                      </w:divBdr>
                                                      <w:divsChild>
                                                        <w:div w:id="92937351">
                                                          <w:marLeft w:val="0"/>
                                                          <w:marRight w:val="0"/>
                                                          <w:marTop w:val="0"/>
                                                          <w:marBottom w:val="0"/>
                                                          <w:divBdr>
                                                            <w:top w:val="none" w:sz="0" w:space="0" w:color="auto"/>
                                                            <w:left w:val="none" w:sz="0" w:space="0" w:color="auto"/>
                                                            <w:bottom w:val="none" w:sz="0" w:space="0" w:color="auto"/>
                                                            <w:right w:val="none" w:sz="0" w:space="0" w:color="auto"/>
                                                          </w:divBdr>
                                                        </w:div>
                                                        <w:div w:id="18476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15842">
                                      <w:marLeft w:val="0"/>
                                      <w:marRight w:val="0"/>
                                      <w:marTop w:val="0"/>
                                      <w:marBottom w:val="0"/>
                                      <w:divBdr>
                                        <w:top w:val="none" w:sz="0" w:space="0" w:color="auto"/>
                                        <w:left w:val="none" w:sz="0" w:space="0" w:color="auto"/>
                                        <w:bottom w:val="none" w:sz="0" w:space="0" w:color="auto"/>
                                        <w:right w:val="none" w:sz="0" w:space="0" w:color="auto"/>
                                      </w:divBdr>
                                      <w:divsChild>
                                        <w:div w:id="2080052326">
                                          <w:marLeft w:val="0"/>
                                          <w:marRight w:val="0"/>
                                          <w:marTop w:val="0"/>
                                          <w:marBottom w:val="0"/>
                                          <w:divBdr>
                                            <w:top w:val="none" w:sz="0" w:space="0" w:color="auto"/>
                                            <w:left w:val="none" w:sz="0" w:space="0" w:color="auto"/>
                                            <w:bottom w:val="none" w:sz="0" w:space="0" w:color="auto"/>
                                            <w:right w:val="none" w:sz="0" w:space="0" w:color="auto"/>
                                          </w:divBdr>
                                          <w:divsChild>
                                            <w:div w:id="1753770545">
                                              <w:marLeft w:val="0"/>
                                              <w:marRight w:val="0"/>
                                              <w:marTop w:val="0"/>
                                              <w:marBottom w:val="0"/>
                                              <w:divBdr>
                                                <w:top w:val="none" w:sz="0" w:space="0" w:color="auto"/>
                                                <w:left w:val="none" w:sz="0" w:space="0" w:color="auto"/>
                                                <w:bottom w:val="none" w:sz="0" w:space="0" w:color="auto"/>
                                                <w:right w:val="none" w:sz="0" w:space="0" w:color="auto"/>
                                              </w:divBdr>
                                              <w:divsChild>
                                                <w:div w:id="1908568878">
                                                  <w:marLeft w:val="0"/>
                                                  <w:marRight w:val="0"/>
                                                  <w:marTop w:val="0"/>
                                                  <w:marBottom w:val="0"/>
                                                  <w:divBdr>
                                                    <w:top w:val="none" w:sz="0" w:space="0" w:color="auto"/>
                                                    <w:left w:val="none" w:sz="0" w:space="0" w:color="auto"/>
                                                    <w:bottom w:val="none" w:sz="0" w:space="0" w:color="auto"/>
                                                    <w:right w:val="none" w:sz="0" w:space="0" w:color="auto"/>
                                                  </w:divBdr>
                                                  <w:divsChild>
                                                    <w:div w:id="1729916468">
                                                      <w:marLeft w:val="0"/>
                                                      <w:marRight w:val="0"/>
                                                      <w:marTop w:val="0"/>
                                                      <w:marBottom w:val="0"/>
                                                      <w:divBdr>
                                                        <w:top w:val="none" w:sz="0" w:space="0" w:color="auto"/>
                                                        <w:left w:val="none" w:sz="0" w:space="0" w:color="auto"/>
                                                        <w:bottom w:val="none" w:sz="0" w:space="0" w:color="auto"/>
                                                        <w:right w:val="none" w:sz="0" w:space="0" w:color="auto"/>
                                                      </w:divBdr>
                                                      <w:divsChild>
                                                        <w:div w:id="742221100">
                                                          <w:marLeft w:val="0"/>
                                                          <w:marRight w:val="0"/>
                                                          <w:marTop w:val="0"/>
                                                          <w:marBottom w:val="0"/>
                                                          <w:divBdr>
                                                            <w:top w:val="none" w:sz="0" w:space="0" w:color="auto"/>
                                                            <w:left w:val="none" w:sz="0" w:space="0" w:color="auto"/>
                                                            <w:bottom w:val="none" w:sz="0" w:space="0" w:color="auto"/>
                                                            <w:right w:val="none" w:sz="0" w:space="0" w:color="auto"/>
                                                          </w:divBdr>
                                                        </w:div>
                                                        <w:div w:id="19023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82934">
                                      <w:marLeft w:val="0"/>
                                      <w:marRight w:val="0"/>
                                      <w:marTop w:val="0"/>
                                      <w:marBottom w:val="0"/>
                                      <w:divBdr>
                                        <w:top w:val="none" w:sz="0" w:space="0" w:color="auto"/>
                                        <w:left w:val="none" w:sz="0" w:space="0" w:color="auto"/>
                                        <w:bottom w:val="none" w:sz="0" w:space="0" w:color="auto"/>
                                        <w:right w:val="none" w:sz="0" w:space="0" w:color="auto"/>
                                      </w:divBdr>
                                      <w:divsChild>
                                        <w:div w:id="1512985246">
                                          <w:marLeft w:val="0"/>
                                          <w:marRight w:val="0"/>
                                          <w:marTop w:val="0"/>
                                          <w:marBottom w:val="0"/>
                                          <w:divBdr>
                                            <w:top w:val="none" w:sz="0" w:space="0" w:color="auto"/>
                                            <w:left w:val="none" w:sz="0" w:space="0" w:color="auto"/>
                                            <w:bottom w:val="none" w:sz="0" w:space="0" w:color="auto"/>
                                            <w:right w:val="none" w:sz="0" w:space="0" w:color="auto"/>
                                          </w:divBdr>
                                          <w:divsChild>
                                            <w:div w:id="1921013778">
                                              <w:marLeft w:val="0"/>
                                              <w:marRight w:val="0"/>
                                              <w:marTop w:val="0"/>
                                              <w:marBottom w:val="0"/>
                                              <w:divBdr>
                                                <w:top w:val="none" w:sz="0" w:space="0" w:color="auto"/>
                                                <w:left w:val="none" w:sz="0" w:space="0" w:color="auto"/>
                                                <w:bottom w:val="none" w:sz="0" w:space="0" w:color="auto"/>
                                                <w:right w:val="none" w:sz="0" w:space="0" w:color="auto"/>
                                              </w:divBdr>
                                              <w:divsChild>
                                                <w:div w:id="1187675007">
                                                  <w:marLeft w:val="0"/>
                                                  <w:marRight w:val="0"/>
                                                  <w:marTop w:val="0"/>
                                                  <w:marBottom w:val="0"/>
                                                  <w:divBdr>
                                                    <w:top w:val="none" w:sz="0" w:space="0" w:color="auto"/>
                                                    <w:left w:val="none" w:sz="0" w:space="0" w:color="auto"/>
                                                    <w:bottom w:val="none" w:sz="0" w:space="0" w:color="auto"/>
                                                    <w:right w:val="none" w:sz="0" w:space="0" w:color="auto"/>
                                                  </w:divBdr>
                                                  <w:divsChild>
                                                    <w:div w:id="1074813937">
                                                      <w:marLeft w:val="0"/>
                                                      <w:marRight w:val="0"/>
                                                      <w:marTop w:val="0"/>
                                                      <w:marBottom w:val="0"/>
                                                      <w:divBdr>
                                                        <w:top w:val="none" w:sz="0" w:space="0" w:color="auto"/>
                                                        <w:left w:val="none" w:sz="0" w:space="0" w:color="auto"/>
                                                        <w:bottom w:val="none" w:sz="0" w:space="0" w:color="auto"/>
                                                        <w:right w:val="none" w:sz="0" w:space="0" w:color="auto"/>
                                                      </w:divBdr>
                                                      <w:divsChild>
                                                        <w:div w:id="1763381460">
                                                          <w:marLeft w:val="0"/>
                                                          <w:marRight w:val="0"/>
                                                          <w:marTop w:val="0"/>
                                                          <w:marBottom w:val="0"/>
                                                          <w:divBdr>
                                                            <w:top w:val="none" w:sz="0" w:space="0" w:color="auto"/>
                                                            <w:left w:val="none" w:sz="0" w:space="0" w:color="auto"/>
                                                            <w:bottom w:val="none" w:sz="0" w:space="0" w:color="auto"/>
                                                            <w:right w:val="none" w:sz="0" w:space="0" w:color="auto"/>
                                                          </w:divBdr>
                                                        </w:div>
                                                        <w:div w:id="878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338618">
                                      <w:marLeft w:val="0"/>
                                      <w:marRight w:val="0"/>
                                      <w:marTop w:val="0"/>
                                      <w:marBottom w:val="0"/>
                                      <w:divBdr>
                                        <w:top w:val="none" w:sz="0" w:space="0" w:color="auto"/>
                                        <w:left w:val="none" w:sz="0" w:space="0" w:color="auto"/>
                                        <w:bottom w:val="none" w:sz="0" w:space="0" w:color="auto"/>
                                        <w:right w:val="none" w:sz="0" w:space="0" w:color="auto"/>
                                      </w:divBdr>
                                      <w:divsChild>
                                        <w:div w:id="1655141077">
                                          <w:marLeft w:val="0"/>
                                          <w:marRight w:val="0"/>
                                          <w:marTop w:val="0"/>
                                          <w:marBottom w:val="0"/>
                                          <w:divBdr>
                                            <w:top w:val="none" w:sz="0" w:space="0" w:color="auto"/>
                                            <w:left w:val="none" w:sz="0" w:space="0" w:color="auto"/>
                                            <w:bottom w:val="none" w:sz="0" w:space="0" w:color="auto"/>
                                            <w:right w:val="none" w:sz="0" w:space="0" w:color="auto"/>
                                          </w:divBdr>
                                          <w:divsChild>
                                            <w:div w:id="1569071422">
                                              <w:marLeft w:val="0"/>
                                              <w:marRight w:val="0"/>
                                              <w:marTop w:val="0"/>
                                              <w:marBottom w:val="0"/>
                                              <w:divBdr>
                                                <w:top w:val="none" w:sz="0" w:space="0" w:color="auto"/>
                                                <w:left w:val="none" w:sz="0" w:space="0" w:color="auto"/>
                                                <w:bottom w:val="none" w:sz="0" w:space="0" w:color="auto"/>
                                                <w:right w:val="none" w:sz="0" w:space="0" w:color="auto"/>
                                              </w:divBdr>
                                              <w:divsChild>
                                                <w:div w:id="721831987">
                                                  <w:marLeft w:val="0"/>
                                                  <w:marRight w:val="0"/>
                                                  <w:marTop w:val="0"/>
                                                  <w:marBottom w:val="0"/>
                                                  <w:divBdr>
                                                    <w:top w:val="none" w:sz="0" w:space="0" w:color="auto"/>
                                                    <w:left w:val="none" w:sz="0" w:space="0" w:color="auto"/>
                                                    <w:bottom w:val="none" w:sz="0" w:space="0" w:color="auto"/>
                                                    <w:right w:val="none" w:sz="0" w:space="0" w:color="auto"/>
                                                  </w:divBdr>
                                                  <w:divsChild>
                                                    <w:div w:id="1423068290">
                                                      <w:marLeft w:val="0"/>
                                                      <w:marRight w:val="0"/>
                                                      <w:marTop w:val="0"/>
                                                      <w:marBottom w:val="0"/>
                                                      <w:divBdr>
                                                        <w:top w:val="none" w:sz="0" w:space="0" w:color="auto"/>
                                                        <w:left w:val="none" w:sz="0" w:space="0" w:color="auto"/>
                                                        <w:bottom w:val="none" w:sz="0" w:space="0" w:color="auto"/>
                                                        <w:right w:val="none" w:sz="0" w:space="0" w:color="auto"/>
                                                      </w:divBdr>
                                                      <w:divsChild>
                                                        <w:div w:id="937911358">
                                                          <w:marLeft w:val="0"/>
                                                          <w:marRight w:val="0"/>
                                                          <w:marTop w:val="0"/>
                                                          <w:marBottom w:val="0"/>
                                                          <w:divBdr>
                                                            <w:top w:val="none" w:sz="0" w:space="0" w:color="auto"/>
                                                            <w:left w:val="none" w:sz="0" w:space="0" w:color="auto"/>
                                                            <w:bottom w:val="none" w:sz="0" w:space="0" w:color="auto"/>
                                                            <w:right w:val="none" w:sz="0" w:space="0" w:color="auto"/>
                                                          </w:divBdr>
                                                        </w:div>
                                                        <w:div w:id="140872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628920">
                                      <w:marLeft w:val="0"/>
                                      <w:marRight w:val="0"/>
                                      <w:marTop w:val="0"/>
                                      <w:marBottom w:val="0"/>
                                      <w:divBdr>
                                        <w:top w:val="none" w:sz="0" w:space="0" w:color="auto"/>
                                        <w:left w:val="none" w:sz="0" w:space="0" w:color="auto"/>
                                        <w:bottom w:val="none" w:sz="0" w:space="0" w:color="auto"/>
                                        <w:right w:val="none" w:sz="0" w:space="0" w:color="auto"/>
                                      </w:divBdr>
                                      <w:divsChild>
                                        <w:div w:id="1972638144">
                                          <w:marLeft w:val="0"/>
                                          <w:marRight w:val="0"/>
                                          <w:marTop w:val="0"/>
                                          <w:marBottom w:val="0"/>
                                          <w:divBdr>
                                            <w:top w:val="none" w:sz="0" w:space="0" w:color="auto"/>
                                            <w:left w:val="none" w:sz="0" w:space="0" w:color="auto"/>
                                            <w:bottom w:val="none" w:sz="0" w:space="0" w:color="auto"/>
                                            <w:right w:val="none" w:sz="0" w:space="0" w:color="auto"/>
                                          </w:divBdr>
                                          <w:divsChild>
                                            <w:div w:id="505442408">
                                              <w:marLeft w:val="0"/>
                                              <w:marRight w:val="0"/>
                                              <w:marTop w:val="0"/>
                                              <w:marBottom w:val="0"/>
                                              <w:divBdr>
                                                <w:top w:val="none" w:sz="0" w:space="0" w:color="auto"/>
                                                <w:left w:val="none" w:sz="0" w:space="0" w:color="auto"/>
                                                <w:bottom w:val="none" w:sz="0" w:space="0" w:color="auto"/>
                                                <w:right w:val="none" w:sz="0" w:space="0" w:color="auto"/>
                                              </w:divBdr>
                                              <w:divsChild>
                                                <w:div w:id="443310725">
                                                  <w:marLeft w:val="0"/>
                                                  <w:marRight w:val="0"/>
                                                  <w:marTop w:val="0"/>
                                                  <w:marBottom w:val="0"/>
                                                  <w:divBdr>
                                                    <w:top w:val="none" w:sz="0" w:space="0" w:color="auto"/>
                                                    <w:left w:val="none" w:sz="0" w:space="0" w:color="auto"/>
                                                    <w:bottom w:val="none" w:sz="0" w:space="0" w:color="auto"/>
                                                    <w:right w:val="none" w:sz="0" w:space="0" w:color="auto"/>
                                                  </w:divBdr>
                                                  <w:divsChild>
                                                    <w:div w:id="2135634458">
                                                      <w:marLeft w:val="0"/>
                                                      <w:marRight w:val="0"/>
                                                      <w:marTop w:val="0"/>
                                                      <w:marBottom w:val="0"/>
                                                      <w:divBdr>
                                                        <w:top w:val="none" w:sz="0" w:space="0" w:color="auto"/>
                                                        <w:left w:val="none" w:sz="0" w:space="0" w:color="auto"/>
                                                        <w:bottom w:val="none" w:sz="0" w:space="0" w:color="auto"/>
                                                        <w:right w:val="none" w:sz="0" w:space="0" w:color="auto"/>
                                                      </w:divBdr>
                                                      <w:divsChild>
                                                        <w:div w:id="39669953">
                                                          <w:marLeft w:val="0"/>
                                                          <w:marRight w:val="0"/>
                                                          <w:marTop w:val="0"/>
                                                          <w:marBottom w:val="0"/>
                                                          <w:divBdr>
                                                            <w:top w:val="none" w:sz="0" w:space="0" w:color="auto"/>
                                                            <w:left w:val="none" w:sz="0" w:space="0" w:color="auto"/>
                                                            <w:bottom w:val="none" w:sz="0" w:space="0" w:color="auto"/>
                                                            <w:right w:val="none" w:sz="0" w:space="0" w:color="auto"/>
                                                          </w:divBdr>
                                                        </w:div>
                                                        <w:div w:id="2200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873141">
                                      <w:marLeft w:val="0"/>
                                      <w:marRight w:val="0"/>
                                      <w:marTop w:val="0"/>
                                      <w:marBottom w:val="0"/>
                                      <w:divBdr>
                                        <w:top w:val="none" w:sz="0" w:space="0" w:color="auto"/>
                                        <w:left w:val="none" w:sz="0" w:space="0" w:color="auto"/>
                                        <w:bottom w:val="none" w:sz="0" w:space="0" w:color="auto"/>
                                        <w:right w:val="none" w:sz="0" w:space="0" w:color="auto"/>
                                      </w:divBdr>
                                      <w:divsChild>
                                        <w:div w:id="2121029580">
                                          <w:marLeft w:val="0"/>
                                          <w:marRight w:val="0"/>
                                          <w:marTop w:val="0"/>
                                          <w:marBottom w:val="0"/>
                                          <w:divBdr>
                                            <w:top w:val="none" w:sz="0" w:space="0" w:color="auto"/>
                                            <w:left w:val="none" w:sz="0" w:space="0" w:color="auto"/>
                                            <w:bottom w:val="none" w:sz="0" w:space="0" w:color="auto"/>
                                            <w:right w:val="none" w:sz="0" w:space="0" w:color="auto"/>
                                          </w:divBdr>
                                          <w:divsChild>
                                            <w:div w:id="775440069">
                                              <w:marLeft w:val="0"/>
                                              <w:marRight w:val="0"/>
                                              <w:marTop w:val="0"/>
                                              <w:marBottom w:val="0"/>
                                              <w:divBdr>
                                                <w:top w:val="none" w:sz="0" w:space="0" w:color="auto"/>
                                                <w:left w:val="none" w:sz="0" w:space="0" w:color="auto"/>
                                                <w:bottom w:val="none" w:sz="0" w:space="0" w:color="auto"/>
                                                <w:right w:val="none" w:sz="0" w:space="0" w:color="auto"/>
                                              </w:divBdr>
                                              <w:divsChild>
                                                <w:div w:id="1321038483">
                                                  <w:marLeft w:val="0"/>
                                                  <w:marRight w:val="0"/>
                                                  <w:marTop w:val="0"/>
                                                  <w:marBottom w:val="0"/>
                                                  <w:divBdr>
                                                    <w:top w:val="none" w:sz="0" w:space="0" w:color="auto"/>
                                                    <w:left w:val="none" w:sz="0" w:space="0" w:color="auto"/>
                                                    <w:bottom w:val="none" w:sz="0" w:space="0" w:color="auto"/>
                                                    <w:right w:val="none" w:sz="0" w:space="0" w:color="auto"/>
                                                  </w:divBdr>
                                                  <w:divsChild>
                                                    <w:div w:id="510409387">
                                                      <w:marLeft w:val="0"/>
                                                      <w:marRight w:val="0"/>
                                                      <w:marTop w:val="0"/>
                                                      <w:marBottom w:val="0"/>
                                                      <w:divBdr>
                                                        <w:top w:val="none" w:sz="0" w:space="0" w:color="auto"/>
                                                        <w:left w:val="none" w:sz="0" w:space="0" w:color="auto"/>
                                                        <w:bottom w:val="none" w:sz="0" w:space="0" w:color="auto"/>
                                                        <w:right w:val="none" w:sz="0" w:space="0" w:color="auto"/>
                                                      </w:divBdr>
                                                      <w:divsChild>
                                                        <w:div w:id="1805999178">
                                                          <w:marLeft w:val="0"/>
                                                          <w:marRight w:val="0"/>
                                                          <w:marTop w:val="0"/>
                                                          <w:marBottom w:val="0"/>
                                                          <w:divBdr>
                                                            <w:top w:val="none" w:sz="0" w:space="0" w:color="auto"/>
                                                            <w:left w:val="none" w:sz="0" w:space="0" w:color="auto"/>
                                                            <w:bottom w:val="none" w:sz="0" w:space="0" w:color="auto"/>
                                                            <w:right w:val="none" w:sz="0" w:space="0" w:color="auto"/>
                                                          </w:divBdr>
                                                        </w:div>
                                                        <w:div w:id="94380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111166">
                                  <w:marLeft w:val="0"/>
                                  <w:marRight w:val="0"/>
                                  <w:marTop w:val="0"/>
                                  <w:marBottom w:val="0"/>
                                  <w:divBdr>
                                    <w:top w:val="none" w:sz="0" w:space="0" w:color="auto"/>
                                    <w:left w:val="none" w:sz="0" w:space="0" w:color="auto"/>
                                    <w:bottom w:val="none" w:sz="0" w:space="0" w:color="auto"/>
                                    <w:right w:val="none" w:sz="0" w:space="0" w:color="auto"/>
                                  </w:divBdr>
                                  <w:divsChild>
                                    <w:div w:id="6509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996228">
          <w:marLeft w:val="0"/>
          <w:marRight w:val="0"/>
          <w:marTop w:val="0"/>
          <w:marBottom w:val="0"/>
          <w:divBdr>
            <w:top w:val="none" w:sz="0" w:space="0" w:color="auto"/>
            <w:left w:val="none" w:sz="0" w:space="0" w:color="auto"/>
            <w:bottom w:val="none" w:sz="0" w:space="0" w:color="auto"/>
            <w:right w:val="none" w:sz="0" w:space="0" w:color="auto"/>
          </w:divBdr>
          <w:divsChild>
            <w:div w:id="325668857">
              <w:marLeft w:val="0"/>
              <w:marRight w:val="0"/>
              <w:marTop w:val="0"/>
              <w:marBottom w:val="0"/>
              <w:divBdr>
                <w:top w:val="none" w:sz="0" w:space="0" w:color="auto"/>
                <w:left w:val="none" w:sz="0" w:space="0" w:color="auto"/>
                <w:bottom w:val="none" w:sz="0" w:space="0" w:color="auto"/>
                <w:right w:val="none" w:sz="0" w:space="0" w:color="auto"/>
              </w:divBdr>
              <w:divsChild>
                <w:div w:id="2041783192">
                  <w:marLeft w:val="0"/>
                  <w:marRight w:val="0"/>
                  <w:marTop w:val="0"/>
                  <w:marBottom w:val="0"/>
                  <w:divBdr>
                    <w:top w:val="none" w:sz="0" w:space="0" w:color="auto"/>
                    <w:left w:val="none" w:sz="0" w:space="0" w:color="auto"/>
                    <w:bottom w:val="none" w:sz="0" w:space="0" w:color="auto"/>
                    <w:right w:val="none" w:sz="0" w:space="0" w:color="auto"/>
                  </w:divBdr>
                  <w:divsChild>
                    <w:div w:id="750126230">
                      <w:marLeft w:val="0"/>
                      <w:marRight w:val="0"/>
                      <w:marTop w:val="0"/>
                      <w:marBottom w:val="0"/>
                      <w:divBdr>
                        <w:top w:val="none" w:sz="0" w:space="0" w:color="auto"/>
                        <w:left w:val="none" w:sz="0" w:space="0" w:color="auto"/>
                        <w:bottom w:val="none" w:sz="0" w:space="0" w:color="auto"/>
                        <w:right w:val="none" w:sz="0" w:space="0" w:color="auto"/>
                      </w:divBdr>
                      <w:divsChild>
                        <w:div w:id="1181971093">
                          <w:marLeft w:val="0"/>
                          <w:marRight w:val="0"/>
                          <w:marTop w:val="0"/>
                          <w:marBottom w:val="0"/>
                          <w:divBdr>
                            <w:top w:val="none" w:sz="0" w:space="0" w:color="auto"/>
                            <w:left w:val="none" w:sz="0" w:space="0" w:color="auto"/>
                            <w:bottom w:val="none" w:sz="0" w:space="0" w:color="auto"/>
                            <w:right w:val="none" w:sz="0" w:space="0" w:color="auto"/>
                          </w:divBdr>
                          <w:divsChild>
                            <w:div w:id="791098150">
                              <w:marLeft w:val="0"/>
                              <w:marRight w:val="0"/>
                              <w:marTop w:val="0"/>
                              <w:marBottom w:val="0"/>
                              <w:divBdr>
                                <w:top w:val="none" w:sz="0" w:space="0" w:color="auto"/>
                                <w:left w:val="none" w:sz="0" w:space="0" w:color="auto"/>
                                <w:bottom w:val="none" w:sz="0" w:space="0" w:color="auto"/>
                                <w:right w:val="none" w:sz="0" w:space="0" w:color="auto"/>
                              </w:divBdr>
                            </w:div>
                          </w:divsChild>
                        </w:div>
                        <w:div w:id="1318799536">
                          <w:marLeft w:val="0"/>
                          <w:marRight w:val="0"/>
                          <w:marTop w:val="0"/>
                          <w:marBottom w:val="0"/>
                          <w:divBdr>
                            <w:top w:val="none" w:sz="0" w:space="0" w:color="auto"/>
                            <w:left w:val="none" w:sz="0" w:space="0" w:color="auto"/>
                            <w:bottom w:val="none" w:sz="0" w:space="0" w:color="auto"/>
                            <w:right w:val="none" w:sz="0" w:space="0" w:color="auto"/>
                          </w:divBdr>
                          <w:divsChild>
                            <w:div w:id="1955208506">
                              <w:marLeft w:val="0"/>
                              <w:marRight w:val="0"/>
                              <w:marTop w:val="0"/>
                              <w:marBottom w:val="0"/>
                              <w:divBdr>
                                <w:top w:val="none" w:sz="0" w:space="0" w:color="auto"/>
                                <w:left w:val="none" w:sz="0" w:space="0" w:color="auto"/>
                                <w:bottom w:val="none" w:sz="0" w:space="0" w:color="auto"/>
                                <w:right w:val="none" w:sz="0" w:space="0" w:color="auto"/>
                              </w:divBdr>
                              <w:divsChild>
                                <w:div w:id="192749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790362">
          <w:marLeft w:val="0"/>
          <w:marRight w:val="0"/>
          <w:marTop w:val="0"/>
          <w:marBottom w:val="0"/>
          <w:divBdr>
            <w:top w:val="none" w:sz="0" w:space="0" w:color="auto"/>
            <w:left w:val="none" w:sz="0" w:space="0" w:color="auto"/>
            <w:bottom w:val="none" w:sz="0" w:space="0" w:color="auto"/>
            <w:right w:val="none" w:sz="0" w:space="0" w:color="auto"/>
          </w:divBdr>
          <w:divsChild>
            <w:div w:id="801725488">
              <w:marLeft w:val="0"/>
              <w:marRight w:val="0"/>
              <w:marTop w:val="0"/>
              <w:marBottom w:val="0"/>
              <w:divBdr>
                <w:top w:val="none" w:sz="0" w:space="0" w:color="auto"/>
                <w:left w:val="none" w:sz="0" w:space="0" w:color="auto"/>
                <w:bottom w:val="none" w:sz="0" w:space="0" w:color="auto"/>
                <w:right w:val="none" w:sz="0" w:space="0" w:color="auto"/>
              </w:divBdr>
              <w:divsChild>
                <w:div w:id="132333167">
                  <w:marLeft w:val="0"/>
                  <w:marRight w:val="0"/>
                  <w:marTop w:val="0"/>
                  <w:marBottom w:val="0"/>
                  <w:divBdr>
                    <w:top w:val="none" w:sz="0" w:space="0" w:color="auto"/>
                    <w:left w:val="none" w:sz="0" w:space="0" w:color="auto"/>
                    <w:bottom w:val="none" w:sz="0" w:space="0" w:color="auto"/>
                    <w:right w:val="none" w:sz="0" w:space="0" w:color="auto"/>
                  </w:divBdr>
                  <w:divsChild>
                    <w:div w:id="649404769">
                      <w:marLeft w:val="0"/>
                      <w:marRight w:val="0"/>
                      <w:marTop w:val="0"/>
                      <w:marBottom w:val="0"/>
                      <w:divBdr>
                        <w:top w:val="none" w:sz="0" w:space="0" w:color="auto"/>
                        <w:left w:val="none" w:sz="0" w:space="0" w:color="auto"/>
                        <w:bottom w:val="none" w:sz="0" w:space="0" w:color="auto"/>
                        <w:right w:val="none" w:sz="0" w:space="0" w:color="auto"/>
                      </w:divBdr>
                      <w:divsChild>
                        <w:div w:id="1703939265">
                          <w:marLeft w:val="0"/>
                          <w:marRight w:val="0"/>
                          <w:marTop w:val="0"/>
                          <w:marBottom w:val="0"/>
                          <w:divBdr>
                            <w:top w:val="none" w:sz="0" w:space="0" w:color="auto"/>
                            <w:left w:val="none" w:sz="0" w:space="0" w:color="auto"/>
                            <w:bottom w:val="none" w:sz="0" w:space="0" w:color="auto"/>
                            <w:right w:val="none" w:sz="0" w:space="0" w:color="auto"/>
                          </w:divBdr>
                          <w:divsChild>
                            <w:div w:id="1436560503">
                              <w:marLeft w:val="0"/>
                              <w:marRight w:val="0"/>
                              <w:marTop w:val="0"/>
                              <w:marBottom w:val="0"/>
                              <w:divBdr>
                                <w:top w:val="none" w:sz="0" w:space="0" w:color="auto"/>
                                <w:left w:val="none" w:sz="0" w:space="0" w:color="auto"/>
                                <w:bottom w:val="none" w:sz="0" w:space="0" w:color="auto"/>
                                <w:right w:val="none" w:sz="0" w:space="0" w:color="auto"/>
                              </w:divBdr>
                            </w:div>
                          </w:divsChild>
                        </w:div>
                        <w:div w:id="1589147611">
                          <w:marLeft w:val="0"/>
                          <w:marRight w:val="0"/>
                          <w:marTop w:val="0"/>
                          <w:marBottom w:val="0"/>
                          <w:divBdr>
                            <w:top w:val="none" w:sz="0" w:space="0" w:color="auto"/>
                            <w:left w:val="none" w:sz="0" w:space="0" w:color="auto"/>
                            <w:bottom w:val="none" w:sz="0" w:space="0" w:color="auto"/>
                            <w:right w:val="none" w:sz="0" w:space="0" w:color="auto"/>
                          </w:divBdr>
                          <w:divsChild>
                            <w:div w:id="557478912">
                              <w:marLeft w:val="0"/>
                              <w:marRight w:val="0"/>
                              <w:marTop w:val="0"/>
                              <w:marBottom w:val="0"/>
                              <w:divBdr>
                                <w:top w:val="none" w:sz="0" w:space="0" w:color="auto"/>
                                <w:left w:val="none" w:sz="0" w:space="0" w:color="auto"/>
                                <w:bottom w:val="none" w:sz="0" w:space="0" w:color="auto"/>
                                <w:right w:val="none" w:sz="0" w:space="0" w:color="auto"/>
                              </w:divBdr>
                              <w:divsChild>
                                <w:div w:id="20999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045537">
          <w:marLeft w:val="0"/>
          <w:marRight w:val="0"/>
          <w:marTop w:val="0"/>
          <w:marBottom w:val="0"/>
          <w:divBdr>
            <w:top w:val="none" w:sz="0" w:space="0" w:color="auto"/>
            <w:left w:val="none" w:sz="0" w:space="0" w:color="auto"/>
            <w:bottom w:val="none" w:sz="0" w:space="0" w:color="auto"/>
            <w:right w:val="none" w:sz="0" w:space="0" w:color="auto"/>
          </w:divBdr>
          <w:divsChild>
            <w:div w:id="1846284523">
              <w:marLeft w:val="0"/>
              <w:marRight w:val="0"/>
              <w:marTop w:val="0"/>
              <w:marBottom w:val="0"/>
              <w:divBdr>
                <w:top w:val="none" w:sz="0" w:space="0" w:color="auto"/>
                <w:left w:val="none" w:sz="0" w:space="0" w:color="auto"/>
                <w:bottom w:val="none" w:sz="0" w:space="0" w:color="auto"/>
                <w:right w:val="none" w:sz="0" w:space="0" w:color="auto"/>
              </w:divBdr>
            </w:div>
            <w:div w:id="802818545">
              <w:marLeft w:val="0"/>
              <w:marRight w:val="0"/>
              <w:marTop w:val="0"/>
              <w:marBottom w:val="0"/>
              <w:divBdr>
                <w:top w:val="none" w:sz="0" w:space="0" w:color="auto"/>
                <w:left w:val="none" w:sz="0" w:space="0" w:color="auto"/>
                <w:bottom w:val="none" w:sz="0" w:space="0" w:color="auto"/>
                <w:right w:val="none" w:sz="0" w:space="0" w:color="auto"/>
              </w:divBdr>
              <w:divsChild>
                <w:div w:id="10568700">
                  <w:marLeft w:val="0"/>
                  <w:marRight w:val="0"/>
                  <w:marTop w:val="0"/>
                  <w:marBottom w:val="0"/>
                  <w:divBdr>
                    <w:top w:val="none" w:sz="0" w:space="0" w:color="auto"/>
                    <w:left w:val="none" w:sz="0" w:space="0" w:color="auto"/>
                    <w:bottom w:val="none" w:sz="0" w:space="0" w:color="auto"/>
                    <w:right w:val="none" w:sz="0" w:space="0" w:color="auto"/>
                  </w:divBdr>
                  <w:divsChild>
                    <w:div w:id="1299803634">
                      <w:marLeft w:val="0"/>
                      <w:marRight w:val="0"/>
                      <w:marTop w:val="0"/>
                      <w:marBottom w:val="0"/>
                      <w:divBdr>
                        <w:top w:val="none" w:sz="0" w:space="0" w:color="auto"/>
                        <w:left w:val="none" w:sz="0" w:space="0" w:color="auto"/>
                        <w:bottom w:val="none" w:sz="0" w:space="0" w:color="auto"/>
                        <w:right w:val="none" w:sz="0" w:space="0" w:color="auto"/>
                      </w:divBdr>
                      <w:divsChild>
                        <w:div w:id="849103822">
                          <w:marLeft w:val="0"/>
                          <w:marRight w:val="0"/>
                          <w:marTop w:val="0"/>
                          <w:marBottom w:val="0"/>
                          <w:divBdr>
                            <w:top w:val="none" w:sz="0" w:space="0" w:color="auto"/>
                            <w:left w:val="none" w:sz="0" w:space="0" w:color="auto"/>
                            <w:bottom w:val="none" w:sz="0" w:space="0" w:color="auto"/>
                            <w:right w:val="none" w:sz="0" w:space="0" w:color="auto"/>
                          </w:divBdr>
                          <w:divsChild>
                            <w:div w:id="1665625724">
                              <w:marLeft w:val="0"/>
                              <w:marRight w:val="0"/>
                              <w:marTop w:val="0"/>
                              <w:marBottom w:val="0"/>
                              <w:divBdr>
                                <w:top w:val="none" w:sz="0" w:space="0" w:color="auto"/>
                                <w:left w:val="none" w:sz="0" w:space="0" w:color="auto"/>
                                <w:bottom w:val="none" w:sz="0" w:space="0" w:color="auto"/>
                                <w:right w:val="none" w:sz="0" w:space="0" w:color="auto"/>
                              </w:divBdr>
                              <w:divsChild>
                                <w:div w:id="1572806749">
                                  <w:marLeft w:val="0"/>
                                  <w:marRight w:val="0"/>
                                  <w:marTop w:val="0"/>
                                  <w:marBottom w:val="0"/>
                                  <w:divBdr>
                                    <w:top w:val="none" w:sz="0" w:space="0" w:color="auto"/>
                                    <w:left w:val="none" w:sz="0" w:space="0" w:color="auto"/>
                                    <w:bottom w:val="none" w:sz="0" w:space="0" w:color="auto"/>
                                    <w:right w:val="none" w:sz="0" w:space="0" w:color="auto"/>
                                  </w:divBdr>
                                  <w:divsChild>
                                    <w:div w:id="733626711">
                                      <w:marLeft w:val="0"/>
                                      <w:marRight w:val="0"/>
                                      <w:marTop w:val="0"/>
                                      <w:marBottom w:val="0"/>
                                      <w:divBdr>
                                        <w:top w:val="none" w:sz="0" w:space="0" w:color="auto"/>
                                        <w:left w:val="none" w:sz="0" w:space="0" w:color="auto"/>
                                        <w:bottom w:val="none" w:sz="0" w:space="0" w:color="auto"/>
                                        <w:right w:val="none" w:sz="0" w:space="0" w:color="auto"/>
                                      </w:divBdr>
                                      <w:divsChild>
                                        <w:div w:id="812676219">
                                          <w:marLeft w:val="0"/>
                                          <w:marRight w:val="0"/>
                                          <w:marTop w:val="0"/>
                                          <w:marBottom w:val="0"/>
                                          <w:divBdr>
                                            <w:top w:val="none" w:sz="0" w:space="0" w:color="auto"/>
                                            <w:left w:val="none" w:sz="0" w:space="0" w:color="auto"/>
                                            <w:bottom w:val="none" w:sz="0" w:space="0" w:color="auto"/>
                                            <w:right w:val="none" w:sz="0" w:space="0" w:color="auto"/>
                                          </w:divBdr>
                                          <w:divsChild>
                                            <w:div w:id="1171141090">
                                              <w:marLeft w:val="0"/>
                                              <w:marRight w:val="0"/>
                                              <w:marTop w:val="0"/>
                                              <w:marBottom w:val="0"/>
                                              <w:divBdr>
                                                <w:top w:val="none" w:sz="0" w:space="0" w:color="auto"/>
                                                <w:left w:val="none" w:sz="0" w:space="0" w:color="auto"/>
                                                <w:bottom w:val="none" w:sz="0" w:space="0" w:color="auto"/>
                                                <w:right w:val="none" w:sz="0" w:space="0" w:color="auto"/>
                                              </w:divBdr>
                                              <w:divsChild>
                                                <w:div w:id="1519470052">
                                                  <w:marLeft w:val="0"/>
                                                  <w:marRight w:val="0"/>
                                                  <w:marTop w:val="0"/>
                                                  <w:marBottom w:val="0"/>
                                                  <w:divBdr>
                                                    <w:top w:val="none" w:sz="0" w:space="0" w:color="auto"/>
                                                    <w:left w:val="none" w:sz="0" w:space="0" w:color="auto"/>
                                                    <w:bottom w:val="none" w:sz="0" w:space="0" w:color="auto"/>
                                                    <w:right w:val="none" w:sz="0" w:space="0" w:color="auto"/>
                                                  </w:divBdr>
                                                  <w:divsChild>
                                                    <w:div w:id="1925067168">
                                                      <w:marLeft w:val="0"/>
                                                      <w:marRight w:val="0"/>
                                                      <w:marTop w:val="0"/>
                                                      <w:marBottom w:val="0"/>
                                                      <w:divBdr>
                                                        <w:top w:val="none" w:sz="0" w:space="0" w:color="auto"/>
                                                        <w:left w:val="none" w:sz="0" w:space="0" w:color="auto"/>
                                                        <w:bottom w:val="none" w:sz="0" w:space="0" w:color="auto"/>
                                                        <w:right w:val="none" w:sz="0" w:space="0" w:color="auto"/>
                                                      </w:divBdr>
                                                      <w:divsChild>
                                                        <w:div w:id="462624199">
                                                          <w:marLeft w:val="0"/>
                                                          <w:marRight w:val="0"/>
                                                          <w:marTop w:val="0"/>
                                                          <w:marBottom w:val="0"/>
                                                          <w:divBdr>
                                                            <w:top w:val="none" w:sz="0" w:space="0" w:color="auto"/>
                                                            <w:left w:val="none" w:sz="0" w:space="0" w:color="auto"/>
                                                            <w:bottom w:val="none" w:sz="0" w:space="0" w:color="auto"/>
                                                            <w:right w:val="none" w:sz="0" w:space="0" w:color="auto"/>
                                                          </w:divBdr>
                                                        </w:div>
                                                        <w:div w:id="3361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983277">
                                      <w:marLeft w:val="0"/>
                                      <w:marRight w:val="0"/>
                                      <w:marTop w:val="0"/>
                                      <w:marBottom w:val="0"/>
                                      <w:divBdr>
                                        <w:top w:val="none" w:sz="0" w:space="0" w:color="auto"/>
                                        <w:left w:val="none" w:sz="0" w:space="0" w:color="auto"/>
                                        <w:bottom w:val="none" w:sz="0" w:space="0" w:color="auto"/>
                                        <w:right w:val="none" w:sz="0" w:space="0" w:color="auto"/>
                                      </w:divBdr>
                                      <w:divsChild>
                                        <w:div w:id="576787911">
                                          <w:marLeft w:val="0"/>
                                          <w:marRight w:val="0"/>
                                          <w:marTop w:val="0"/>
                                          <w:marBottom w:val="0"/>
                                          <w:divBdr>
                                            <w:top w:val="none" w:sz="0" w:space="0" w:color="auto"/>
                                            <w:left w:val="none" w:sz="0" w:space="0" w:color="auto"/>
                                            <w:bottom w:val="none" w:sz="0" w:space="0" w:color="auto"/>
                                            <w:right w:val="none" w:sz="0" w:space="0" w:color="auto"/>
                                          </w:divBdr>
                                          <w:divsChild>
                                            <w:div w:id="2097751007">
                                              <w:marLeft w:val="0"/>
                                              <w:marRight w:val="0"/>
                                              <w:marTop w:val="0"/>
                                              <w:marBottom w:val="0"/>
                                              <w:divBdr>
                                                <w:top w:val="none" w:sz="0" w:space="0" w:color="auto"/>
                                                <w:left w:val="none" w:sz="0" w:space="0" w:color="auto"/>
                                                <w:bottom w:val="none" w:sz="0" w:space="0" w:color="auto"/>
                                                <w:right w:val="none" w:sz="0" w:space="0" w:color="auto"/>
                                              </w:divBdr>
                                              <w:divsChild>
                                                <w:div w:id="424574367">
                                                  <w:marLeft w:val="0"/>
                                                  <w:marRight w:val="0"/>
                                                  <w:marTop w:val="0"/>
                                                  <w:marBottom w:val="0"/>
                                                  <w:divBdr>
                                                    <w:top w:val="none" w:sz="0" w:space="0" w:color="auto"/>
                                                    <w:left w:val="none" w:sz="0" w:space="0" w:color="auto"/>
                                                    <w:bottom w:val="none" w:sz="0" w:space="0" w:color="auto"/>
                                                    <w:right w:val="none" w:sz="0" w:space="0" w:color="auto"/>
                                                  </w:divBdr>
                                                  <w:divsChild>
                                                    <w:div w:id="945381840">
                                                      <w:marLeft w:val="0"/>
                                                      <w:marRight w:val="0"/>
                                                      <w:marTop w:val="0"/>
                                                      <w:marBottom w:val="0"/>
                                                      <w:divBdr>
                                                        <w:top w:val="none" w:sz="0" w:space="0" w:color="auto"/>
                                                        <w:left w:val="none" w:sz="0" w:space="0" w:color="auto"/>
                                                        <w:bottom w:val="none" w:sz="0" w:space="0" w:color="auto"/>
                                                        <w:right w:val="none" w:sz="0" w:space="0" w:color="auto"/>
                                                      </w:divBdr>
                                                      <w:divsChild>
                                                        <w:div w:id="932713162">
                                                          <w:marLeft w:val="0"/>
                                                          <w:marRight w:val="0"/>
                                                          <w:marTop w:val="0"/>
                                                          <w:marBottom w:val="0"/>
                                                          <w:divBdr>
                                                            <w:top w:val="none" w:sz="0" w:space="0" w:color="auto"/>
                                                            <w:left w:val="none" w:sz="0" w:space="0" w:color="auto"/>
                                                            <w:bottom w:val="none" w:sz="0" w:space="0" w:color="auto"/>
                                                            <w:right w:val="none" w:sz="0" w:space="0" w:color="auto"/>
                                                          </w:divBdr>
                                                        </w:div>
                                                        <w:div w:id="129906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413949">
                                  <w:marLeft w:val="0"/>
                                  <w:marRight w:val="0"/>
                                  <w:marTop w:val="0"/>
                                  <w:marBottom w:val="0"/>
                                  <w:divBdr>
                                    <w:top w:val="none" w:sz="0" w:space="0" w:color="auto"/>
                                    <w:left w:val="none" w:sz="0" w:space="0" w:color="auto"/>
                                    <w:bottom w:val="none" w:sz="0" w:space="0" w:color="auto"/>
                                    <w:right w:val="none" w:sz="0" w:space="0" w:color="auto"/>
                                  </w:divBdr>
                                  <w:divsChild>
                                    <w:div w:id="75478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007461">
          <w:marLeft w:val="0"/>
          <w:marRight w:val="0"/>
          <w:marTop w:val="0"/>
          <w:marBottom w:val="0"/>
          <w:divBdr>
            <w:top w:val="none" w:sz="0" w:space="0" w:color="auto"/>
            <w:left w:val="none" w:sz="0" w:space="0" w:color="auto"/>
            <w:bottom w:val="none" w:sz="0" w:space="0" w:color="auto"/>
            <w:right w:val="none" w:sz="0" w:space="0" w:color="auto"/>
          </w:divBdr>
          <w:divsChild>
            <w:div w:id="973679995">
              <w:marLeft w:val="0"/>
              <w:marRight w:val="0"/>
              <w:marTop w:val="0"/>
              <w:marBottom w:val="0"/>
              <w:divBdr>
                <w:top w:val="none" w:sz="0" w:space="0" w:color="auto"/>
                <w:left w:val="none" w:sz="0" w:space="0" w:color="auto"/>
                <w:bottom w:val="none" w:sz="0" w:space="0" w:color="auto"/>
                <w:right w:val="none" w:sz="0" w:space="0" w:color="auto"/>
              </w:divBdr>
              <w:divsChild>
                <w:div w:id="1589071205">
                  <w:marLeft w:val="0"/>
                  <w:marRight w:val="0"/>
                  <w:marTop w:val="0"/>
                  <w:marBottom w:val="0"/>
                  <w:divBdr>
                    <w:top w:val="none" w:sz="0" w:space="0" w:color="auto"/>
                    <w:left w:val="none" w:sz="0" w:space="0" w:color="auto"/>
                    <w:bottom w:val="none" w:sz="0" w:space="0" w:color="auto"/>
                    <w:right w:val="none" w:sz="0" w:space="0" w:color="auto"/>
                  </w:divBdr>
                  <w:divsChild>
                    <w:div w:id="1767188302">
                      <w:marLeft w:val="0"/>
                      <w:marRight w:val="0"/>
                      <w:marTop w:val="0"/>
                      <w:marBottom w:val="0"/>
                      <w:divBdr>
                        <w:top w:val="none" w:sz="0" w:space="0" w:color="auto"/>
                        <w:left w:val="none" w:sz="0" w:space="0" w:color="auto"/>
                        <w:bottom w:val="none" w:sz="0" w:space="0" w:color="auto"/>
                        <w:right w:val="none" w:sz="0" w:space="0" w:color="auto"/>
                      </w:divBdr>
                      <w:divsChild>
                        <w:div w:id="1985163172">
                          <w:marLeft w:val="0"/>
                          <w:marRight w:val="0"/>
                          <w:marTop w:val="0"/>
                          <w:marBottom w:val="0"/>
                          <w:divBdr>
                            <w:top w:val="none" w:sz="0" w:space="0" w:color="auto"/>
                            <w:left w:val="none" w:sz="0" w:space="0" w:color="auto"/>
                            <w:bottom w:val="none" w:sz="0" w:space="0" w:color="auto"/>
                            <w:right w:val="none" w:sz="0" w:space="0" w:color="auto"/>
                          </w:divBdr>
                          <w:divsChild>
                            <w:div w:id="1784154933">
                              <w:marLeft w:val="0"/>
                              <w:marRight w:val="0"/>
                              <w:marTop w:val="0"/>
                              <w:marBottom w:val="0"/>
                              <w:divBdr>
                                <w:top w:val="none" w:sz="0" w:space="0" w:color="auto"/>
                                <w:left w:val="none" w:sz="0" w:space="0" w:color="auto"/>
                                <w:bottom w:val="none" w:sz="0" w:space="0" w:color="auto"/>
                                <w:right w:val="none" w:sz="0" w:space="0" w:color="auto"/>
                              </w:divBdr>
                            </w:div>
                          </w:divsChild>
                        </w:div>
                        <w:div w:id="1169440702">
                          <w:marLeft w:val="0"/>
                          <w:marRight w:val="0"/>
                          <w:marTop w:val="0"/>
                          <w:marBottom w:val="0"/>
                          <w:divBdr>
                            <w:top w:val="none" w:sz="0" w:space="0" w:color="auto"/>
                            <w:left w:val="none" w:sz="0" w:space="0" w:color="auto"/>
                            <w:bottom w:val="none" w:sz="0" w:space="0" w:color="auto"/>
                            <w:right w:val="none" w:sz="0" w:space="0" w:color="auto"/>
                          </w:divBdr>
                          <w:divsChild>
                            <w:div w:id="403455776">
                              <w:marLeft w:val="0"/>
                              <w:marRight w:val="0"/>
                              <w:marTop w:val="0"/>
                              <w:marBottom w:val="0"/>
                              <w:divBdr>
                                <w:top w:val="none" w:sz="0" w:space="0" w:color="auto"/>
                                <w:left w:val="none" w:sz="0" w:space="0" w:color="auto"/>
                                <w:bottom w:val="none" w:sz="0" w:space="0" w:color="auto"/>
                                <w:right w:val="none" w:sz="0" w:space="0" w:color="auto"/>
                              </w:divBdr>
                              <w:divsChild>
                                <w:div w:id="11104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896683">
          <w:marLeft w:val="0"/>
          <w:marRight w:val="0"/>
          <w:marTop w:val="0"/>
          <w:marBottom w:val="0"/>
          <w:divBdr>
            <w:top w:val="none" w:sz="0" w:space="0" w:color="auto"/>
            <w:left w:val="none" w:sz="0" w:space="0" w:color="auto"/>
            <w:bottom w:val="none" w:sz="0" w:space="0" w:color="auto"/>
            <w:right w:val="none" w:sz="0" w:space="0" w:color="auto"/>
          </w:divBdr>
          <w:divsChild>
            <w:div w:id="435904059">
              <w:marLeft w:val="0"/>
              <w:marRight w:val="0"/>
              <w:marTop w:val="0"/>
              <w:marBottom w:val="0"/>
              <w:divBdr>
                <w:top w:val="none" w:sz="0" w:space="0" w:color="auto"/>
                <w:left w:val="none" w:sz="0" w:space="0" w:color="auto"/>
                <w:bottom w:val="none" w:sz="0" w:space="0" w:color="auto"/>
                <w:right w:val="none" w:sz="0" w:space="0" w:color="auto"/>
              </w:divBdr>
              <w:divsChild>
                <w:div w:id="822355644">
                  <w:marLeft w:val="0"/>
                  <w:marRight w:val="0"/>
                  <w:marTop w:val="0"/>
                  <w:marBottom w:val="0"/>
                  <w:divBdr>
                    <w:top w:val="none" w:sz="0" w:space="0" w:color="auto"/>
                    <w:left w:val="none" w:sz="0" w:space="0" w:color="auto"/>
                    <w:bottom w:val="none" w:sz="0" w:space="0" w:color="auto"/>
                    <w:right w:val="none" w:sz="0" w:space="0" w:color="auto"/>
                  </w:divBdr>
                  <w:divsChild>
                    <w:div w:id="1447197289">
                      <w:marLeft w:val="0"/>
                      <w:marRight w:val="0"/>
                      <w:marTop w:val="0"/>
                      <w:marBottom w:val="0"/>
                      <w:divBdr>
                        <w:top w:val="none" w:sz="0" w:space="0" w:color="auto"/>
                        <w:left w:val="none" w:sz="0" w:space="0" w:color="auto"/>
                        <w:bottom w:val="none" w:sz="0" w:space="0" w:color="auto"/>
                        <w:right w:val="none" w:sz="0" w:space="0" w:color="auto"/>
                      </w:divBdr>
                      <w:divsChild>
                        <w:div w:id="588470162">
                          <w:marLeft w:val="0"/>
                          <w:marRight w:val="0"/>
                          <w:marTop w:val="0"/>
                          <w:marBottom w:val="0"/>
                          <w:divBdr>
                            <w:top w:val="none" w:sz="0" w:space="0" w:color="auto"/>
                            <w:left w:val="none" w:sz="0" w:space="0" w:color="auto"/>
                            <w:bottom w:val="none" w:sz="0" w:space="0" w:color="auto"/>
                            <w:right w:val="none" w:sz="0" w:space="0" w:color="auto"/>
                          </w:divBdr>
                          <w:divsChild>
                            <w:div w:id="1039354005">
                              <w:marLeft w:val="0"/>
                              <w:marRight w:val="0"/>
                              <w:marTop w:val="0"/>
                              <w:marBottom w:val="0"/>
                              <w:divBdr>
                                <w:top w:val="none" w:sz="0" w:space="0" w:color="auto"/>
                                <w:left w:val="none" w:sz="0" w:space="0" w:color="auto"/>
                                <w:bottom w:val="none" w:sz="0" w:space="0" w:color="auto"/>
                                <w:right w:val="none" w:sz="0" w:space="0" w:color="auto"/>
                              </w:divBdr>
                            </w:div>
                          </w:divsChild>
                        </w:div>
                        <w:div w:id="1379888932">
                          <w:marLeft w:val="0"/>
                          <w:marRight w:val="0"/>
                          <w:marTop w:val="0"/>
                          <w:marBottom w:val="0"/>
                          <w:divBdr>
                            <w:top w:val="none" w:sz="0" w:space="0" w:color="auto"/>
                            <w:left w:val="none" w:sz="0" w:space="0" w:color="auto"/>
                            <w:bottom w:val="none" w:sz="0" w:space="0" w:color="auto"/>
                            <w:right w:val="none" w:sz="0" w:space="0" w:color="auto"/>
                          </w:divBdr>
                          <w:divsChild>
                            <w:div w:id="1589732721">
                              <w:marLeft w:val="0"/>
                              <w:marRight w:val="0"/>
                              <w:marTop w:val="0"/>
                              <w:marBottom w:val="0"/>
                              <w:divBdr>
                                <w:top w:val="none" w:sz="0" w:space="0" w:color="auto"/>
                                <w:left w:val="none" w:sz="0" w:space="0" w:color="auto"/>
                                <w:bottom w:val="none" w:sz="0" w:space="0" w:color="auto"/>
                                <w:right w:val="none" w:sz="0" w:space="0" w:color="auto"/>
                              </w:divBdr>
                              <w:divsChild>
                                <w:div w:id="4355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096913">
          <w:marLeft w:val="0"/>
          <w:marRight w:val="0"/>
          <w:marTop w:val="0"/>
          <w:marBottom w:val="0"/>
          <w:divBdr>
            <w:top w:val="none" w:sz="0" w:space="0" w:color="auto"/>
            <w:left w:val="none" w:sz="0" w:space="0" w:color="auto"/>
            <w:bottom w:val="none" w:sz="0" w:space="0" w:color="auto"/>
            <w:right w:val="none" w:sz="0" w:space="0" w:color="auto"/>
          </w:divBdr>
          <w:divsChild>
            <w:div w:id="215894050">
              <w:marLeft w:val="0"/>
              <w:marRight w:val="0"/>
              <w:marTop w:val="0"/>
              <w:marBottom w:val="0"/>
              <w:divBdr>
                <w:top w:val="none" w:sz="0" w:space="0" w:color="auto"/>
                <w:left w:val="none" w:sz="0" w:space="0" w:color="auto"/>
                <w:bottom w:val="none" w:sz="0" w:space="0" w:color="auto"/>
                <w:right w:val="none" w:sz="0" w:space="0" w:color="auto"/>
              </w:divBdr>
              <w:divsChild>
                <w:div w:id="710887553">
                  <w:marLeft w:val="0"/>
                  <w:marRight w:val="0"/>
                  <w:marTop w:val="0"/>
                  <w:marBottom w:val="0"/>
                  <w:divBdr>
                    <w:top w:val="none" w:sz="0" w:space="0" w:color="auto"/>
                    <w:left w:val="none" w:sz="0" w:space="0" w:color="auto"/>
                    <w:bottom w:val="none" w:sz="0" w:space="0" w:color="auto"/>
                    <w:right w:val="none" w:sz="0" w:space="0" w:color="auto"/>
                  </w:divBdr>
                  <w:divsChild>
                    <w:div w:id="1650094002">
                      <w:marLeft w:val="0"/>
                      <w:marRight w:val="0"/>
                      <w:marTop w:val="0"/>
                      <w:marBottom w:val="0"/>
                      <w:divBdr>
                        <w:top w:val="none" w:sz="0" w:space="0" w:color="auto"/>
                        <w:left w:val="none" w:sz="0" w:space="0" w:color="auto"/>
                        <w:bottom w:val="none" w:sz="0" w:space="0" w:color="auto"/>
                        <w:right w:val="none" w:sz="0" w:space="0" w:color="auto"/>
                      </w:divBdr>
                      <w:divsChild>
                        <w:div w:id="1047685039">
                          <w:marLeft w:val="0"/>
                          <w:marRight w:val="0"/>
                          <w:marTop w:val="0"/>
                          <w:marBottom w:val="0"/>
                          <w:divBdr>
                            <w:top w:val="none" w:sz="0" w:space="0" w:color="auto"/>
                            <w:left w:val="none" w:sz="0" w:space="0" w:color="auto"/>
                            <w:bottom w:val="none" w:sz="0" w:space="0" w:color="auto"/>
                            <w:right w:val="none" w:sz="0" w:space="0" w:color="auto"/>
                          </w:divBdr>
                          <w:divsChild>
                            <w:div w:id="472529015">
                              <w:marLeft w:val="0"/>
                              <w:marRight w:val="0"/>
                              <w:marTop w:val="0"/>
                              <w:marBottom w:val="0"/>
                              <w:divBdr>
                                <w:top w:val="none" w:sz="0" w:space="0" w:color="auto"/>
                                <w:left w:val="none" w:sz="0" w:space="0" w:color="auto"/>
                                <w:bottom w:val="none" w:sz="0" w:space="0" w:color="auto"/>
                                <w:right w:val="none" w:sz="0" w:space="0" w:color="auto"/>
                              </w:divBdr>
                            </w:div>
                          </w:divsChild>
                        </w:div>
                        <w:div w:id="2053378889">
                          <w:marLeft w:val="0"/>
                          <w:marRight w:val="0"/>
                          <w:marTop w:val="0"/>
                          <w:marBottom w:val="0"/>
                          <w:divBdr>
                            <w:top w:val="none" w:sz="0" w:space="0" w:color="auto"/>
                            <w:left w:val="none" w:sz="0" w:space="0" w:color="auto"/>
                            <w:bottom w:val="none" w:sz="0" w:space="0" w:color="auto"/>
                            <w:right w:val="none" w:sz="0" w:space="0" w:color="auto"/>
                          </w:divBdr>
                          <w:divsChild>
                            <w:div w:id="1601061075">
                              <w:marLeft w:val="0"/>
                              <w:marRight w:val="0"/>
                              <w:marTop w:val="0"/>
                              <w:marBottom w:val="0"/>
                              <w:divBdr>
                                <w:top w:val="none" w:sz="0" w:space="0" w:color="auto"/>
                                <w:left w:val="none" w:sz="0" w:space="0" w:color="auto"/>
                                <w:bottom w:val="none" w:sz="0" w:space="0" w:color="auto"/>
                                <w:right w:val="none" w:sz="0" w:space="0" w:color="auto"/>
                              </w:divBdr>
                              <w:divsChild>
                                <w:div w:id="9578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703919">
          <w:marLeft w:val="0"/>
          <w:marRight w:val="0"/>
          <w:marTop w:val="0"/>
          <w:marBottom w:val="0"/>
          <w:divBdr>
            <w:top w:val="none" w:sz="0" w:space="0" w:color="auto"/>
            <w:left w:val="none" w:sz="0" w:space="0" w:color="auto"/>
            <w:bottom w:val="none" w:sz="0" w:space="0" w:color="auto"/>
            <w:right w:val="none" w:sz="0" w:space="0" w:color="auto"/>
          </w:divBdr>
          <w:divsChild>
            <w:div w:id="1979411716">
              <w:marLeft w:val="0"/>
              <w:marRight w:val="0"/>
              <w:marTop w:val="0"/>
              <w:marBottom w:val="0"/>
              <w:divBdr>
                <w:top w:val="none" w:sz="0" w:space="0" w:color="auto"/>
                <w:left w:val="none" w:sz="0" w:space="0" w:color="auto"/>
                <w:bottom w:val="none" w:sz="0" w:space="0" w:color="auto"/>
                <w:right w:val="none" w:sz="0" w:space="0" w:color="auto"/>
              </w:divBdr>
              <w:divsChild>
                <w:div w:id="1155679390">
                  <w:marLeft w:val="0"/>
                  <w:marRight w:val="0"/>
                  <w:marTop w:val="0"/>
                  <w:marBottom w:val="0"/>
                  <w:divBdr>
                    <w:top w:val="none" w:sz="0" w:space="0" w:color="auto"/>
                    <w:left w:val="none" w:sz="0" w:space="0" w:color="auto"/>
                    <w:bottom w:val="none" w:sz="0" w:space="0" w:color="auto"/>
                    <w:right w:val="none" w:sz="0" w:space="0" w:color="auto"/>
                  </w:divBdr>
                  <w:divsChild>
                    <w:div w:id="156727143">
                      <w:marLeft w:val="0"/>
                      <w:marRight w:val="0"/>
                      <w:marTop w:val="0"/>
                      <w:marBottom w:val="0"/>
                      <w:divBdr>
                        <w:top w:val="none" w:sz="0" w:space="0" w:color="auto"/>
                        <w:left w:val="none" w:sz="0" w:space="0" w:color="auto"/>
                        <w:bottom w:val="none" w:sz="0" w:space="0" w:color="auto"/>
                        <w:right w:val="none" w:sz="0" w:space="0" w:color="auto"/>
                      </w:divBdr>
                      <w:divsChild>
                        <w:div w:id="1749115097">
                          <w:marLeft w:val="0"/>
                          <w:marRight w:val="0"/>
                          <w:marTop w:val="0"/>
                          <w:marBottom w:val="0"/>
                          <w:divBdr>
                            <w:top w:val="none" w:sz="0" w:space="0" w:color="auto"/>
                            <w:left w:val="none" w:sz="0" w:space="0" w:color="auto"/>
                            <w:bottom w:val="none" w:sz="0" w:space="0" w:color="auto"/>
                            <w:right w:val="none" w:sz="0" w:space="0" w:color="auto"/>
                          </w:divBdr>
                          <w:divsChild>
                            <w:div w:id="436488233">
                              <w:marLeft w:val="0"/>
                              <w:marRight w:val="0"/>
                              <w:marTop w:val="0"/>
                              <w:marBottom w:val="0"/>
                              <w:divBdr>
                                <w:top w:val="none" w:sz="0" w:space="0" w:color="auto"/>
                                <w:left w:val="none" w:sz="0" w:space="0" w:color="auto"/>
                                <w:bottom w:val="none" w:sz="0" w:space="0" w:color="auto"/>
                                <w:right w:val="none" w:sz="0" w:space="0" w:color="auto"/>
                              </w:divBdr>
                              <w:divsChild>
                                <w:div w:id="1785465083">
                                  <w:marLeft w:val="0"/>
                                  <w:marRight w:val="0"/>
                                  <w:marTop w:val="0"/>
                                  <w:marBottom w:val="0"/>
                                  <w:divBdr>
                                    <w:top w:val="none" w:sz="0" w:space="0" w:color="auto"/>
                                    <w:left w:val="none" w:sz="0" w:space="0" w:color="auto"/>
                                    <w:bottom w:val="none" w:sz="0" w:space="0" w:color="auto"/>
                                    <w:right w:val="none" w:sz="0" w:space="0" w:color="auto"/>
                                  </w:divBdr>
                                  <w:divsChild>
                                    <w:div w:id="46192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617005">
          <w:marLeft w:val="0"/>
          <w:marRight w:val="0"/>
          <w:marTop w:val="0"/>
          <w:marBottom w:val="0"/>
          <w:divBdr>
            <w:top w:val="none" w:sz="0" w:space="0" w:color="auto"/>
            <w:left w:val="none" w:sz="0" w:space="0" w:color="auto"/>
            <w:bottom w:val="none" w:sz="0" w:space="0" w:color="auto"/>
            <w:right w:val="none" w:sz="0" w:space="0" w:color="auto"/>
          </w:divBdr>
          <w:divsChild>
            <w:div w:id="135073196">
              <w:marLeft w:val="0"/>
              <w:marRight w:val="0"/>
              <w:marTop w:val="0"/>
              <w:marBottom w:val="0"/>
              <w:divBdr>
                <w:top w:val="none" w:sz="0" w:space="0" w:color="auto"/>
                <w:left w:val="none" w:sz="0" w:space="0" w:color="auto"/>
                <w:bottom w:val="none" w:sz="0" w:space="0" w:color="auto"/>
                <w:right w:val="none" w:sz="0" w:space="0" w:color="auto"/>
              </w:divBdr>
              <w:divsChild>
                <w:div w:id="1510605157">
                  <w:marLeft w:val="0"/>
                  <w:marRight w:val="0"/>
                  <w:marTop w:val="0"/>
                  <w:marBottom w:val="0"/>
                  <w:divBdr>
                    <w:top w:val="none" w:sz="0" w:space="0" w:color="auto"/>
                    <w:left w:val="none" w:sz="0" w:space="0" w:color="auto"/>
                    <w:bottom w:val="none" w:sz="0" w:space="0" w:color="auto"/>
                    <w:right w:val="none" w:sz="0" w:space="0" w:color="auto"/>
                  </w:divBdr>
                  <w:divsChild>
                    <w:div w:id="1284846214">
                      <w:marLeft w:val="0"/>
                      <w:marRight w:val="0"/>
                      <w:marTop w:val="0"/>
                      <w:marBottom w:val="0"/>
                      <w:divBdr>
                        <w:top w:val="none" w:sz="0" w:space="0" w:color="auto"/>
                        <w:left w:val="none" w:sz="0" w:space="0" w:color="auto"/>
                        <w:bottom w:val="none" w:sz="0" w:space="0" w:color="auto"/>
                        <w:right w:val="none" w:sz="0" w:space="0" w:color="auto"/>
                      </w:divBdr>
                      <w:divsChild>
                        <w:div w:id="2129160908">
                          <w:marLeft w:val="0"/>
                          <w:marRight w:val="0"/>
                          <w:marTop w:val="0"/>
                          <w:marBottom w:val="0"/>
                          <w:divBdr>
                            <w:top w:val="none" w:sz="0" w:space="0" w:color="auto"/>
                            <w:left w:val="none" w:sz="0" w:space="0" w:color="auto"/>
                            <w:bottom w:val="none" w:sz="0" w:space="0" w:color="auto"/>
                            <w:right w:val="none" w:sz="0" w:space="0" w:color="auto"/>
                          </w:divBdr>
                          <w:divsChild>
                            <w:div w:id="557858367">
                              <w:marLeft w:val="0"/>
                              <w:marRight w:val="0"/>
                              <w:marTop w:val="0"/>
                              <w:marBottom w:val="0"/>
                              <w:divBdr>
                                <w:top w:val="none" w:sz="0" w:space="0" w:color="auto"/>
                                <w:left w:val="none" w:sz="0" w:space="0" w:color="auto"/>
                                <w:bottom w:val="none" w:sz="0" w:space="0" w:color="auto"/>
                                <w:right w:val="none" w:sz="0" w:space="0" w:color="auto"/>
                              </w:divBdr>
                            </w:div>
                          </w:divsChild>
                        </w:div>
                        <w:div w:id="239021441">
                          <w:marLeft w:val="0"/>
                          <w:marRight w:val="0"/>
                          <w:marTop w:val="0"/>
                          <w:marBottom w:val="0"/>
                          <w:divBdr>
                            <w:top w:val="none" w:sz="0" w:space="0" w:color="auto"/>
                            <w:left w:val="none" w:sz="0" w:space="0" w:color="auto"/>
                            <w:bottom w:val="none" w:sz="0" w:space="0" w:color="auto"/>
                            <w:right w:val="none" w:sz="0" w:space="0" w:color="auto"/>
                          </w:divBdr>
                          <w:divsChild>
                            <w:div w:id="1227036717">
                              <w:marLeft w:val="0"/>
                              <w:marRight w:val="0"/>
                              <w:marTop w:val="0"/>
                              <w:marBottom w:val="0"/>
                              <w:divBdr>
                                <w:top w:val="none" w:sz="0" w:space="0" w:color="auto"/>
                                <w:left w:val="none" w:sz="0" w:space="0" w:color="auto"/>
                                <w:bottom w:val="none" w:sz="0" w:space="0" w:color="auto"/>
                                <w:right w:val="none" w:sz="0" w:space="0" w:color="auto"/>
                              </w:divBdr>
                              <w:divsChild>
                                <w:div w:id="89531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285534">
          <w:marLeft w:val="0"/>
          <w:marRight w:val="0"/>
          <w:marTop w:val="0"/>
          <w:marBottom w:val="0"/>
          <w:divBdr>
            <w:top w:val="none" w:sz="0" w:space="0" w:color="auto"/>
            <w:left w:val="none" w:sz="0" w:space="0" w:color="auto"/>
            <w:bottom w:val="none" w:sz="0" w:space="0" w:color="auto"/>
            <w:right w:val="none" w:sz="0" w:space="0" w:color="auto"/>
          </w:divBdr>
          <w:divsChild>
            <w:div w:id="1245450755">
              <w:marLeft w:val="0"/>
              <w:marRight w:val="0"/>
              <w:marTop w:val="0"/>
              <w:marBottom w:val="0"/>
              <w:divBdr>
                <w:top w:val="none" w:sz="0" w:space="0" w:color="auto"/>
                <w:left w:val="none" w:sz="0" w:space="0" w:color="auto"/>
                <w:bottom w:val="none" w:sz="0" w:space="0" w:color="auto"/>
                <w:right w:val="none" w:sz="0" w:space="0" w:color="auto"/>
              </w:divBdr>
              <w:divsChild>
                <w:div w:id="254244764">
                  <w:marLeft w:val="0"/>
                  <w:marRight w:val="0"/>
                  <w:marTop w:val="0"/>
                  <w:marBottom w:val="0"/>
                  <w:divBdr>
                    <w:top w:val="none" w:sz="0" w:space="0" w:color="auto"/>
                    <w:left w:val="none" w:sz="0" w:space="0" w:color="auto"/>
                    <w:bottom w:val="none" w:sz="0" w:space="0" w:color="auto"/>
                    <w:right w:val="none" w:sz="0" w:space="0" w:color="auto"/>
                  </w:divBdr>
                  <w:divsChild>
                    <w:div w:id="1522236475">
                      <w:marLeft w:val="0"/>
                      <w:marRight w:val="0"/>
                      <w:marTop w:val="0"/>
                      <w:marBottom w:val="0"/>
                      <w:divBdr>
                        <w:top w:val="none" w:sz="0" w:space="0" w:color="auto"/>
                        <w:left w:val="none" w:sz="0" w:space="0" w:color="auto"/>
                        <w:bottom w:val="none" w:sz="0" w:space="0" w:color="auto"/>
                        <w:right w:val="none" w:sz="0" w:space="0" w:color="auto"/>
                      </w:divBdr>
                      <w:divsChild>
                        <w:div w:id="998121990">
                          <w:marLeft w:val="0"/>
                          <w:marRight w:val="0"/>
                          <w:marTop w:val="0"/>
                          <w:marBottom w:val="0"/>
                          <w:divBdr>
                            <w:top w:val="none" w:sz="0" w:space="0" w:color="auto"/>
                            <w:left w:val="none" w:sz="0" w:space="0" w:color="auto"/>
                            <w:bottom w:val="none" w:sz="0" w:space="0" w:color="auto"/>
                            <w:right w:val="none" w:sz="0" w:space="0" w:color="auto"/>
                          </w:divBdr>
                          <w:divsChild>
                            <w:div w:id="2002348017">
                              <w:marLeft w:val="0"/>
                              <w:marRight w:val="0"/>
                              <w:marTop w:val="0"/>
                              <w:marBottom w:val="0"/>
                              <w:divBdr>
                                <w:top w:val="none" w:sz="0" w:space="0" w:color="auto"/>
                                <w:left w:val="none" w:sz="0" w:space="0" w:color="auto"/>
                                <w:bottom w:val="none" w:sz="0" w:space="0" w:color="auto"/>
                                <w:right w:val="none" w:sz="0" w:space="0" w:color="auto"/>
                              </w:divBdr>
                              <w:divsChild>
                                <w:div w:id="1152059689">
                                  <w:marLeft w:val="0"/>
                                  <w:marRight w:val="0"/>
                                  <w:marTop w:val="0"/>
                                  <w:marBottom w:val="0"/>
                                  <w:divBdr>
                                    <w:top w:val="none" w:sz="0" w:space="0" w:color="auto"/>
                                    <w:left w:val="none" w:sz="0" w:space="0" w:color="auto"/>
                                    <w:bottom w:val="none" w:sz="0" w:space="0" w:color="auto"/>
                                    <w:right w:val="none" w:sz="0" w:space="0" w:color="auto"/>
                                  </w:divBdr>
                                  <w:divsChild>
                                    <w:div w:id="6206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468921">
          <w:marLeft w:val="0"/>
          <w:marRight w:val="0"/>
          <w:marTop w:val="0"/>
          <w:marBottom w:val="0"/>
          <w:divBdr>
            <w:top w:val="none" w:sz="0" w:space="0" w:color="auto"/>
            <w:left w:val="none" w:sz="0" w:space="0" w:color="auto"/>
            <w:bottom w:val="none" w:sz="0" w:space="0" w:color="auto"/>
            <w:right w:val="none" w:sz="0" w:space="0" w:color="auto"/>
          </w:divBdr>
          <w:divsChild>
            <w:div w:id="1959214132">
              <w:marLeft w:val="0"/>
              <w:marRight w:val="0"/>
              <w:marTop w:val="0"/>
              <w:marBottom w:val="0"/>
              <w:divBdr>
                <w:top w:val="none" w:sz="0" w:space="0" w:color="auto"/>
                <w:left w:val="none" w:sz="0" w:space="0" w:color="auto"/>
                <w:bottom w:val="none" w:sz="0" w:space="0" w:color="auto"/>
                <w:right w:val="none" w:sz="0" w:space="0" w:color="auto"/>
              </w:divBdr>
              <w:divsChild>
                <w:div w:id="1665083281">
                  <w:marLeft w:val="0"/>
                  <w:marRight w:val="0"/>
                  <w:marTop w:val="0"/>
                  <w:marBottom w:val="0"/>
                  <w:divBdr>
                    <w:top w:val="none" w:sz="0" w:space="0" w:color="auto"/>
                    <w:left w:val="none" w:sz="0" w:space="0" w:color="auto"/>
                    <w:bottom w:val="none" w:sz="0" w:space="0" w:color="auto"/>
                    <w:right w:val="none" w:sz="0" w:space="0" w:color="auto"/>
                  </w:divBdr>
                  <w:divsChild>
                    <w:div w:id="1833255863">
                      <w:marLeft w:val="0"/>
                      <w:marRight w:val="0"/>
                      <w:marTop w:val="0"/>
                      <w:marBottom w:val="0"/>
                      <w:divBdr>
                        <w:top w:val="none" w:sz="0" w:space="0" w:color="auto"/>
                        <w:left w:val="none" w:sz="0" w:space="0" w:color="auto"/>
                        <w:bottom w:val="none" w:sz="0" w:space="0" w:color="auto"/>
                        <w:right w:val="none" w:sz="0" w:space="0" w:color="auto"/>
                      </w:divBdr>
                      <w:divsChild>
                        <w:div w:id="818693060">
                          <w:marLeft w:val="0"/>
                          <w:marRight w:val="0"/>
                          <w:marTop w:val="0"/>
                          <w:marBottom w:val="0"/>
                          <w:divBdr>
                            <w:top w:val="none" w:sz="0" w:space="0" w:color="auto"/>
                            <w:left w:val="none" w:sz="0" w:space="0" w:color="auto"/>
                            <w:bottom w:val="none" w:sz="0" w:space="0" w:color="auto"/>
                            <w:right w:val="none" w:sz="0" w:space="0" w:color="auto"/>
                          </w:divBdr>
                          <w:divsChild>
                            <w:div w:id="2120710951">
                              <w:marLeft w:val="0"/>
                              <w:marRight w:val="0"/>
                              <w:marTop w:val="0"/>
                              <w:marBottom w:val="0"/>
                              <w:divBdr>
                                <w:top w:val="none" w:sz="0" w:space="0" w:color="auto"/>
                                <w:left w:val="none" w:sz="0" w:space="0" w:color="auto"/>
                                <w:bottom w:val="none" w:sz="0" w:space="0" w:color="auto"/>
                                <w:right w:val="none" w:sz="0" w:space="0" w:color="auto"/>
                              </w:divBdr>
                            </w:div>
                          </w:divsChild>
                        </w:div>
                        <w:div w:id="758791245">
                          <w:marLeft w:val="0"/>
                          <w:marRight w:val="0"/>
                          <w:marTop w:val="0"/>
                          <w:marBottom w:val="0"/>
                          <w:divBdr>
                            <w:top w:val="none" w:sz="0" w:space="0" w:color="auto"/>
                            <w:left w:val="none" w:sz="0" w:space="0" w:color="auto"/>
                            <w:bottom w:val="none" w:sz="0" w:space="0" w:color="auto"/>
                            <w:right w:val="none" w:sz="0" w:space="0" w:color="auto"/>
                          </w:divBdr>
                          <w:divsChild>
                            <w:div w:id="838696009">
                              <w:marLeft w:val="0"/>
                              <w:marRight w:val="0"/>
                              <w:marTop w:val="0"/>
                              <w:marBottom w:val="0"/>
                              <w:divBdr>
                                <w:top w:val="none" w:sz="0" w:space="0" w:color="auto"/>
                                <w:left w:val="none" w:sz="0" w:space="0" w:color="auto"/>
                                <w:bottom w:val="none" w:sz="0" w:space="0" w:color="auto"/>
                                <w:right w:val="none" w:sz="0" w:space="0" w:color="auto"/>
                              </w:divBdr>
                              <w:divsChild>
                                <w:div w:id="5139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5377</Words>
  <Characters>30649</Characters>
  <Application>Microsoft Office Word</Application>
  <DocSecurity>0</DocSecurity>
  <Lines>255</Lines>
  <Paragraphs>71</Paragraphs>
  <ScaleCrop>false</ScaleCrop>
  <Company/>
  <LinksUpToDate>false</LinksUpToDate>
  <CharactersWithSpaces>35955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 Office20</dc:creator>
  <cp:keywords/>
  <dc:description/>
  <cp:lastModifiedBy>Office20 Office20</cp:lastModifiedBy>
  <cp:revision>1</cp:revision>
  <dcterms:created xsi:type="dcterms:W3CDTF">2026-07-09T18:41:00Z</dcterms:created>
  <dcterms:modified xsi:type="dcterms:W3CDTF">2026-07-09T18:42:00Z</dcterms:modified>
</cp:coreProperties>
</file>