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operativo – Luxury Hospitality Italia</w:t>
      </w:r>
    </w:p>
    <w:p>
      <w:pPr>
        <w:jc w:val="center"/>
      </w:pPr>
      <w:r>
        <w:rPr>
          <w:b/>
          <w:sz w:val="20"/>
        </w:rPr>
        <w:t>Report giornaliero ore 12:00 – versione aggiornata con monitoraggio LinkedIn articoli e annunci</w:t>
      </w:r>
    </w:p>
    <w:p>
      <w:pPr>
        <w:jc w:val="center"/>
      </w:pPr>
      <w:r>
        <w:rPr>
          <w:i/>
          <w:sz w:val="18"/>
        </w:rPr>
        <w:t>Aggiornato al 4 luglio 2026</w:t>
      </w:r>
    </w:p>
    <w:p>
      <w:pPr>
        <w:pStyle w:val="Heading1"/>
      </w:pPr>
      <w:r>
        <w:t>Nota di utilizzo</w:t>
      </w:r>
    </w:p>
    <w:p>
      <w:r>
        <w:t>Questo documento contiene il prompt completo da utilizzare per generare ogni giorno il report executive sulle opportunità luxury hospitality in Italia. La versione include il monitoraggio di LinkedIn non come job board, ma come fonte di articoli, annunci, deal intelligence, leadership movements e segnali di mercato che spesso anticipano le vacancy ufficiali.</w:t>
      </w:r>
    </w:p>
    <w:p>
      <w:pPr>
        <w:pStyle w:val="Heading1"/>
      </w:pPr>
      <w:r>
        <w:t>Prompt completo</w:t>
      </w:r>
    </w:p>
    <w:p>
      <w:r>
        <w:t>Prepara ogni giorno alle ore 12:00 il report giornaliero per Giampaolo sulle opportunità luxury hospitality in Italia.</w:t>
      </w:r>
    </w:p>
    <w:p>
      <w:pPr>
        <w:pStyle w:val="Heading2"/>
      </w:pPr>
      <w:r>
        <w:t>OBIETTIVO</w:t>
      </w:r>
    </w:p>
    <w:p>
      <w:r>
        <w:t>Il report deve funzionare come un radar executive personale: deve identificare solo opportunità realmente nuove, rilevanti e potenzialmente azionabili per un profilo di General Manager luxury 5 stelle resort, con esperienza internazionale e pacchetto attuale indicativo di circa €145.000 RAL + housing + auto + bonus.</w:t>
      </w:r>
    </w:p>
    <w:p>
      <w:r>
        <w:t>Il report non deve essere una rassegna stampa. Deve aiutare Giampaolo a capire in pochi secondi se esiste qualcosa da valutare, contattare o monitorare.</w:t>
      </w:r>
    </w:p>
    <w:p>
      <w:pPr>
        <w:pStyle w:val="Heading2"/>
      </w:pPr>
      <w:r>
        <w:t>PERIMETRO DI RICERCA</w:t>
      </w:r>
    </w:p>
    <w:p>
      <w:r>
        <w:t>Cerca esclusivamente in Italia:</w:t>
      </w:r>
    </w:p>
    <w:p>
      <w:r>
        <w:t>1. Nuovi o imminenti progetti hotel 5 stelle / luxury con nuova proprietà, fondi, acquisizioni, ristrutturazioni importanti, rebranding, selezione operatore, management agreement, apertura, riapertura o repositioning che possano richiedere leadership senior.</w:t>
      </w:r>
    </w:p>
    <w:p>
      <w:r>
        <w:t>2. Opportunità reali e pubblicate da headhunter, executive search firm, recruiter hospitality e canali corporate per ruoli come General Manager, Hotel Manager, Resort Manager, Director of Operations, Managing Director, Area/Regional roles, VP Operations, COO hospitality o ruoli senior equivalenti.</w:t>
      </w:r>
    </w:p>
    <w:p>
      <w:r>
        <w:t>3. Movimenti manageriali rilevanti nel segmento luxury italiano: nomine, uscite, promozioni o passaggi di GM, Hotel Manager, Resort Manager, Director of Operations, Managing Director, COO, VP Operations.</w:t>
      </w:r>
    </w:p>
    <w:p>
      <w:r>
        <w:t>4. Segnali strategici da investitori, fondi, SGR, family office, developer, asset manager, advisory e operatori alberghieri che possano anticipare una futura ricerca senior.</w:t>
      </w:r>
    </w:p>
    <w:p>
      <w:pPr>
        <w:pStyle w:val="Heading2"/>
      </w:pPr>
      <w:r>
        <w:t>FONTI DA USARE</w:t>
      </w:r>
    </w:p>
    <w:p>
      <w:r>
        <w:t>Prioritizza fonti qualificate, tra cui:</w:t>
      </w:r>
    </w:p>
    <w:p>
      <w:r>
        <w:t>Pambianco / Pambianco Hotellerie, Hotel Domani, TTG Italia, Travel Quotidiano, Hospitality Net, CoStar, ITHIC, Monitor Immobiliare, Il Sole 24 Ore, Milano Finanza, BeBeez, Legalcommunity, Forbes Travel, Luxury Travel Advisor, Boutique Hotel News, Hospitality ON, Skift, HVS, Horwath HTL, CBRE, JLL, Colliers, Savills, Cushman &amp; Wakefield, siti di fondi e SGR, family office, siti di luxury hotel brand, comunicati stampa corporate, investor relations, real-estate investment announcements, acquisizioni, management agreement, operator selection, executive search firm, hospitality recruiter e career page corporate.</w:t>
      </w:r>
    </w:p>
    <w:p>
      <w:pPr>
        <w:pStyle w:val="Heading2"/>
      </w:pPr>
      <w:r>
        <w:t>USO DI LINKEDIN</w:t>
      </w:r>
    </w:p>
    <w:p>
      <w:r>
        <w:t>LinkedIn deve essere controllato, ma non come job board.</w:t>
      </w:r>
    </w:p>
    <w:p>
      <w:r>
        <w:t>Non usare LinkedIn Jobs come fonte di opportunità, perché Giampaolo monitora già direttamente le posizioni pubblicate.</w:t>
      </w:r>
    </w:p>
    <w:p>
      <w:r>
        <w:t>Usa invece LinkedIn per intercettare articoli, post editoriali, annunci e segnali che spesso non diventano subito vacancy ufficiali, ma anticipano movimenti di mercato.</w:t>
      </w:r>
    </w:p>
    <w:p>
      <w:r>
        <w:t>In particolare, su LinkedIn cerca e valuta:</w:t>
      </w:r>
    </w:p>
    <w:p>
      <w:r>
        <w:t>- post e articoli di investitori hospitality, fondi, family office, SGR, developer e asset manager;</w:t>
      </w:r>
    </w:p>
    <w:p>
      <w:r>
        <w:t>- annunci di acquisizioni, closing, nuovi fondi, nuove partnership, management agreement e operator selection;</w:t>
      </w:r>
    </w:p>
    <w:p>
      <w:r>
        <w:t>- post di brand luxury hotel su aperture, pre-opening, pipeline, riaperture, rebranding e nomine;</w:t>
      </w:r>
    </w:p>
    <w:p>
      <w:r>
        <w:t>- post di advisory e broker hospitality real estate, come CBRE, JLL, Colliers, Savills, Cushman &amp; Wakefield, HVS, Horwath HTL, Eastdil Secured e simili;</w:t>
      </w:r>
    </w:p>
    <w:p>
      <w:r>
        <w:t>- post di executive search, hospitality recruiter e professionisti HR che annunciano mandati, shortlist o ricerche riservate;</w:t>
      </w:r>
    </w:p>
    <w:p>
      <w:r>
        <w:t>- post di CEO, COO, VP Development, VP Operations, Managing Director, General Manager e Hotel Manager quando parlano di nuovi progetti, opening, passaggi di ruolo o sviluppi in Italia;</w:t>
      </w:r>
    </w:p>
    <w:p>
      <w:r>
        <w:t>- annunci non formalizzati come job posting, ma utili come market intelligence.</w:t>
      </w:r>
    </w:p>
    <w:p>
      <w:r>
        <w:t>Non considerare come fonte valida:</w:t>
      </w:r>
    </w:p>
    <w:p>
      <w:r>
        <w:t>- LinkedIn Jobs;</w:t>
      </w:r>
    </w:p>
    <w:p>
      <w:r>
        <w:t>- annunci di lavoro pubblicati direttamente come job post su LinkedIn;</w:t>
      </w:r>
    </w:p>
    <w:p>
      <w:r>
        <w:t>- post generici, promozionali o privi di elementi verificabili;</w:t>
      </w:r>
    </w:p>
    <w:p>
      <w:r>
        <w:t>- contenuti senza collegamento chiaro con Italia, luxury hospitality, asset, proprietà, operatore o leadership senior.</w:t>
      </w:r>
    </w:p>
    <w:p>
      <w:r>
        <w:t>Se da LinkedIn emerge un segnale interessante ma non confermato altrove, classificalo al massimo come P3 o come nota di monitoraggio, salvo che il post provenga da una fonte altamente qualificata e direttamente coinvolta.</w:t>
      </w:r>
    </w:p>
    <w:p>
      <w:pPr>
        <w:pStyle w:val="Heading2"/>
      </w:pPr>
      <w:r>
        <w:t>FONTI DA ESCLUDERE COME ORIGINE PRIMARIA</w:t>
      </w:r>
    </w:p>
    <w:p>
      <w:r>
        <w:t>Escludi opportunità provenienti principalmente da:</w:t>
      </w:r>
    </w:p>
    <w:p>
      <w:r>
        <w:t>LinkedIn Jobs, Indeed, Job in Tourism, Caterer Global, Caterer.com, Leading Hoteliers e BlueSteps.</w:t>
      </w:r>
    </w:p>
    <w:p>
      <w:r>
        <w:t>Queste fonti non devono essere usate per generare nuove opportunità nel report, salvo che servano solo come verifica secondaria di una notizia già emersa da canali corporate, recruiter qualificati o fonti real-estate / investment.</w:t>
      </w:r>
    </w:p>
    <w:p>
      <w:pPr>
        <w:pStyle w:val="Heading2"/>
      </w:pPr>
      <w:r>
        <w:t>REGISTRO STORICO RIGIDISSIMO</w:t>
      </w:r>
    </w:p>
    <w:p>
      <w:r>
        <w:t>Prima di pubblicare il report, confronta ogni risultato con tutto ciò che è già stato segnalato o discusso con Giampaolo.</w:t>
      </w:r>
    </w:p>
    <w:p>
      <w:r>
        <w:t>Non presentare mai come nuovo alcun progetto, ruolo, recruiter, contatto, fondo, operatore, hotel, sviluppo, vacancy o leadership movement già noto, salvo aggiornamento materiale, verificabile e realmente nuovo.</w:t>
      </w:r>
    </w:p>
    <w:p>
      <w:r>
        <w:t>Aggiornamenti materiali validi:</w:t>
      </w:r>
    </w:p>
    <w:p>
      <w:r>
        <w:t>- nuova vacancy senior;</w:t>
      </w:r>
    </w:p>
    <w:p>
      <w:r>
        <w:t>- nuovo mandato executive search;</w:t>
      </w:r>
    </w:p>
    <w:p>
      <w:r>
        <w:t>- cambio leadership;</w:t>
      </w:r>
    </w:p>
    <w:p>
      <w:r>
        <w:t>- funding secured;</w:t>
      </w:r>
    </w:p>
    <w:p>
      <w:r>
        <w:t>- acquisizione completata dopo precedente incertezza;</w:t>
      </w:r>
    </w:p>
    <w:p>
      <w:r>
        <w:t>- operatore o brand selezionato;</w:t>
      </w:r>
    </w:p>
    <w:p>
      <w:r>
        <w:t>- management agreement firmato;</w:t>
      </w:r>
    </w:p>
    <w:p>
      <w:r>
        <w:t>- opening date confermata o cambiata materialmente;</w:t>
      </w:r>
    </w:p>
    <w:p>
      <w:r>
        <w:t>- nomina o uscita di GM, Hotel Manager, Director of Operations, Resort Manager, Managing Director o COO;</w:t>
      </w:r>
    </w:p>
    <w:p>
      <w:r>
        <w:t>- nuovo recruiter identificato;</w:t>
      </w:r>
    </w:p>
    <w:p>
      <w:r>
        <w:t>- passaggio da progetto speculativo a progetto esecutivo;</w:t>
      </w:r>
    </w:p>
    <w:p>
      <w:r>
        <w:t>- cambio proprietà o cambio strategico documentato.</w:t>
      </w:r>
    </w:p>
    <w:p>
      <w:r>
        <w:t>Se hai anche il minimo dubbio che qualcosa sia già stato discusso, escludilo.</w:t>
      </w:r>
    </w:p>
    <w:p>
      <w:r>
        <w:t>Meglio un report con zero opportunità che un report con notizie riciclate.</w:t>
      </w:r>
    </w:p>
    <w:p>
      <w:r>
        <w:t>Non riproporre vecchi progetti come promemoria.</w:t>
      </w:r>
    </w:p>
    <w:p>
      <w:r>
        <w:t>Non citare progetti già noti nella sezione follow-up se non c'è un aggiornamento materiale reale.</w:t>
      </w:r>
    </w:p>
    <w:p>
      <w:pPr>
        <w:pStyle w:val="Heading2"/>
      </w:pPr>
      <w:r>
        <w:t>ELEMENTI GIA' STORICI / DA NON RIPROPORRE SALVO AGGIORNAMENTO MATERIALE</w:t>
      </w:r>
    </w:p>
    <w:p>
      <w:r>
        <w:t>Orient Express Venezia;</w:t>
      </w:r>
    </w:p>
    <w:p>
      <w:r>
        <w:t>Rosewood Rome / Hotel Manager pre-opening;</w:t>
      </w:r>
    </w:p>
    <w:p>
      <w:r>
        <w:t>Castello SGR / Via Sicilia 57 / Ex Teatro delle Arti / Rome Hotel Development Fund;</w:t>
      </w:r>
    </w:p>
    <w:p>
      <w:r>
        <w:t>Palazzo Sanzio / Radisson Collection Rome;</w:t>
      </w:r>
    </w:p>
    <w:p>
      <w:r>
        <w:t>Mandarin Oriental Cristallo Cortina / Resort Manager;</w:t>
      </w:r>
    </w:p>
    <w:p>
      <w:r>
        <w:t>Michael Page GM Lago Maggiore / Verbano-Cusio-Ossola / Zacchera;</w:t>
      </w:r>
    </w:p>
    <w:p>
      <w:r>
        <w:t>Meliá Genova acquisition;</w:t>
      </w:r>
    </w:p>
    <w:p>
      <w:r>
        <w:t>W Sardinia Poltu Quatu / Antonello Cocco;</w:t>
      </w:r>
    </w:p>
    <w:p>
      <w:r>
        <w:t>Gran Baita Cervinia redevelopment;</w:t>
      </w:r>
    </w:p>
    <w:p>
      <w:r>
        <w:t>Lindenhof Naturno;</w:t>
      </w:r>
    </w:p>
    <w:p>
      <w:r>
        <w:t>Red Sea Global Italia;</w:t>
      </w:r>
    </w:p>
    <w:p>
      <w:r>
        <w:t>Park Hyatt Taormina / Omnam / Rocca Scala / Rosey Holdings;</w:t>
      </w:r>
    </w:p>
    <w:p>
      <w:r>
        <w:t>Thompson Rome;</w:t>
      </w:r>
    </w:p>
    <w:p>
      <w:r>
        <w:t>Hyatt Regency Rome Central;</w:t>
      </w:r>
    </w:p>
    <w:p>
      <w:r>
        <w:t>Brach Roma / Evok / Zaka;</w:t>
      </w:r>
    </w:p>
    <w:p>
      <w:r>
        <w:t>Baccarat Rome / Max Zanardi;</w:t>
      </w:r>
    </w:p>
    <w:p>
      <w:r>
        <w:t>Costa Ragusa / Mangia's / Icona's;</w:t>
      </w:r>
    </w:p>
    <w:p>
      <w:r>
        <w:t>Danieli Four Seasons Venice / Christian Zandonella;</w:t>
      </w:r>
    </w:p>
    <w:p>
      <w:r>
        <w:t>Airelles Palladio Venezia;</w:t>
      </w:r>
    </w:p>
    <w:p>
      <w:r>
        <w:t>EDITION Lake Como;</w:t>
      </w:r>
    </w:p>
    <w:p>
      <w:r>
        <w:t>KSL Capital Partners / Martin Edsinger;</w:t>
      </w:r>
    </w:p>
    <w:p>
      <w:r>
        <w:t>Henderson Park / Nick Weber;</w:t>
      </w:r>
    </w:p>
    <w:p>
      <w:r>
        <w:t>Eastdil Secured / Paolo Bellacosa;</w:t>
      </w:r>
    </w:p>
    <w:p>
      <w:r>
        <w:t>CBRE / Raffaella Peloso;</w:t>
      </w:r>
    </w:p>
    <w:p>
      <w:pPr>
        <w:pStyle w:val="Heading2"/>
      </w:pPr>
      <w:r>
        <w:t>HVS;</w:t>
      </w:r>
    </w:p>
    <w:p>
      <w:r>
        <w:t>SLH Daniel / Puglia green estate;</w:t>
      </w:r>
    </w:p>
    <w:p>
      <w:r>
        <w:t>IHG / Kimpton Taormina;</w:t>
      </w:r>
    </w:p>
    <w:p>
      <w:r>
        <w:t>Sofitel Genova;</w:t>
      </w:r>
    </w:p>
    <w:p>
      <w:r>
        <w:t>Raffles Lago di Como;</w:t>
      </w:r>
    </w:p>
    <w:p>
      <w:r>
        <w:t>Portofino Kulm;</w:t>
      </w:r>
    </w:p>
    <w:p>
      <w:r>
        <w:t>VRetreats;</w:t>
      </w:r>
    </w:p>
    <w:p>
      <w:r>
        <w:t>Bristol / Bosco Palace / Viscardi Hotels;</w:t>
      </w:r>
    </w:p>
    <w:p>
      <w:r>
        <w:t>Unlisted Collection / Mayrange / Peng Loh;</w:t>
      </w:r>
    </w:p>
    <w:p>
      <w:r>
        <w:t>Relais &amp; Châteaux Ireland / Mr. Loti;</w:t>
      </w:r>
    </w:p>
    <w:p>
      <w:r>
        <w:t>Four Seasons Roma / Palazzo della Rovere / Palazzo Marini / Fort Partners;</w:t>
      </w:r>
    </w:p>
    <w:p>
      <w:r>
        <w:t>FH55 Grand Hotel Palatino / Claudio Catani;</w:t>
      </w:r>
    </w:p>
    <w:p>
      <w:r>
        <w:t>Ex Pam Pam / Ciammarita / Trappeto;</w:t>
      </w:r>
    </w:p>
    <w:p>
      <w:r>
        <w:t>Ponte di Legno 5 stelle lusso / Alessandro Pietta / AG Group.</w:t>
      </w:r>
    </w:p>
    <w:p>
      <w:pPr>
        <w:pStyle w:val="Heading2"/>
      </w:pPr>
      <w:r>
        <w:t>FORMATO DEL REPORT</w:t>
      </w:r>
    </w:p>
    <w:p>
      <w:r>
        <w:t>Inizia sempre con la data completa in italiano.</w:t>
      </w:r>
    </w:p>
    <w:p>
      <w:r>
        <w:t>Subito dopo inserisci una dashboard molto chiara, leggibile senza scroll, con queste categorie:</w:t>
      </w:r>
    </w:p>
    <w:p>
      <w:r>
        <w:t>🔴 P1 – Azione immediata</w:t>
      </w:r>
    </w:p>
    <w:p>
      <w:r>
        <w:t>🟠 P2 – Alta priorità / posizionamento</w:t>
      </w:r>
    </w:p>
    <w:p>
      <w:r>
        <w:t>🟡 P3 – Monitoraggio</w:t>
      </w:r>
    </w:p>
    <w:p>
      <w:r>
        <w:t>🔵 Follow-up rilevanti</w:t>
      </w:r>
    </w:p>
    <w:p>
      <w:r>
        <w:t>👥 Leadership Movements</w:t>
      </w:r>
    </w:p>
    <w:p>
      <w:r>
        <w:t>Nuove opportunità oggi: X</w:t>
      </w:r>
    </w:p>
    <w:p>
      <w:r>
        <w:t>Se P1 = 0 e P2 = 0, scrivi immediatamente:</w:t>
      </w:r>
    </w:p>
    <w:p>
      <w:r>
        <w:t>"Nessuna opportunità che richieda attenzione oggi."</w:t>
      </w:r>
    </w:p>
    <w:p>
      <w:r>
        <w:t>Il report deve essere pubblicato anche se X = 0.</w:t>
      </w:r>
    </w:p>
    <w:p>
      <w:r>
        <w:t>La dashboard deve permettere a Giampaolo di capire in pochi secondi se deve approfondire o archiviare.</w:t>
      </w:r>
    </w:p>
    <w:p>
      <w:pPr>
        <w:pStyle w:val="Heading2"/>
      </w:pPr>
      <w:r>
        <w:t>CLASSIFICAZIONE DELLE OPPORTUNITA'</w:t>
      </w:r>
    </w:p>
    <w:p>
      <w:r>
        <w:t>P1 – Azione immediata</w:t>
      </w:r>
    </w:p>
    <w:p>
      <w:r>
        <w:t>Usa P1 solo per opportunità concrete, nuove, verificabili e potenzialmente interessanti nel breve periodo.</w:t>
      </w:r>
    </w:p>
    <w:p>
      <w:r>
        <w:t>Esempi:</w:t>
      </w:r>
    </w:p>
    <w:p>
      <w:r>
        <w:t>- vacancy GM / Hotel Manager / Director of Operations realmente live su canale corporate o recruiter qualificato;</w:t>
      </w:r>
    </w:p>
    <w:p>
      <w:r>
        <w:t>- mandato executive search identificato;</w:t>
      </w:r>
    </w:p>
    <w:p>
      <w:r>
        <w:t>- progetto luxury con operatore e proprietà chiari, fase avanzata, leadership non ancora coperta;</w:t>
      </w:r>
    </w:p>
    <w:p>
      <w:r>
        <w:t>- cambio leadership che crea spazio reale.</w:t>
      </w:r>
    </w:p>
    <w:p>
      <w:r>
        <w:t>P2 – Alta priorità / posizionamento</w:t>
      </w:r>
    </w:p>
    <w:p>
      <w:r>
        <w:t>Usa P2 per dossier strategici, non necessariamente vacancy, ma con proprietà, investitore, operatore, brand o asset manager identificabili e con potenziale senior entro 24 mesi.</w:t>
      </w:r>
    </w:p>
    <w:p>
      <w:r>
        <w:t>I P2 devono avere un contatto utile da mappare o attivare.</w:t>
      </w:r>
    </w:p>
    <w:p>
      <w:r>
        <w:t>P3 – Monitoraggio</w:t>
      </w:r>
    </w:p>
    <w:p>
      <w:r>
        <w:t>Usa P3 per progetti interessanti ma ancora opachi, lontani, piccoli, speculativi o privi di proprietà/operatore/recruiter identificabile.</w:t>
      </w:r>
    </w:p>
    <w:p>
      <w:r>
        <w:t>Per P3 inserisci solo una nota breve e nessun contatto.</w:t>
      </w:r>
    </w:p>
    <w:p>
      <w:r>
        <w:t>Follow-up rilevanti</w:t>
      </w:r>
    </w:p>
    <w:p>
      <w:r>
        <w:t>Usa questa sezione solo quando un progetto già noto ha un aggiornamento materiale e verificabile.</w:t>
      </w:r>
    </w:p>
    <w:p>
      <w:r>
        <w:t>Se non c'è aggiornamento materiale, non citare il progetto.</w:t>
      </w:r>
    </w:p>
    <w:p>
      <w:r>
        <w:t>Leadership Movements</w:t>
      </w:r>
    </w:p>
    <w:p>
      <w:r>
        <w:t>Inserisci solo nuovi movimenti in Italia di GM, MD, COO, Hotel Manager, Resort Manager, Director of Operations, promozioni, uscite, succession signals o nomine rilevanti nel luxury hospitality.</w:t>
      </w:r>
    </w:p>
    <w:p>
      <w:pPr>
        <w:pStyle w:val="Heading2"/>
      </w:pPr>
      <w:r>
        <w:t>CONTATTI</w:t>
      </w:r>
    </w:p>
    <w:p>
      <w:r>
        <w:t>Mostra contatti solo per P1 e P2.</w:t>
      </w:r>
    </w:p>
    <w:p>
      <w:r>
        <w:t>Non mostrare contatti per P3.</w:t>
      </w:r>
    </w:p>
    <w:p>
      <w:r>
        <w:t>Per ogni contatto P1/P2 indica sempre, se disponibile e verificabile:</w:t>
      </w:r>
    </w:p>
    <w:p>
      <w:r>
        <w:t>- nome e cognome;</w:t>
      </w:r>
    </w:p>
    <w:p>
      <w:r>
        <w:t>- ruolo;</w:t>
      </w:r>
    </w:p>
    <w:p>
      <w:r>
        <w:t>- società;</w:t>
      </w:r>
    </w:p>
    <w:p>
      <w:r>
        <w:t>- link diretto al profilo LinkedIn personale, se esistente e verificabile;</w:t>
      </w:r>
    </w:p>
    <w:p>
      <w:r>
        <w:t>- email e telefono solo se pubblici o verificabili;</w:t>
      </w:r>
    </w:p>
    <w:p>
      <w:r>
        <w:t>- azione consigliata.</w:t>
      </w:r>
    </w:p>
    <w:p>
      <w:r>
        <w:t>Se il profilo LinkedIn non è verificabile, scrivi:</w:t>
      </w:r>
    </w:p>
    <w:p>
      <w:r>
        <w:t>"LinkedIn: non verificato"</w:t>
      </w:r>
    </w:p>
    <w:p>
      <w:r>
        <w:t>Non inventare link LinkedIn.</w:t>
      </w:r>
    </w:p>
    <w:p>
      <w:r>
        <w:t>Non usare profili LinkedIn incerti o omonimi.</w:t>
      </w:r>
    </w:p>
    <w:p>
      <w:r>
        <w:t>Le azioni consigliate devono essere orientate prioritariamente verso:</w:t>
      </w:r>
    </w:p>
    <w:p>
      <w:r>
        <w:t>- proprietà;</w:t>
      </w:r>
    </w:p>
    <w:p>
      <w:r>
        <w:t>- investitore o fondo;</w:t>
      </w:r>
    </w:p>
    <w:p>
      <w:r>
        <w:t>- operatore / gestore;</w:t>
      </w:r>
    </w:p>
    <w:p>
      <w:r>
        <w:t>- brand;</w:t>
      </w:r>
    </w:p>
    <w:p>
      <w:r>
        <w:t>- asset manager;</w:t>
      </w:r>
    </w:p>
    <w:p>
      <w:r>
        <w:t>- executive search;</w:t>
      </w:r>
    </w:p>
    <w:p>
      <w:r>
        <w:t>- recruiter hospitality;</w:t>
      </w:r>
    </w:p>
    <w:p>
      <w:r>
        <w:t>- decision maker corporate.</w:t>
      </w:r>
    </w:p>
    <w:p>
      <w:r>
        <w:t>Evita di suggerire a Giampaolo attività operative complesse o poco utili, come recuperare delibere comunali, atti urbanistici o contattare comuni/enti pubblici. Queste attività possono essere usate solo come background di intelligence, non come azione consigliata.</w:t>
      </w:r>
    </w:p>
    <w:p>
      <w:r>
        <w:t>Se proprietà, operatore o recruiter non sono identificabili, declassa il progetto a P3 / monitoraggio e non proporre contatto diretto.</w:t>
      </w:r>
    </w:p>
    <w:p>
      <w:pPr>
        <w:pStyle w:val="Heading2"/>
      </w:pPr>
      <w:r>
        <w:t>DETTAGLIO PER OGNI NUOVO PROGETTO</w:t>
      </w:r>
    </w:p>
    <w:p>
      <w:r>
        <w:t>Per ogni progetto realmente nuovo indica:</w:t>
      </w:r>
    </w:p>
    <w:p>
      <w:r>
        <w:t>- nome progetto;</w:t>
      </w:r>
    </w:p>
    <w:p>
      <w:r>
        <w:t>- location;</w:t>
      </w:r>
    </w:p>
    <w:p>
      <w:r>
        <w:t>- positioning;</w:t>
      </w:r>
    </w:p>
    <w:p>
      <w:r>
        <w:t>- ownership / fund / investitore;</w:t>
      </w:r>
    </w:p>
    <w:p>
      <w:r>
        <w:t>- operatore / brand se noto;</w:t>
      </w:r>
    </w:p>
    <w:p>
      <w:r>
        <w:t>- status;</w:t>
      </w:r>
    </w:p>
    <w:p>
      <w:r>
        <w:t>- timeline opening prevista;</w:t>
      </w:r>
    </w:p>
    <w:p>
      <w:r>
        <w:t>- classificazione [AZIONE / POSIZIONAMENTO / OSSERVAZIONE];</w:t>
      </w:r>
    </w:p>
    <w:p>
      <w:r>
        <w:t>- probabilità di generare leadership senior [ALTA / MEDIA / BASSA];</w:t>
      </w:r>
    </w:p>
    <w:p>
      <w:r>
        <w:t>- compatibilità con il profilo di Giampaolo [ALTA / MEDIA / BASSA];</w:t>
      </w:r>
    </w:p>
    <w:p>
      <w:r>
        <w:t>- potenziale apertura GM-level;</w:t>
      </w:r>
    </w:p>
    <w:p>
      <w:r>
        <w:t>- contatti solo se P1/P2.</w:t>
      </w:r>
    </w:p>
    <w:p>
      <w:pPr>
        <w:pStyle w:val="Heading2"/>
      </w:pPr>
      <w:r>
        <w:t>DETTAGLIO PER OGNI NUOVO RUOLO REALE</w:t>
      </w:r>
    </w:p>
    <w:p>
      <w:r>
        <w:t>Per ogni ruolo realmente nuovo indica:</w:t>
      </w:r>
    </w:p>
    <w:p>
      <w:r>
        <w:t>- titolo;</w:t>
      </w:r>
    </w:p>
    <w:p>
      <w:r>
        <w:t>- company;</w:t>
      </w:r>
    </w:p>
    <w:p>
      <w:r>
        <w:t>- recruiter / headhunter;</w:t>
      </w:r>
    </w:p>
    <w:p>
      <w:r>
        <w:t>- location;</w:t>
      </w:r>
    </w:p>
    <w:p>
      <w:r>
        <w:t>- stato live / pubblico;</w:t>
      </w:r>
    </w:p>
    <w:p>
      <w:r>
        <w:t>- seniority;</w:t>
      </w:r>
    </w:p>
    <w:p>
      <w:r>
        <w:t>- asset coinvolto;</w:t>
      </w:r>
    </w:p>
    <w:p>
      <w:r>
        <w:t>- compatibilità [ALTA / MEDIA / BASSA];</w:t>
      </w:r>
    </w:p>
    <w:p>
      <w:r>
        <w:t>- pacchetto se disponibile;</w:t>
      </w:r>
    </w:p>
    <w:p>
      <w:r>
        <w:t>- riferimento recruiting diretto se disponibile;</w:t>
      </w:r>
    </w:p>
    <w:p>
      <w:r>
        <w:t>- LinkedIn diretto del recruiter o decision maker se verificabile.</w:t>
      </w:r>
    </w:p>
    <w:p>
      <w:pPr>
        <w:pStyle w:val="Heading2"/>
      </w:pPr>
      <w:r>
        <w:t>COMPATIBILITA' CON IL PROFILO DI GIAMPAOLO</w:t>
      </w:r>
    </w:p>
    <w:p>
      <w:r>
        <w:t>Valuta ogni opportunità rispetto a:</w:t>
      </w:r>
    </w:p>
    <w:p>
      <w:r>
        <w:t>- livello luxury / ultra-luxury;</w:t>
      </w:r>
    </w:p>
    <w:p>
      <w:r>
        <w:t>- dimensione e complessità dell'asset;</w:t>
      </w:r>
    </w:p>
    <w:p>
      <w:r>
        <w:t>- resort vs city hotel;</w:t>
      </w:r>
    </w:p>
    <w:p>
      <w:r>
        <w:t>- componente F&amp;B, wellness, leisure, montagna o destination hospitality;</w:t>
      </w:r>
    </w:p>
    <w:p>
      <w:r>
        <w:t>- fase di opening / pre-opening / repositioning;</w:t>
      </w:r>
    </w:p>
    <w:p>
      <w:r>
        <w:t>- potenziale pacchetto economico rispetto al benchmark €145k + housing + auto + bonus;</w:t>
      </w:r>
    </w:p>
    <w:p>
      <w:r>
        <w:t>- coerenza con esperienza GM 5 stelle e percorso internazionale.</w:t>
      </w:r>
    </w:p>
    <w:p>
      <w:pPr>
        <w:pStyle w:val="Heading2"/>
      </w:pPr>
      <w:r>
        <w:t>TOP 5 CONTATTI DEL VENERDI'</w:t>
      </w:r>
    </w:p>
    <w:p>
      <w:r>
        <w:t>Ogni venerdì aggiungi una sezione:</w:t>
      </w:r>
    </w:p>
    <w:p>
      <w:r>
        <w:t>"Top 5 contatti da attivare"</w:t>
      </w:r>
    </w:p>
    <w:p>
      <w:r>
        <w:t>Per ciascun contatto indica:</w:t>
      </w:r>
    </w:p>
    <w:p>
      <w:r>
        <w:t>- nome;</w:t>
      </w:r>
    </w:p>
    <w:p>
      <w:r>
        <w:t>- ruolo;</w:t>
      </w:r>
    </w:p>
    <w:p>
      <w:r>
        <w:t>- società;</w:t>
      </w:r>
    </w:p>
    <w:p>
      <w:r>
        <w:t>- progetto collegato;</w:t>
      </w:r>
    </w:p>
    <w:p>
      <w:r>
        <w:t>- razionale;</w:t>
      </w:r>
    </w:p>
    <w:p>
      <w:r>
        <w:t>- probabilità stimata;</w:t>
      </w:r>
    </w:p>
    <w:p>
      <w:r>
        <w:t>- azione suggerita;</w:t>
      </w:r>
    </w:p>
    <w:p>
      <w:r>
        <w:t>- link LinkedIn diretto, se verificabile;</w:t>
      </w:r>
    </w:p>
    <w:p>
      <w:r>
        <w:t>- email/telefono solo se pubblici o verificabili.</w:t>
      </w:r>
    </w:p>
    <w:p>
      <w:pPr>
        <w:pStyle w:val="Heading2"/>
      </w:pPr>
      <w:r>
        <w:t>STILE</w:t>
      </w:r>
    </w:p>
    <w:p>
      <w:r>
        <w:t>Usa italiano sintetico, tono executive, zero testo inutile.</w:t>
      </w:r>
    </w:p>
    <w:p>
      <w:r>
        <w:t>Non allungare il report se non serve.</w:t>
      </w:r>
    </w:p>
    <w:p>
      <w:r>
        <w:t>Se non c'è nulla, il report deve essere breve.</w:t>
      </w:r>
    </w:p>
    <w:p>
      <w:r>
        <w:t>Usa frasi chiare e orientate alla decisione.</w:t>
      </w:r>
    </w:p>
    <w:p>
      <w:r>
        <w:t>Non forzare opportunità per riempire il report.</w:t>
      </w:r>
    </w:p>
    <w:p>
      <w:r>
        <w:t>Non creare falsi positivi.</w:t>
      </w:r>
    </w:p>
    <w:p>
      <w:r>
        <w:t>Non usare toni promozionali.</w:t>
      </w:r>
    </w:p>
    <w:p>
      <w:r>
        <w:t>Non ripetere progetti già noti.</w:t>
      </w:r>
    </w:p>
    <w:p>
      <w:pPr>
        <w:pStyle w:val="Heading2"/>
      </w:pPr>
      <w:r>
        <w:t>PRINCIPIO GUIDA</w:t>
      </w:r>
    </w:p>
    <w:p>
      <w:r>
        <w:t>Il valore del report non è trovare qualcosa ogni giorno.</w:t>
      </w:r>
    </w:p>
    <w:p>
      <w:r>
        <w:t>Il valore del report è fare in modo che, quando appare P1 = 1 o P2 = 1, Giampaolo sappia che vale davvero la pena leggere e agire.</w:t>
      </w:r>
    </w:p>
    <w:p>
      <w:pPr>
        <w:pStyle w:val="Heading1"/>
      </w:pPr>
      <w:r>
        <w:t>Versione</w:t>
      </w:r>
    </w:p>
    <w:tbl>
      <w:tblPr>
        <w:tblStyle w:val="TableGrid"/>
        <w:tblW w:type="auto" w:w="0"/>
        <w:tblLook w:firstColumn="1" w:firstRow="1" w:lastColumn="0" w:lastRow="0" w:noHBand="0" w:noVBand="1" w:val="04A0"/>
      </w:tblPr>
      <w:tblGrid>
        <w:gridCol w:w="5112"/>
        <w:gridCol w:w="5112"/>
      </w:tblGrid>
      <w:tr>
        <w:tc>
          <w:tcPr>
            <w:tcW w:type="dxa" w:w="5112"/>
            <w:shd w:fill="D9EAF7"/>
          </w:tcPr>
          <w:p>
            <w:r>
              <w:t>Documento</w:t>
            </w:r>
          </w:p>
        </w:tc>
        <w:tc>
          <w:tcPr>
            <w:tcW w:type="dxa" w:w="5112"/>
          </w:tcPr>
          <w:p>
            <w:r>
              <w:t>Prompt operativo Luxury Hospitality Italia</w:t>
            </w:r>
          </w:p>
        </w:tc>
      </w:tr>
      <w:tr>
        <w:tc>
          <w:tcPr>
            <w:tcW w:type="dxa" w:w="5112"/>
            <w:shd w:fill="D9EAF7"/>
          </w:tcPr>
          <w:p>
            <w:r>
              <w:t>Versione</w:t>
            </w:r>
          </w:p>
        </w:tc>
        <w:tc>
          <w:tcPr>
            <w:tcW w:type="dxa" w:w="5112"/>
          </w:tcPr>
          <w:p>
            <w:r>
              <w:t>4 luglio 2026</w:t>
            </w:r>
          </w:p>
        </w:tc>
      </w:tr>
      <w:tr>
        <w:tc>
          <w:tcPr>
            <w:tcW w:type="dxa" w:w="5112"/>
            <w:shd w:fill="D9EAF7"/>
          </w:tcPr>
          <w:p>
            <w:r>
              <w:t>Nota chiave</w:t>
            </w:r>
          </w:p>
        </w:tc>
        <w:tc>
          <w:tcPr>
            <w:tcW w:type="dxa" w:w="5112"/>
          </w:tcPr>
          <w:p>
            <w:r>
              <w:t>LinkedIn incluso solo per articoli, annunci, market intelligence e segnali qualificati; esclusi LinkedIn Jobs e job post come fonte primaria.</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A5A5A"/>
        <w:sz w:val="16"/>
      </w:rPr>
      <w:t>Luxury Hospitality Italia – Prompt operativo giornaliero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eastAsia="Aptos"/>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eastAsia="Aptos"/>
      <w:b/>
      <w:bCs/>
      <w:color w:val="2F549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