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color w:val="0F4761" w:themeColor="accent1" w:themeShade="bf"/>
        </w:rPr>
      </w:pPr>
      <w:r>
        <w:rPr>
          <w:color w:val="0F4761" w:themeColor="accent1" w:themeShade="bf"/>
        </w:rPr>
        <w:t>USER GUIDE CAMERA GLASS</w:t>
      </w:r>
    </w:p>
    <w:p>
      <w:pPr>
        <w:pStyle w:val="Normal"/>
        <w:rPr/>
      </w:pPr>
      <w:r>
        <w:rPr/>
      </w:r>
    </w:p>
    <w:p>
      <w:pPr>
        <w:pStyle w:val="Heading1"/>
        <w:numPr>
          <w:ilvl w:val="0"/>
          <w:numId w:val="1"/>
        </w:numPr>
        <w:rPr/>
      </w:pPr>
      <w:r>
        <w:rPr/>
        <w:t>Description</w:t>
      </w:r>
    </w:p>
    <w:p>
      <w:pPr>
        <w:pStyle w:val="Normal"/>
        <w:ind w:left="708" w:hanging="0"/>
        <w:rPr/>
      </w:pPr>
      <w:r>
        <w:drawing>
          <wp:anchor behindDoc="0" distT="0" distB="0" distL="114300" distR="114300" simplePos="0" locked="0" layoutInCell="0" allowOverlap="1" relativeHeight="2">
            <wp:simplePos x="0" y="0"/>
            <wp:positionH relativeFrom="column">
              <wp:posOffset>1974850</wp:posOffset>
            </wp:positionH>
            <wp:positionV relativeFrom="paragraph">
              <wp:posOffset>1105535</wp:posOffset>
            </wp:positionV>
            <wp:extent cx="2534285" cy="1900555"/>
            <wp:effectExtent l="0" t="0" r="0" b="0"/>
            <wp:wrapTopAndBottom/>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2534285" cy="1900555"/>
                    </a:xfrm>
                    <a:prstGeom prst="rect">
                      <a:avLst/>
                    </a:prstGeom>
                  </pic:spPr>
                </pic:pic>
              </a:graphicData>
            </a:graphic>
          </wp:anchor>
        </w:drawing>
      </w:r>
      <w:r>
        <w:rPr/>
        <w:t xml:space="preserve">This Guide show the fabrication and the functionalities of our camera glass device. This device works both by Wi-Fi and Bluetooth (with links with IM-TWIN and ECHO Android Appication) and the firmware is available at the following GitHub page </w:t>
      </w:r>
      <w:hyperlink r:id="rId3">
        <w:r>
          <w:rPr>
            <w:rStyle w:val="InternetLink"/>
          </w:rPr>
          <w:t>https://github.com/giampierobartolomei/Camera_Glass</w:t>
        </w:r>
      </w:hyperlink>
      <w:r>
        <w:rPr/>
        <w:t>.</w:t>
      </w:r>
    </w:p>
    <w:p>
      <w:pPr>
        <w:pStyle w:val="Normal"/>
        <w:ind w:left="708" w:hanging="0"/>
        <w:rPr/>
      </w:pPr>
      <w:r>
        <w:rPr/>
      </w:r>
    </w:p>
    <w:p>
      <w:pPr>
        <w:pStyle w:val="Normal"/>
        <w:ind w:left="708" w:hanging="0"/>
        <w:rPr/>
      </w:pPr>
      <w:r>
        <w:rPr/>
        <w:t xml:space="preserve">The code used is partially modified from </w:t>
      </w:r>
      <w:hyperlink r:id="rId4">
        <w:r>
          <w:rPr>
            <w:rStyle w:val="InternetLink"/>
          </w:rPr>
          <w:t>Original Code Repo</w:t>
        </w:r>
      </w:hyperlink>
      <w:r>
        <w:rPr/>
        <w:t>. This repo is costantly updated, so in the future can be used for troubleshooting and for adding new features.</w:t>
      </w:r>
    </w:p>
    <w:p>
      <w:pPr>
        <w:pStyle w:val="Normal"/>
        <w:ind w:left="708" w:hanging="0"/>
        <w:rPr/>
      </w:pPr>
      <w:r>
        <w:rPr/>
        <w:t xml:space="preserve">Stl file is ispired by </w:t>
      </w:r>
      <w:hyperlink r:id="rId5">
        <w:r>
          <w:rPr>
            <w:rStyle w:val="InternetLink"/>
          </w:rPr>
          <w:t>OpenGlass</w:t>
        </w:r>
      </w:hyperlink>
      <w:r>
        <w:rPr/>
        <w:t>.</w:t>
      </w:r>
    </w:p>
    <w:p>
      <w:pPr>
        <w:pStyle w:val="Heading1"/>
        <w:numPr>
          <w:ilvl w:val="0"/>
          <w:numId w:val="1"/>
        </w:numPr>
        <w:rPr/>
      </w:pPr>
      <w:r>
        <w:rPr/>
        <w:t>Bill of Materials</w:t>
      </w:r>
    </w:p>
    <w:tbl>
      <w:tblPr>
        <w:tblStyle w:val="Grigliatabella"/>
        <w:tblW w:w="8482" w:type="dxa"/>
        <w:jc w:val="left"/>
        <w:tblInd w:w="710" w:type="dxa"/>
        <w:tblLayout w:type="fixed"/>
        <w:tblCellMar>
          <w:top w:w="0" w:type="dxa"/>
          <w:left w:w="108" w:type="dxa"/>
          <w:bottom w:w="0" w:type="dxa"/>
          <w:right w:w="108" w:type="dxa"/>
        </w:tblCellMar>
        <w:tblLook w:val="04a0" w:noHBand="0" w:noVBand="1" w:firstColumn="1" w:lastRow="0" w:lastColumn="0" w:firstRow="1"/>
      </w:tblPr>
      <w:tblGrid>
        <w:gridCol w:w="2788"/>
        <w:gridCol w:w="2771"/>
        <w:gridCol w:w="2923"/>
      </w:tblGrid>
      <w:tr>
        <w:trPr>
          <w:trHeight w:val="356" w:hRule="atLeast"/>
        </w:trPr>
        <w:tc>
          <w:tcPr>
            <w:tcW w:w="2788" w:type="dxa"/>
            <w:tcBorders/>
          </w:tcPr>
          <w:p>
            <w:pPr>
              <w:pStyle w:val="Normal"/>
              <w:widowControl/>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Material</w:t>
            </w:r>
          </w:p>
        </w:tc>
        <w:tc>
          <w:tcPr>
            <w:tcW w:w="2771" w:type="dxa"/>
            <w:tcBorders/>
          </w:tcPr>
          <w:p>
            <w:pPr>
              <w:pStyle w:val="Normal"/>
              <w:widowControl/>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Cost</w:t>
            </w:r>
          </w:p>
        </w:tc>
        <w:tc>
          <w:tcPr>
            <w:tcW w:w="2923" w:type="dxa"/>
            <w:tcBorders/>
          </w:tcPr>
          <w:p>
            <w:pPr>
              <w:pStyle w:val="Normal"/>
              <w:widowControl/>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Link</w:t>
            </w:r>
          </w:p>
        </w:tc>
      </w:tr>
      <w:tr>
        <w:trPr>
          <w:trHeight w:val="374" w:hRule="atLeast"/>
        </w:trPr>
        <w:tc>
          <w:tcPr>
            <w:tcW w:w="2788" w:type="dxa"/>
            <w:tcBorders/>
          </w:tcPr>
          <w:p>
            <w:pPr>
              <w:pStyle w:val="Normal"/>
              <w:widowControl/>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LP502030-PCM-LD/3.7V 250mAh LI-ION POLYMER BATTERY</w:t>
            </w:r>
          </w:p>
        </w:tc>
        <w:tc>
          <w:tcPr>
            <w:tcW w:w="2771" w:type="dxa"/>
            <w:tcBorders/>
          </w:tcPr>
          <w:p>
            <w:pPr>
              <w:pStyle w:val="Normal"/>
              <w:widowControl/>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8.99 Euro</w:t>
            </w:r>
          </w:p>
        </w:tc>
        <w:tc>
          <w:tcPr>
            <w:tcW w:w="2923" w:type="dxa"/>
            <w:tcBorders/>
          </w:tcPr>
          <w:p>
            <w:pPr>
              <w:pStyle w:val="Normal"/>
              <w:widowControl/>
              <w:spacing w:lineRule="auto" w:line="240" w:before="0" w:after="0"/>
              <w:jc w:val="left"/>
              <w:rPr/>
            </w:pPr>
            <w:hyperlink r:id="rId6">
              <w:r>
                <w:rPr>
                  <w:rStyle w:val="InternetLink"/>
                  <w:rFonts w:eastAsia="" w:cs=""/>
                  <w:kern w:val="2"/>
                  <w:sz w:val="24"/>
                  <w:szCs w:val="24"/>
                  <w:lang w:val="it-IT" w:eastAsia="it-IT" w:bidi="ar-SA"/>
                </w:rPr>
                <w:t>https://amzn.eu/d/fRJ3vzB</w:t>
              </w:r>
            </w:hyperlink>
          </w:p>
          <w:p>
            <w:pPr>
              <w:pStyle w:val="Normal"/>
              <w:widowControl/>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r>
          </w:p>
        </w:tc>
      </w:tr>
      <w:tr>
        <w:trPr>
          <w:trHeight w:val="356" w:hRule="atLeast"/>
        </w:trPr>
        <w:tc>
          <w:tcPr>
            <w:tcW w:w="2788" w:type="dxa"/>
            <w:tcBorders/>
          </w:tcPr>
          <w:p>
            <w:pPr>
              <w:pStyle w:val="Normal"/>
              <w:widowControl/>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3D printed case</w:t>
            </w:r>
          </w:p>
        </w:tc>
        <w:tc>
          <w:tcPr>
            <w:tcW w:w="2771" w:type="dxa"/>
            <w:tcBorders/>
          </w:tcPr>
          <w:p>
            <w:pPr>
              <w:pStyle w:val="Normal"/>
              <w:widowControl/>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N/A</w:t>
            </w:r>
          </w:p>
        </w:tc>
        <w:tc>
          <w:tcPr>
            <w:tcW w:w="2923" w:type="dxa"/>
            <w:tcBorders/>
          </w:tcPr>
          <w:p>
            <w:pPr>
              <w:pStyle w:val="Normal"/>
              <w:widowControl/>
              <w:spacing w:lineRule="auto" w:line="240" w:before="0" w:after="0"/>
              <w:jc w:val="left"/>
              <w:rPr/>
            </w:pPr>
            <w:hyperlink r:id="rId7">
              <w:r>
                <w:rPr>
                  <w:rStyle w:val="InternetLink"/>
                  <w:rFonts w:eastAsia="" w:cs=""/>
                  <w:kern w:val="2"/>
                  <w:sz w:val="24"/>
                  <w:szCs w:val="24"/>
                  <w:lang w:val="it-IT" w:eastAsia="it-IT" w:bidi="ar-SA"/>
                </w:rPr>
                <w:t>GitHub</w:t>
              </w:r>
            </w:hyperlink>
          </w:p>
        </w:tc>
      </w:tr>
      <w:tr>
        <w:trPr>
          <w:trHeight w:val="356" w:hRule="atLeast"/>
        </w:trPr>
        <w:tc>
          <w:tcPr>
            <w:tcW w:w="2788" w:type="dxa"/>
            <w:tcBorders/>
          </w:tcPr>
          <w:p>
            <w:pPr>
              <w:pStyle w:val="Normal"/>
              <w:widowControl/>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20CM length OV2640 2 million pixels 66 degrees camera module</w:t>
            </w:r>
          </w:p>
        </w:tc>
        <w:tc>
          <w:tcPr>
            <w:tcW w:w="2771" w:type="dxa"/>
            <w:tcBorders/>
          </w:tcPr>
          <w:p>
            <w:pPr>
              <w:pStyle w:val="Normal"/>
              <w:widowControl/>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4.69 Euro</w:t>
            </w:r>
          </w:p>
        </w:tc>
        <w:tc>
          <w:tcPr>
            <w:tcW w:w="2923" w:type="dxa"/>
            <w:tcBorders/>
          </w:tcPr>
          <w:p>
            <w:pPr>
              <w:pStyle w:val="Normal"/>
              <w:widowControl/>
              <w:spacing w:lineRule="auto" w:line="240" w:before="0" w:after="0"/>
              <w:jc w:val="left"/>
              <w:rPr>
                <w:kern w:val="0"/>
                <w14:ligatures w14:val="none"/>
              </w:rPr>
            </w:pPr>
            <w:hyperlink r:id="rId8">
              <w:r>
                <w:rPr>
                  <w:rStyle w:val="InternetLink"/>
                  <w:rFonts w:eastAsia="" w:cs=""/>
                  <w:kern w:val="0"/>
                  <w:sz w:val="24"/>
                  <w:szCs w:val="24"/>
                  <w:lang w:val="it-IT" w:eastAsia="it-IT" w:bidi="ar-SA"/>
                  <w14:ligatures w14:val="none"/>
                </w:rPr>
                <w:t>AliExpress</w:t>
              </w:r>
            </w:hyperlink>
          </w:p>
          <w:p>
            <w:pPr>
              <w:pStyle w:val="Normal"/>
              <w:widowControl/>
              <w:spacing w:lineRule="auto" w:line="240" w:before="0" w:after="0"/>
              <w:jc w:val="left"/>
              <w:rPr>
                <w:kern w:val="0"/>
                <w14:ligatures w14:val="none"/>
              </w:rPr>
            </w:pPr>
            <w:r>
              <w:rPr>
                <w:rFonts w:eastAsia="" w:cs=""/>
                <w:kern w:val="2"/>
                <w:sz w:val="24"/>
                <w:szCs w:val="24"/>
                <w:lang w:val="it-IT" w:eastAsia="it-IT" w:bidi="ar-SA"/>
                <w14:ligatures w14:val="none"/>
              </w:rPr>
            </w:r>
          </w:p>
        </w:tc>
      </w:tr>
      <w:tr>
        <w:trPr>
          <w:trHeight w:val="356" w:hRule="atLeast"/>
        </w:trPr>
        <w:tc>
          <w:tcPr>
            <w:tcW w:w="2788" w:type="dxa"/>
            <w:tcBorders/>
          </w:tcPr>
          <w:p>
            <w:pPr>
              <w:pStyle w:val="Normal"/>
              <w:widowControl/>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 xml:space="preserve">Solder, Wires, 1 switch, bioadhesive tape 3M and super attack </w:t>
            </w:r>
          </w:p>
        </w:tc>
        <w:tc>
          <w:tcPr>
            <w:tcW w:w="2771" w:type="dxa"/>
            <w:tcBorders/>
          </w:tcPr>
          <w:p>
            <w:pPr>
              <w:pStyle w:val="Normal"/>
              <w:widowControl/>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N/A</w:t>
            </w:r>
          </w:p>
        </w:tc>
        <w:tc>
          <w:tcPr>
            <w:tcW w:w="2923" w:type="dxa"/>
            <w:tcBorders/>
          </w:tcPr>
          <w:p>
            <w:pPr>
              <w:pStyle w:val="Normal"/>
              <w:widowControl/>
              <w:spacing w:lineRule="auto" w:line="240" w:before="0" w:after="0"/>
              <w:jc w:val="left"/>
              <w:rPr>
                <w:kern w:val="0"/>
                <w14:ligatures w14:val="none"/>
              </w:rPr>
            </w:pPr>
            <w:r>
              <w:rPr>
                <w:rFonts w:eastAsia="" w:cs=""/>
                <w:kern w:val="0"/>
                <w:sz w:val="24"/>
                <w:szCs w:val="24"/>
                <w:lang w:val="it-IT" w:eastAsia="it-IT" w:bidi="ar-SA"/>
                <w14:ligatures w14:val="none"/>
              </w:rPr>
              <w:t>N/A</w:t>
            </w:r>
          </w:p>
        </w:tc>
      </w:tr>
      <w:tr>
        <w:trPr>
          <w:trHeight w:val="356" w:hRule="atLeast"/>
        </w:trPr>
        <w:tc>
          <w:tcPr>
            <w:tcW w:w="2788" w:type="dxa"/>
            <w:tcBorders/>
          </w:tcPr>
          <w:p>
            <w:pPr>
              <w:pStyle w:val="Normal"/>
              <w:widowControl/>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Xiao ESP32S3 Sense Module</w:t>
            </w:r>
          </w:p>
        </w:tc>
        <w:tc>
          <w:tcPr>
            <w:tcW w:w="2771" w:type="dxa"/>
            <w:tcBorders/>
          </w:tcPr>
          <w:p>
            <w:pPr>
              <w:pStyle w:val="Normal"/>
              <w:widowControl/>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15 Euro</w:t>
            </w:r>
          </w:p>
        </w:tc>
        <w:tc>
          <w:tcPr>
            <w:tcW w:w="2923" w:type="dxa"/>
            <w:tcBorders/>
          </w:tcPr>
          <w:p>
            <w:pPr>
              <w:pStyle w:val="Normal"/>
              <w:widowControl/>
              <w:spacing w:lineRule="auto" w:line="240" w:before="0" w:after="0"/>
              <w:jc w:val="left"/>
              <w:rPr>
                <w:kern w:val="0"/>
                <w14:ligatures w14:val="none"/>
              </w:rPr>
            </w:pPr>
            <w:hyperlink r:id="rId9">
              <w:r>
                <w:rPr>
                  <w:rStyle w:val="InternetLink"/>
                  <w:rFonts w:eastAsia="" w:cs=""/>
                  <w:kern w:val="0"/>
                  <w:sz w:val="24"/>
                  <w:szCs w:val="24"/>
                  <w:lang w:val="it-IT" w:eastAsia="it-IT" w:bidi="ar-SA"/>
                  <w14:ligatures w14:val="none"/>
                </w:rPr>
                <w:t>AliExpress</w:t>
              </w:r>
            </w:hyperlink>
          </w:p>
          <w:p>
            <w:pPr>
              <w:pStyle w:val="Normal"/>
              <w:widowControl/>
              <w:spacing w:lineRule="auto" w:line="240" w:before="0" w:after="0"/>
              <w:jc w:val="left"/>
              <w:rPr>
                <w:kern w:val="0"/>
                <w14:ligatures w14:val="none"/>
              </w:rPr>
            </w:pPr>
            <w:r>
              <w:rPr>
                <w:rFonts w:eastAsia="" w:cs=""/>
                <w:kern w:val="2"/>
                <w:sz w:val="24"/>
                <w:szCs w:val="24"/>
                <w:lang w:val="it-IT" w:eastAsia="it-IT" w:bidi="ar-SA"/>
                <w14:ligatures w14:val="none"/>
              </w:rPr>
            </w:r>
          </w:p>
        </w:tc>
      </w:tr>
    </w:tbl>
    <w:p>
      <w:pPr>
        <w:pStyle w:val="Normal"/>
        <w:rPr/>
      </w:pPr>
      <w:r>
        <w:rPr/>
      </w:r>
    </w:p>
    <w:p>
      <w:pPr>
        <w:pStyle w:val="Normal"/>
        <w:ind w:left="708" w:hanging="0"/>
        <w:rPr/>
      </w:pPr>
      <w:r>
        <w:rPr/>
      </w:r>
    </w:p>
    <w:p>
      <w:pPr>
        <w:pStyle w:val="Heading1"/>
        <w:numPr>
          <w:ilvl w:val="0"/>
          <w:numId w:val="1"/>
        </w:numPr>
        <w:rPr/>
      </w:pPr>
      <w:r>
        <w:rPr/>
        <w:t>Device Fabrication</w:t>
      </w:r>
    </w:p>
    <w:p>
      <w:pPr>
        <w:pStyle w:val="Normal"/>
        <w:ind w:left="708" w:hanging="0"/>
        <w:rPr/>
      </w:pPr>
      <w:r>
        <w:rPr/>
        <w:t>Follow these simple steps:</w:t>
      </w:r>
    </w:p>
    <w:p>
      <w:pPr>
        <w:pStyle w:val="ListParagraph"/>
        <w:numPr>
          <w:ilvl w:val="0"/>
          <w:numId w:val="2"/>
        </w:numPr>
        <w:rPr/>
      </w:pPr>
      <w:r>
        <w:rPr/>
        <w:t>Download And 3D print stl or gcode from the GitHub repo.</w:t>
      </w:r>
    </w:p>
    <w:p>
      <w:pPr>
        <w:pStyle w:val="ListParagraph"/>
        <w:numPr>
          <w:ilvl w:val="0"/>
          <w:numId w:val="2"/>
        </w:numPr>
        <w:rPr/>
      </w:pPr>
      <w:r>
        <w:rPr/>
        <w:t>Manage the Wires as follows in the pictures</w:t>
      </w:r>
    </w:p>
    <w:p>
      <w:pPr>
        <w:pStyle w:val="Normal"/>
        <w:ind w:left="708" w:hanging="0"/>
        <w:rPr/>
      </w:pPr>
      <w:r>
        <w:rPr/>
        <w:drawing>
          <wp:anchor behindDoc="0" distT="0" distB="0" distL="114300" distR="114300" simplePos="0" locked="0" layoutInCell="0" allowOverlap="1" relativeHeight="3">
            <wp:simplePos x="0" y="0"/>
            <wp:positionH relativeFrom="column">
              <wp:posOffset>2752725</wp:posOffset>
            </wp:positionH>
            <wp:positionV relativeFrom="paragraph">
              <wp:posOffset>1974850</wp:posOffset>
            </wp:positionV>
            <wp:extent cx="2840990" cy="1530985"/>
            <wp:effectExtent l="0" t="0" r="0" b="0"/>
            <wp:wrapTopAndBottom/>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10"/>
                    <a:srcRect l="0" t="8968" r="6517" b="18551"/>
                    <a:stretch>
                      <a:fillRect/>
                    </a:stretch>
                  </pic:blipFill>
                  <pic:spPr bwMode="auto">
                    <a:xfrm>
                      <a:off x="0" y="0"/>
                      <a:ext cx="2840990" cy="1530985"/>
                    </a:xfrm>
                    <a:prstGeom prst="rect">
                      <a:avLst/>
                    </a:prstGeom>
                  </pic:spPr>
                </pic:pic>
              </a:graphicData>
            </a:graphic>
          </wp:anchor>
        </w:drawing>
        <w:drawing>
          <wp:anchor behindDoc="0" distT="0" distB="0" distL="114300" distR="114300" simplePos="0" locked="0" layoutInCell="0" allowOverlap="1" relativeHeight="4">
            <wp:simplePos x="0" y="0"/>
            <wp:positionH relativeFrom="column">
              <wp:posOffset>499110</wp:posOffset>
            </wp:positionH>
            <wp:positionV relativeFrom="paragraph">
              <wp:posOffset>1976120</wp:posOffset>
            </wp:positionV>
            <wp:extent cx="2253615" cy="1370330"/>
            <wp:effectExtent l="0" t="0" r="0" b="0"/>
            <wp:wrapTopAndBottom/>
            <wp:docPr id="3"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pic:cNvPicPr>
                      <a:picLocks noChangeAspect="1" noChangeArrowheads="1"/>
                    </pic:cNvPicPr>
                  </pic:nvPicPr>
                  <pic:blipFill>
                    <a:blip r:embed="rId11"/>
                    <a:srcRect l="0" t="7064" r="16225" b="19634"/>
                    <a:stretch>
                      <a:fillRect/>
                    </a:stretch>
                  </pic:blipFill>
                  <pic:spPr bwMode="auto">
                    <a:xfrm>
                      <a:off x="0" y="0"/>
                      <a:ext cx="2253615" cy="1370330"/>
                    </a:xfrm>
                    <a:prstGeom prst="rect">
                      <a:avLst/>
                    </a:prstGeom>
                  </pic:spPr>
                </pic:pic>
              </a:graphicData>
            </a:graphic>
          </wp:anchor>
        </w:drawing>
        <w:drawing>
          <wp:anchor behindDoc="0" distT="0" distB="0" distL="114300" distR="114300" simplePos="0" locked="0" layoutInCell="0" allowOverlap="1" relativeHeight="5">
            <wp:simplePos x="0" y="0"/>
            <wp:positionH relativeFrom="column">
              <wp:posOffset>2752090</wp:posOffset>
            </wp:positionH>
            <wp:positionV relativeFrom="paragraph">
              <wp:posOffset>215265</wp:posOffset>
            </wp:positionV>
            <wp:extent cx="2570480" cy="1625600"/>
            <wp:effectExtent l="0" t="0" r="0" b="0"/>
            <wp:wrapTopAndBottom/>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
                    <pic:cNvPicPr>
                      <a:picLocks noChangeAspect="1" noChangeArrowheads="1"/>
                    </pic:cNvPicPr>
                  </pic:nvPicPr>
                  <pic:blipFill>
                    <a:blip r:embed="rId12"/>
                    <a:srcRect l="0" t="6231" r="10592" b="12426"/>
                    <a:stretch>
                      <a:fillRect/>
                    </a:stretch>
                  </pic:blipFill>
                  <pic:spPr bwMode="auto">
                    <a:xfrm>
                      <a:off x="0" y="0"/>
                      <a:ext cx="2570480" cy="1625600"/>
                    </a:xfrm>
                    <a:prstGeom prst="rect">
                      <a:avLst/>
                    </a:prstGeom>
                  </pic:spPr>
                </pic:pic>
              </a:graphicData>
            </a:graphic>
          </wp:anchor>
        </w:drawing>
        <w:drawing>
          <wp:anchor behindDoc="0" distT="0" distB="0" distL="114300" distR="114300" simplePos="0" locked="0" layoutInCell="0" allowOverlap="1" relativeHeight="6">
            <wp:simplePos x="0" y="0"/>
            <wp:positionH relativeFrom="column">
              <wp:posOffset>469265</wp:posOffset>
            </wp:positionH>
            <wp:positionV relativeFrom="paragraph">
              <wp:posOffset>327660</wp:posOffset>
            </wp:positionV>
            <wp:extent cx="2282190" cy="1509395"/>
            <wp:effectExtent l="0" t="0" r="0" b="0"/>
            <wp:wrapTopAndBottom/>
            <wp:docPr id="5"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
                    <pic:cNvPicPr>
                      <a:picLocks noChangeAspect="1" noChangeArrowheads="1"/>
                    </pic:cNvPicPr>
                  </pic:nvPicPr>
                  <pic:blipFill>
                    <a:blip r:embed="rId13"/>
                    <a:srcRect l="1503" t="9364" r="21121" b="17006"/>
                    <a:stretch>
                      <a:fillRect/>
                    </a:stretch>
                  </pic:blipFill>
                  <pic:spPr bwMode="auto">
                    <a:xfrm>
                      <a:off x="0" y="0"/>
                      <a:ext cx="2282190" cy="1509395"/>
                    </a:xfrm>
                    <a:prstGeom prst="rect">
                      <a:avLst/>
                    </a:prstGeom>
                  </pic:spPr>
                </pic:pic>
              </a:graphicData>
            </a:graphic>
          </wp:anchor>
        </w:drawing>
      </w:r>
    </w:p>
    <w:p>
      <w:pPr>
        <w:pStyle w:val="Normal"/>
        <w:rPr/>
      </w:pPr>
      <w:r>
        <w:rPr/>
      </w:r>
    </w:p>
    <w:p>
      <w:pPr>
        <w:pStyle w:val="ListParagraph"/>
        <w:numPr>
          <w:ilvl w:val="0"/>
          <w:numId w:val="2"/>
        </w:numPr>
        <w:rPr/>
      </w:pPr>
      <w:r>
        <w:drawing>
          <wp:anchor behindDoc="0" distT="0" distB="0" distL="114300" distR="114300" simplePos="0" locked="0" layoutInCell="0" allowOverlap="1" relativeHeight="7">
            <wp:simplePos x="0" y="0"/>
            <wp:positionH relativeFrom="column">
              <wp:posOffset>3311525</wp:posOffset>
            </wp:positionH>
            <wp:positionV relativeFrom="paragraph">
              <wp:posOffset>1007745</wp:posOffset>
            </wp:positionV>
            <wp:extent cx="1905000" cy="1066800"/>
            <wp:effectExtent l="0" t="0" r="0" b="0"/>
            <wp:wrapTopAndBottom/>
            <wp:docPr id="6"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
                    <pic:cNvPicPr>
                      <a:picLocks noChangeAspect="1" noChangeArrowheads="1"/>
                    </pic:cNvPicPr>
                  </pic:nvPicPr>
                  <pic:blipFill>
                    <a:blip r:embed="rId14"/>
                    <a:stretch>
                      <a:fillRect/>
                    </a:stretch>
                  </pic:blipFill>
                  <pic:spPr bwMode="auto">
                    <a:xfrm>
                      <a:off x="0" y="0"/>
                      <a:ext cx="1905000" cy="1066800"/>
                    </a:xfrm>
                    <a:prstGeom prst="rect">
                      <a:avLst/>
                    </a:prstGeom>
                  </pic:spPr>
                </pic:pic>
              </a:graphicData>
            </a:graphic>
          </wp:anchor>
        </w:drawing>
        <w:drawing>
          <wp:anchor behindDoc="0" distT="0" distB="0" distL="114300" distR="114300" simplePos="0" locked="0" layoutInCell="0" allowOverlap="1" relativeHeight="8">
            <wp:simplePos x="0" y="0"/>
            <wp:positionH relativeFrom="column">
              <wp:posOffset>1287780</wp:posOffset>
            </wp:positionH>
            <wp:positionV relativeFrom="paragraph">
              <wp:posOffset>998855</wp:posOffset>
            </wp:positionV>
            <wp:extent cx="1906905" cy="1072515"/>
            <wp:effectExtent l="0" t="0" r="0" b="0"/>
            <wp:wrapTopAndBottom/>
            <wp:docPr id="7"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
                    <pic:cNvPicPr>
                      <a:picLocks noChangeAspect="1" noChangeArrowheads="1"/>
                    </pic:cNvPicPr>
                  </pic:nvPicPr>
                  <pic:blipFill>
                    <a:blip r:embed="rId15"/>
                    <a:stretch>
                      <a:fillRect/>
                    </a:stretch>
                  </pic:blipFill>
                  <pic:spPr bwMode="auto">
                    <a:xfrm>
                      <a:off x="0" y="0"/>
                      <a:ext cx="1906905" cy="1072515"/>
                    </a:xfrm>
                    <a:prstGeom prst="rect">
                      <a:avLst/>
                    </a:prstGeom>
                  </pic:spPr>
                </pic:pic>
              </a:graphicData>
            </a:graphic>
          </wp:anchor>
        </w:drawing>
      </w:r>
      <w:r>
        <w:rPr/>
        <w:t xml:space="preserve">Now take the module and install the antenna, the espansion board and the right ov2640 camera (200 mm). Then insert a microSD (FAT32!). These steps and some of the next are also explained  </w:t>
      </w:r>
      <w:hyperlink r:id="rId16">
        <w:r>
          <w:rPr>
            <w:rStyle w:val="InternetLink"/>
          </w:rPr>
          <w:t>Here</w:t>
        </w:r>
      </w:hyperlink>
      <w:r>
        <w:rPr/>
        <w:t>. This page shows the complete guide for first use and can be useful for troubleshooting.</w:t>
      </w:r>
    </w:p>
    <w:p>
      <w:pPr>
        <w:pStyle w:val="Normal"/>
        <w:rPr/>
      </w:pPr>
      <w:r>
        <w:rPr/>
      </w:r>
    </w:p>
    <w:p>
      <w:pPr>
        <w:pStyle w:val="ListParagraph"/>
        <w:numPr>
          <w:ilvl w:val="0"/>
          <w:numId w:val="2"/>
        </w:numPr>
        <w:rPr/>
      </w:pPr>
      <w:r>
        <w:rPr/>
        <w:t>Clone the repository and copy the ‘data’ folder (CameraGlass/ESP32-CAM_MJPEG2SD/data) on the microSD. Then Connect the device to a computer and load the .ino code with Arduino Uno taking care of these requirements: Espressif Core version 3.1.1 (</w:t>
      </w:r>
      <w:hyperlink r:id="rId17">
        <w:r>
          <w:rPr>
            <w:rStyle w:val="InternetLink"/>
          </w:rPr>
          <w:t>Installation Guide</w:t>
        </w:r>
      </w:hyperlink>
      <w:r>
        <w:rPr/>
        <w:t>), PSRAM active (Arduino uno tool bar -&gt; Tools -&gt; PSRAM</w:t>
      </w:r>
      <w:r>
        <w:rPr>
          <w:rFonts w:eastAsia="Times New Roman"/>
          <w:color w:val="050505"/>
        </w:rPr>
        <w:t xml:space="preserve"> &gt; "OPI_PSRAM", Tools -&gt; Partition Scheme -&gt; 3 MB APP. If you have some trouble uploading the code (check loading blink Example from Arduino) disconnect the device, press and hold Boot button and while doing it reconnect the device to the computer and finally release the button.</w:t>
      </w:r>
    </w:p>
    <w:p>
      <w:pPr>
        <w:pStyle w:val="ListParagraph"/>
        <w:rPr/>
      </w:pPr>
      <w:r>
        <w:rPr/>
      </w:r>
    </w:p>
    <w:p>
      <w:pPr>
        <w:pStyle w:val="ListParagraph"/>
        <w:numPr>
          <w:ilvl w:val="0"/>
          <w:numId w:val="2"/>
        </w:numPr>
        <w:rPr/>
      </w:pPr>
      <w:r>
        <w:rPr/>
        <w:t>Use a bioadhesive tape to glue the center of a glass and the retro of the ov2640 camera and use attack to glue these two piece of tapes. Color with a black Pencil the camera strip and made it pass over the left stick securing it with a black tape. Then use the same method as before tu glue the cap of the case to the stick, without closing the hole for camera strip. Put the battery on the case, take out from the hole antenna and switch cables and secure the antenna with biohadesive tape (without using extra glue). Finally insert the camera module, with usb-port next to the biggest hole and close by pressing the case on the cap.</w:t>
      </w:r>
    </w:p>
    <w:p>
      <w:pPr>
        <w:pStyle w:val="ListParagraph"/>
        <w:rPr/>
      </w:pPr>
      <w:r>
        <w:rPr/>
      </w:r>
    </w:p>
    <w:p>
      <w:pPr>
        <w:pStyle w:val="Heading1"/>
        <w:numPr>
          <w:ilvl w:val="0"/>
          <w:numId w:val="1"/>
        </w:numPr>
        <w:rPr/>
      </w:pPr>
      <w:r>
        <w:rPr/>
        <w:t>First Use</w:t>
      </w:r>
    </w:p>
    <w:p>
      <w:pPr>
        <w:pStyle w:val="Normal"/>
        <w:ind w:left="708" w:hanging="0"/>
        <w:rPr/>
      </w:pPr>
      <w:r>
        <w:rPr/>
      </w:r>
    </w:p>
    <w:p>
      <w:pPr>
        <w:pStyle w:val="ListParagraph"/>
        <w:ind w:left="1068" w:hanging="0"/>
        <w:rPr/>
      </w:pPr>
      <w:r>
        <w:rPr/>
        <w:t xml:space="preserve">On first installation, the application will start in wifi AP mode - connect to SSID: ESP-CAM_MJPEG_..., to allow router to be selected and router password entered via the web page on 192.168.4.1. The configuration data file (except passwords) is automatically created, and the application web pages automatically downloaded from GitHub to the SD card /data folder when an internet connection is available. </w:t>
      </w:r>
    </w:p>
    <w:p>
      <w:pPr>
        <w:pStyle w:val="ListParagraph"/>
        <w:ind w:left="1068" w:hanging="0"/>
        <w:rPr/>
      </w:pPr>
      <w:r>
        <w:rPr/>
        <w:t>At this point the interface allows you without modify the code to: decide Video Settings, DISABLE MOTION DETECT!! (this setting autorecord when recognize a movement, disable it in first use and save settings), Start a stream to check the video recording, start manually the recording and finally have access to SD memory in order to see or delete files. In settings, you can also put the SSID and password of your Wi-Fi and a new IP address for connecting from your Wi-Fi is created.</w:t>
      </w:r>
    </w:p>
    <w:p>
      <w:pPr>
        <w:pStyle w:val="Heading1"/>
        <w:numPr>
          <w:ilvl w:val="0"/>
          <w:numId w:val="1"/>
        </w:numPr>
        <w:rPr/>
      </w:pPr>
      <w:r>
        <w:rPr/>
        <w:t>Computer vision data settings</w:t>
      </w:r>
    </w:p>
    <w:p>
      <w:pPr>
        <w:pStyle w:val="ListParagraph"/>
        <w:ind w:left="1068" w:hanging="0"/>
        <w:rPr/>
      </w:pPr>
      <w:r>
        <w:rPr/>
        <w:t>In order to process the recorded video with computer vision program follow these steps:</w:t>
      </w:r>
    </w:p>
    <w:p>
      <w:pPr>
        <w:pStyle w:val="ListParagraph"/>
        <w:numPr>
          <w:ilvl w:val="0"/>
          <w:numId w:val="3"/>
        </w:numPr>
        <w:rPr/>
      </w:pPr>
      <w:r>
        <w:rPr/>
        <w:t xml:space="preserve">From the web page in video settings put &amp; save: </w:t>
      </w:r>
      <w:r>
        <w:rPr>
          <w:rFonts w:eastAsia="Times New Roman" w:ascii="UICTFontTextStyleBody" w:hAnsi="UICTFontTextStyleBody"/>
          <w:color w:val="050505"/>
          <w:sz w:val="26"/>
          <w:szCs w:val="26"/>
        </w:rPr>
        <w:t>SVGA (600X800) 20 fps 4 quality.</w:t>
      </w:r>
    </w:p>
    <w:p>
      <w:pPr>
        <w:pStyle w:val="ListParagraph"/>
        <w:numPr>
          <w:ilvl w:val="0"/>
          <w:numId w:val="3"/>
        </w:numPr>
        <w:rPr/>
      </w:pPr>
      <w:r>
        <w:rPr/>
        <w:t>Record the video, and it will be saved in the microSD card.</w:t>
      </w:r>
    </w:p>
    <w:p>
      <w:pPr>
        <w:pStyle w:val="ListParagraph"/>
        <w:numPr>
          <w:ilvl w:val="0"/>
          <w:numId w:val="3"/>
        </w:numPr>
        <w:rPr/>
      </w:pPr>
      <w:r>
        <w:rPr/>
        <w:t xml:space="preserve">Save the file on the computer and run this command on the same directory: </w:t>
      </w:r>
      <w:r>
        <w:rPr>
          <w:rFonts w:eastAsia="Times New Roman" w:ascii="UICTFontTextStyleBody" w:hAnsi="UICTFontTextStyleBody"/>
          <w:color w:val="050505"/>
          <w:sz w:val="26"/>
          <w:szCs w:val="26"/>
        </w:rPr>
        <w:t xml:space="preserve">'ffmpeg -i input.avi -c:v libx264 -crf 23 -preset medium -c:a aac -b:a 128k output.mp4'. </w:t>
      </w:r>
      <w:r>
        <w:rPr>
          <w:rFonts w:eastAsia="Times New Roman"/>
          <w:color w:val="050505"/>
        </w:rPr>
        <w:t>This</w:t>
      </w:r>
      <w:r>
        <w:rPr/>
        <w:t xml:space="preserve"> Line convert .avi file to .mp4 mantaining quality and fps.</w:t>
      </w:r>
    </w:p>
    <w:p>
      <w:pPr>
        <w:pStyle w:val="ListParagraph"/>
        <w:numPr>
          <w:ilvl w:val="0"/>
          <w:numId w:val="3"/>
        </w:numPr>
        <w:rPr/>
      </w:pPr>
      <w:r>
        <w:rPr/>
        <w:t>A test with a 3 minutes video, where manual labelling were compared with our CNN output reported a K-Cohen of 0.785.</w:t>
      </w:r>
    </w:p>
    <w:p>
      <w:pPr>
        <w:pStyle w:val="Normal"/>
        <w:rPr/>
      </w:pPr>
      <w:r>
        <w:rPr/>
      </w:r>
    </w:p>
    <w:p>
      <w:pPr>
        <w:pStyle w:val="Heading1"/>
        <w:numPr>
          <w:ilvl w:val="0"/>
          <w:numId w:val="1"/>
        </w:numPr>
        <w:rPr/>
      </w:pPr>
      <w:r>
        <w:rPr/>
        <w:t>How to record videos</w:t>
      </w:r>
    </w:p>
    <w:p>
      <w:pPr>
        <w:pStyle w:val="Normal"/>
        <w:ind w:left="720" w:hanging="0"/>
        <w:rPr/>
      </w:pPr>
      <w:r>
        <w:rPr/>
        <w:t>There are three ways to record and save video:</w:t>
      </w:r>
    </w:p>
    <w:p>
      <w:pPr>
        <w:pStyle w:val="ListParagraph"/>
        <w:numPr>
          <w:ilvl w:val="0"/>
          <w:numId w:val="4"/>
        </w:numPr>
        <w:rPr/>
      </w:pPr>
      <w:r>
        <w:rPr/>
        <w:t>Web App: click on Record button. Through start/stop stream you can also see in real time your recording.</w:t>
      </w:r>
    </w:p>
    <w:p>
      <w:pPr>
        <w:pStyle w:val="ListParagraph"/>
        <w:numPr>
          <w:ilvl w:val="0"/>
          <w:numId w:val="4"/>
        </w:numPr>
        <w:rPr/>
      </w:pPr>
      <w:r>
        <w:rPr/>
        <w:t>Via smartphone: Download nRF Connect, Connect to ‘CameraModule’ and send these UTF8 string to respectively start and stop recordings: ‘rec’, ‘stp’.</w:t>
      </w:r>
    </w:p>
    <w:p>
      <w:pPr>
        <w:pStyle w:val="ListParagraph"/>
        <w:numPr>
          <w:ilvl w:val="0"/>
          <w:numId w:val="4"/>
        </w:numPr>
        <w:rPr/>
      </w:pPr>
      <w:r>
        <w:rPr/>
        <w:t>Echo or IM-TWIN Android App: After connecting the TWC device, click on ‘Camera’ button. Once the device is connected, this button will become green. Then use the Rec button to start/stop a video. If camera is connected, Start log button will simultaneosly start the recording of the toy data and the video recording from the Camera Glasses.</w:t>
      </w:r>
    </w:p>
    <w:p>
      <w:pPr>
        <w:pStyle w:val="Heading1"/>
        <w:numPr>
          <w:ilvl w:val="0"/>
          <w:numId w:val="1"/>
        </w:numPr>
        <w:rPr/>
      </w:pPr>
      <w:r>
        <w:rPr/>
        <w:t>Charging the Device</w:t>
      </w:r>
    </w:p>
    <w:p>
      <w:pPr>
        <w:pStyle w:val="Normal"/>
        <w:ind w:left="708" w:hanging="0"/>
        <w:rPr/>
      </w:pPr>
      <w:r>
        <w:rPr/>
        <w:t>In order to charge the device, connect a usb-c cable to the device and turn it ON!. When charging, inside the cable hole you can see a red led blinking. When the device is charged red light will turn off. (Orange Led turns on with the device supply.)</w:t>
      </w:r>
    </w:p>
    <w:p>
      <w:pPr>
        <w:pStyle w:val="Normal"/>
        <w:ind w:left="708" w:hanging="0"/>
        <w:rPr/>
      </w:pPr>
      <w:r>
        <w:rPr/>
      </w:r>
    </w:p>
    <w:p>
      <w:pPr>
        <w:pStyle w:val="Heading1"/>
        <w:numPr>
          <w:ilvl w:val="0"/>
          <w:numId w:val="0"/>
        </w:numPr>
        <w:ind w:hanging="0"/>
        <w:rPr/>
      </w:pPr>
      <w:r>
        <w:rPr/>
        <w:t xml:space="preserve">   </w:t>
      </w:r>
      <w:r>
        <w:rPr/>
        <w:t>8.     Device Updates</w:t>
      </w:r>
    </w:p>
    <w:p>
      <w:pPr>
        <w:pStyle w:val="Normal"/>
        <w:spacing w:before="0" w:after="160"/>
        <w:ind w:hanging="0"/>
        <w:rPr/>
      </w:pPr>
      <w:r>
        <w:rPr/>
        <w:tab/>
      </w:r>
      <w:r>
        <w:rPr/>
        <w:t>Since the Wifi connection shows a lot of problems, now device works with only BT functionalities, and you can also read the battery voltage from the command characteristic sended by the device every 10 seconds! (use nRf connect and set UTF-8 datatype).</w:t>
      </w:r>
    </w:p>
    <w:sectPr>
      <w:headerReference w:type="default" r:id="rId18"/>
      <w:type w:val="nextPage"/>
      <w:pgSz w:w="11906" w:h="16838"/>
      <w:pgMar w:left="1134" w:right="1134" w:gutter="0" w:header="708"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Helvetica">
    <w:altName w:val="Arial"/>
    <w:charset w:val="01"/>
    <w:family w:val="roman"/>
    <w:pitch w:val="variable"/>
  </w:font>
  <w:font w:name="Liberation Sans">
    <w:altName w:val="Arial"/>
    <w:charset w:val="01"/>
    <w:family w:val="swiss"/>
    <w:pitch w:val="variable"/>
  </w:font>
  <w:font w:name="UICTFontTextStyleBody">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6/2/2025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3">
    <w:lvl w:ilvl="0">
      <w:start w:val="1"/>
      <w:numFmt w:val="decimal"/>
      <w:lvlText w:val="%1)"/>
      <w:lvlJc w:val="left"/>
      <w:pPr>
        <w:tabs>
          <w:tab w:val="num" w:pos="0"/>
        </w:tabs>
        <w:ind w:left="1428" w:hanging="360"/>
      </w:pPr>
      <w:rPr/>
    </w:lvl>
    <w:lvl w:ilvl="1">
      <w:start w:val="1"/>
      <w:numFmt w:val="lowerLetter"/>
      <w:lvlText w:val="%2."/>
      <w:lvlJc w:val="left"/>
      <w:pPr>
        <w:tabs>
          <w:tab w:val="num" w:pos="0"/>
        </w:tabs>
        <w:ind w:left="2148" w:hanging="360"/>
      </w:pPr>
      <w:rPr/>
    </w:lvl>
    <w:lvl w:ilvl="2">
      <w:start w:val="1"/>
      <w:numFmt w:val="lowerRoman"/>
      <w:lvlText w:val="%3."/>
      <w:lvlJc w:val="right"/>
      <w:pPr>
        <w:tabs>
          <w:tab w:val="num" w:pos="0"/>
        </w:tabs>
        <w:ind w:left="2868" w:hanging="180"/>
      </w:pPr>
      <w:rPr/>
    </w:lvl>
    <w:lvl w:ilvl="3">
      <w:start w:val="1"/>
      <w:numFmt w:val="decimal"/>
      <w:lvlText w:val="%4."/>
      <w:lvlJc w:val="left"/>
      <w:pPr>
        <w:tabs>
          <w:tab w:val="num" w:pos="0"/>
        </w:tabs>
        <w:ind w:left="3588" w:hanging="360"/>
      </w:pPr>
      <w:rPr/>
    </w:lvl>
    <w:lvl w:ilvl="4">
      <w:start w:val="1"/>
      <w:numFmt w:val="lowerLetter"/>
      <w:lvlText w:val="%5."/>
      <w:lvlJc w:val="left"/>
      <w:pPr>
        <w:tabs>
          <w:tab w:val="num" w:pos="0"/>
        </w:tabs>
        <w:ind w:left="4308" w:hanging="360"/>
      </w:pPr>
      <w:rPr/>
    </w:lvl>
    <w:lvl w:ilvl="5">
      <w:start w:val="1"/>
      <w:numFmt w:val="lowerRoman"/>
      <w:lvlText w:val="%6."/>
      <w:lvlJc w:val="right"/>
      <w:pPr>
        <w:tabs>
          <w:tab w:val="num" w:pos="0"/>
        </w:tabs>
        <w:ind w:left="5028" w:hanging="180"/>
      </w:pPr>
      <w:rPr/>
    </w:lvl>
    <w:lvl w:ilvl="6">
      <w:start w:val="1"/>
      <w:numFmt w:val="decimal"/>
      <w:lvlText w:val="%7."/>
      <w:lvlJc w:val="left"/>
      <w:pPr>
        <w:tabs>
          <w:tab w:val="num" w:pos="0"/>
        </w:tabs>
        <w:ind w:left="5748" w:hanging="360"/>
      </w:pPr>
      <w:rPr/>
    </w:lvl>
    <w:lvl w:ilvl="7">
      <w:start w:val="1"/>
      <w:numFmt w:val="lowerLetter"/>
      <w:lvlText w:val="%8."/>
      <w:lvlJc w:val="left"/>
      <w:pPr>
        <w:tabs>
          <w:tab w:val="num" w:pos="0"/>
        </w:tabs>
        <w:ind w:left="6468" w:hanging="360"/>
      </w:pPr>
      <w:rPr/>
    </w:lvl>
    <w:lvl w:ilvl="8">
      <w:start w:val="1"/>
      <w:numFmt w:val="lowerRoman"/>
      <w:lvlText w:val="%9."/>
      <w:lvlJc w:val="right"/>
      <w:pPr>
        <w:tabs>
          <w:tab w:val="num" w:pos="0"/>
        </w:tabs>
        <w:ind w:left="7188" w:hanging="180"/>
      </w:pPr>
      <w:rPr/>
    </w:lvl>
  </w:abstractNum>
  <w:abstractNum w:abstractNumId="4">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it-IT" w:eastAsia="it-IT"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it-IT" w:eastAsia="it-IT" w:bidi="ar-SA"/>
      <w14:ligatures w14:val="standardContextual"/>
    </w:rPr>
  </w:style>
  <w:style w:type="paragraph" w:styleId="Heading1">
    <w:name w:val="Heading 1"/>
    <w:basedOn w:val="Normal"/>
    <w:next w:val="Normal"/>
    <w:link w:val="Titolo1Carattere"/>
    <w:uiPriority w:val="9"/>
    <w:qFormat/>
    <w:rsid w:val="000e4456"/>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Titolo2Carattere"/>
    <w:uiPriority w:val="9"/>
    <w:unhideWhenUsed/>
    <w:qFormat/>
    <w:rsid w:val="000e4456"/>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Titolo3Carattere"/>
    <w:uiPriority w:val="9"/>
    <w:semiHidden/>
    <w:unhideWhenUsed/>
    <w:qFormat/>
    <w:rsid w:val="000e4456"/>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Titolo4Carattere"/>
    <w:uiPriority w:val="9"/>
    <w:semiHidden/>
    <w:unhideWhenUsed/>
    <w:qFormat/>
    <w:rsid w:val="000e4456"/>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Titolo5Carattere"/>
    <w:uiPriority w:val="9"/>
    <w:semiHidden/>
    <w:unhideWhenUsed/>
    <w:qFormat/>
    <w:rsid w:val="000e4456"/>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Titolo6Carattere"/>
    <w:uiPriority w:val="9"/>
    <w:semiHidden/>
    <w:unhideWhenUsed/>
    <w:qFormat/>
    <w:rsid w:val="000e4456"/>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Titolo7Carattere"/>
    <w:uiPriority w:val="9"/>
    <w:semiHidden/>
    <w:unhideWhenUsed/>
    <w:qFormat/>
    <w:rsid w:val="000e4456"/>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Titolo8Carattere"/>
    <w:uiPriority w:val="9"/>
    <w:semiHidden/>
    <w:unhideWhenUsed/>
    <w:qFormat/>
    <w:rsid w:val="000e4456"/>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Titolo9Carattere"/>
    <w:uiPriority w:val="9"/>
    <w:semiHidden/>
    <w:unhideWhenUsed/>
    <w:qFormat/>
    <w:rsid w:val="000e4456"/>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Heading1"/>
    <w:uiPriority w:val="9"/>
    <w:qFormat/>
    <w:rsid w:val="000e4456"/>
    <w:rPr>
      <w:rFonts w:ascii="Aptos Display" w:hAnsi="Aptos Display" w:eastAsia="" w:cs="" w:asciiTheme="majorHAnsi" w:cstheme="majorBidi" w:eastAsiaTheme="majorEastAsia" w:hAnsiTheme="majorHAnsi"/>
      <w:color w:val="0F4761" w:themeColor="accent1" w:themeShade="bf"/>
      <w:sz w:val="40"/>
      <w:szCs w:val="40"/>
    </w:rPr>
  </w:style>
  <w:style w:type="character" w:styleId="Titolo2Carattere" w:customStyle="1">
    <w:name w:val="Titolo 2 Carattere"/>
    <w:basedOn w:val="DefaultParagraphFont"/>
    <w:link w:val="Heading2"/>
    <w:uiPriority w:val="9"/>
    <w:qFormat/>
    <w:rsid w:val="000e4456"/>
    <w:rPr>
      <w:rFonts w:ascii="Aptos Display" w:hAnsi="Aptos Display" w:eastAsia="" w:cs="" w:asciiTheme="majorHAnsi" w:cstheme="majorBidi" w:eastAsiaTheme="majorEastAsia" w:hAnsiTheme="majorHAnsi"/>
      <w:color w:val="0F4761" w:themeColor="accent1" w:themeShade="bf"/>
      <w:sz w:val="32"/>
      <w:szCs w:val="32"/>
    </w:rPr>
  </w:style>
  <w:style w:type="character" w:styleId="Titolo3Carattere" w:customStyle="1">
    <w:name w:val="Titolo 3 Carattere"/>
    <w:basedOn w:val="DefaultParagraphFont"/>
    <w:link w:val="Heading3"/>
    <w:uiPriority w:val="9"/>
    <w:semiHidden/>
    <w:qFormat/>
    <w:rsid w:val="000e4456"/>
    <w:rPr>
      <w:rFonts w:eastAsia="" w:cs="" w:cstheme="majorBidi" w:eastAsiaTheme="majorEastAsia"/>
      <w:color w:val="0F4761" w:themeColor="accent1" w:themeShade="bf"/>
      <w:sz w:val="28"/>
      <w:szCs w:val="28"/>
    </w:rPr>
  </w:style>
  <w:style w:type="character" w:styleId="Titolo4Carattere" w:customStyle="1">
    <w:name w:val="Titolo 4 Carattere"/>
    <w:basedOn w:val="DefaultParagraphFont"/>
    <w:link w:val="Heading4"/>
    <w:uiPriority w:val="9"/>
    <w:semiHidden/>
    <w:qFormat/>
    <w:rsid w:val="000e4456"/>
    <w:rPr>
      <w:rFonts w:eastAsia="" w:cs="" w:cstheme="majorBidi" w:eastAsiaTheme="majorEastAsia"/>
      <w:i/>
      <w:iCs/>
      <w:color w:val="0F4761" w:themeColor="accent1" w:themeShade="bf"/>
    </w:rPr>
  </w:style>
  <w:style w:type="character" w:styleId="Titolo5Carattere" w:customStyle="1">
    <w:name w:val="Titolo 5 Carattere"/>
    <w:basedOn w:val="DefaultParagraphFont"/>
    <w:link w:val="Heading5"/>
    <w:uiPriority w:val="9"/>
    <w:semiHidden/>
    <w:qFormat/>
    <w:rsid w:val="000e4456"/>
    <w:rPr>
      <w:rFonts w:eastAsia="" w:cs="" w:cstheme="majorBidi" w:eastAsiaTheme="majorEastAsia"/>
      <w:color w:val="0F4761" w:themeColor="accent1" w:themeShade="bf"/>
    </w:rPr>
  </w:style>
  <w:style w:type="character" w:styleId="Titolo6Carattere" w:customStyle="1">
    <w:name w:val="Titolo 6 Carattere"/>
    <w:basedOn w:val="DefaultParagraphFont"/>
    <w:link w:val="Heading6"/>
    <w:uiPriority w:val="9"/>
    <w:semiHidden/>
    <w:qFormat/>
    <w:rsid w:val="000e4456"/>
    <w:rPr>
      <w:rFonts w:eastAsia="" w:cs="" w:cstheme="majorBidi" w:eastAsiaTheme="majorEastAsia"/>
      <w:i/>
      <w:iCs/>
      <w:color w:val="595959" w:themeColor="text1" w:themeTint="a6"/>
    </w:rPr>
  </w:style>
  <w:style w:type="character" w:styleId="Titolo7Carattere" w:customStyle="1">
    <w:name w:val="Titolo 7 Carattere"/>
    <w:basedOn w:val="DefaultParagraphFont"/>
    <w:link w:val="Heading7"/>
    <w:uiPriority w:val="9"/>
    <w:semiHidden/>
    <w:qFormat/>
    <w:rsid w:val="000e4456"/>
    <w:rPr>
      <w:rFonts w:eastAsia="" w:cs="" w:cstheme="majorBidi" w:eastAsiaTheme="majorEastAsia"/>
      <w:color w:val="595959" w:themeColor="text1" w:themeTint="a6"/>
    </w:rPr>
  </w:style>
  <w:style w:type="character" w:styleId="Titolo8Carattere" w:customStyle="1">
    <w:name w:val="Titolo 8 Carattere"/>
    <w:basedOn w:val="DefaultParagraphFont"/>
    <w:link w:val="Heading8"/>
    <w:uiPriority w:val="9"/>
    <w:semiHidden/>
    <w:qFormat/>
    <w:rsid w:val="000e4456"/>
    <w:rPr>
      <w:rFonts w:eastAsia="" w:cs="" w:cstheme="majorBidi" w:eastAsiaTheme="majorEastAsia"/>
      <w:i/>
      <w:iCs/>
      <w:color w:val="272727" w:themeColor="text1" w:themeTint="d8"/>
    </w:rPr>
  </w:style>
  <w:style w:type="character" w:styleId="Titolo9Carattere" w:customStyle="1">
    <w:name w:val="Titolo 9 Carattere"/>
    <w:basedOn w:val="DefaultParagraphFont"/>
    <w:link w:val="Heading9"/>
    <w:uiPriority w:val="9"/>
    <w:semiHidden/>
    <w:qFormat/>
    <w:rsid w:val="000e4456"/>
    <w:rPr>
      <w:rFonts w:eastAsia="" w:cs="" w:cstheme="majorBidi" w:eastAsiaTheme="majorEastAsia"/>
      <w:color w:val="272727" w:themeColor="text1" w:themeTint="d8"/>
    </w:rPr>
  </w:style>
  <w:style w:type="character" w:styleId="TitoloCarattere" w:customStyle="1">
    <w:name w:val="Titolo Carattere"/>
    <w:basedOn w:val="DefaultParagraphFont"/>
    <w:link w:val="Title"/>
    <w:uiPriority w:val="10"/>
    <w:qFormat/>
    <w:rsid w:val="000e4456"/>
    <w:rPr>
      <w:rFonts w:ascii="Aptos Display" w:hAnsi="Aptos Display"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ubtitle"/>
    <w:uiPriority w:val="11"/>
    <w:qFormat/>
    <w:rsid w:val="000e4456"/>
    <w:rPr>
      <w:rFonts w:eastAsia="" w:cs="" w:cstheme="majorBidi" w:eastAsiaTheme="majorEastAsia"/>
      <w:color w:val="595959" w:themeColor="text1" w:themeTint="a6"/>
      <w:spacing w:val="15"/>
      <w:sz w:val="28"/>
      <w:szCs w:val="28"/>
    </w:rPr>
  </w:style>
  <w:style w:type="character" w:styleId="CitazioneCarattere" w:customStyle="1">
    <w:name w:val="Citazione Carattere"/>
    <w:basedOn w:val="DefaultParagraphFont"/>
    <w:link w:val="Quote"/>
    <w:uiPriority w:val="29"/>
    <w:qFormat/>
    <w:rsid w:val="000e4456"/>
    <w:rPr>
      <w:i/>
      <w:iCs/>
      <w:color w:val="404040" w:themeColor="text1" w:themeTint="bf"/>
    </w:rPr>
  </w:style>
  <w:style w:type="character" w:styleId="IntenseEmphasis">
    <w:name w:val="Intense Emphasis"/>
    <w:basedOn w:val="DefaultParagraphFont"/>
    <w:uiPriority w:val="21"/>
    <w:qFormat/>
    <w:rsid w:val="000e4456"/>
    <w:rPr>
      <w:i/>
      <w:iCs/>
      <w:color w:val="0F4761" w:themeColor="accent1" w:themeShade="bf"/>
    </w:rPr>
  </w:style>
  <w:style w:type="character" w:styleId="CitazioneintensaCarattere" w:customStyle="1">
    <w:name w:val="Citazione intensa Carattere"/>
    <w:basedOn w:val="DefaultParagraphFont"/>
    <w:link w:val="IntenseQuote"/>
    <w:uiPriority w:val="30"/>
    <w:qFormat/>
    <w:rsid w:val="000e4456"/>
    <w:rPr>
      <w:i/>
      <w:iCs/>
      <w:color w:val="0F4761" w:themeColor="accent1" w:themeShade="bf"/>
    </w:rPr>
  </w:style>
  <w:style w:type="character" w:styleId="IntenseReference">
    <w:name w:val="Intense Reference"/>
    <w:basedOn w:val="DefaultParagraphFont"/>
    <w:uiPriority w:val="32"/>
    <w:qFormat/>
    <w:rsid w:val="000e4456"/>
    <w:rPr>
      <w:b/>
      <w:bCs/>
      <w:smallCaps/>
      <w:color w:val="0F4761" w:themeColor="accent1" w:themeShade="bf"/>
      <w:spacing w:val="5"/>
    </w:rPr>
  </w:style>
  <w:style w:type="character" w:styleId="InternetLink">
    <w:name w:val="Hyperlink"/>
    <w:basedOn w:val="DefaultParagraphFont"/>
    <w:uiPriority w:val="99"/>
    <w:unhideWhenUsed/>
    <w:rsid w:val="00846f5c"/>
    <w:rPr>
      <w:color w:val="467886" w:themeColor="hyperlink"/>
      <w:u w:val="single"/>
    </w:rPr>
  </w:style>
  <w:style w:type="character" w:styleId="UnresolvedMention">
    <w:name w:val="Unresolved Mention"/>
    <w:basedOn w:val="DefaultParagraphFont"/>
    <w:uiPriority w:val="99"/>
    <w:semiHidden/>
    <w:unhideWhenUsed/>
    <w:qFormat/>
    <w:rsid w:val="00846f5c"/>
    <w:rPr>
      <w:color w:val="605E5C"/>
      <w:shd w:fill="E1DFDD" w:val="clear"/>
    </w:rPr>
  </w:style>
  <w:style w:type="character" w:styleId="S1" w:customStyle="1">
    <w:name w:val="s1"/>
    <w:basedOn w:val="DefaultParagraphFont"/>
    <w:qFormat/>
    <w:rsid w:val="001541f3"/>
    <w:rPr>
      <w:rFonts w:ascii="Helvetica" w:hAnsi="Helvetica"/>
      <w:b w:val="false"/>
      <w:bCs w:val="false"/>
      <w:i w:val="false"/>
      <w:iCs w:val="false"/>
      <w:sz w:val="18"/>
      <w:szCs w:val="18"/>
    </w:rPr>
  </w:style>
  <w:style w:type="character" w:styleId="IntestazioneCarattere" w:customStyle="1">
    <w:name w:val="Intestazione Carattere"/>
    <w:basedOn w:val="DefaultParagraphFont"/>
    <w:link w:val="Header"/>
    <w:uiPriority w:val="99"/>
    <w:qFormat/>
    <w:rsid w:val="006c3fa6"/>
    <w:rPr/>
  </w:style>
  <w:style w:type="character" w:styleId="PidipaginaCarattere" w:customStyle="1">
    <w:name w:val="Piè di pagina Carattere"/>
    <w:basedOn w:val="DefaultParagraphFont"/>
    <w:link w:val="Footer"/>
    <w:uiPriority w:val="99"/>
    <w:qFormat/>
    <w:rsid w:val="006c3fa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oloCarattere"/>
    <w:uiPriority w:val="10"/>
    <w:qFormat/>
    <w:rsid w:val="000e4456"/>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0e4456"/>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zioneCarattere"/>
    <w:uiPriority w:val="29"/>
    <w:qFormat/>
    <w:rsid w:val="000e4456"/>
    <w:pPr>
      <w:spacing w:before="160" w:after="160"/>
      <w:jc w:val="center"/>
    </w:pPr>
    <w:rPr>
      <w:i/>
      <w:iCs/>
      <w:color w:val="404040" w:themeColor="text1" w:themeTint="bf"/>
    </w:rPr>
  </w:style>
  <w:style w:type="paragraph" w:styleId="ListParagraph">
    <w:name w:val="List Paragraph"/>
    <w:basedOn w:val="Normal"/>
    <w:uiPriority w:val="34"/>
    <w:qFormat/>
    <w:rsid w:val="000e4456"/>
    <w:pPr>
      <w:spacing w:before="0" w:after="160"/>
      <w:ind w:left="720" w:hanging="0"/>
      <w:contextualSpacing/>
    </w:pPr>
    <w:rPr/>
  </w:style>
  <w:style w:type="paragraph" w:styleId="IntenseQuote">
    <w:name w:val="Intense Quote"/>
    <w:basedOn w:val="Normal"/>
    <w:next w:val="Normal"/>
    <w:link w:val="CitazioneintensaCarattere"/>
    <w:uiPriority w:val="30"/>
    <w:qFormat/>
    <w:rsid w:val="000e4456"/>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P1" w:customStyle="1">
    <w:name w:val="p1"/>
    <w:basedOn w:val="Normal"/>
    <w:qFormat/>
    <w:rsid w:val="001541f3"/>
    <w:pPr>
      <w:spacing w:lineRule="auto" w:line="240" w:before="0" w:after="0"/>
    </w:pPr>
    <w:rPr>
      <w:rFonts w:ascii="Helvetica" w:hAnsi="Helvetica" w:cs="Times New Roman"/>
      <w:kern w:val="0"/>
      <w:sz w:val="18"/>
      <w:szCs w:val="18"/>
      <w14:ligatures w14:val="none"/>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6c3fa6"/>
    <w:pPr>
      <w:tabs>
        <w:tab w:val="clear" w:pos="708"/>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6c3fa6"/>
    <w:pPr>
      <w:tabs>
        <w:tab w:val="clear" w:pos="708"/>
        <w:tab w:val="center" w:pos="4819" w:leader="none"/>
        <w:tab w:val="right" w:pos="9638" w:leader="none"/>
      </w:tabs>
      <w:spacing w:lineRule="auto" w:line="240" w:before="0" w:after="0"/>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f67a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giampierobartolomei/Camera_Glass" TargetMode="External"/><Relationship Id="rId4" Type="http://schemas.openxmlformats.org/officeDocument/2006/relationships/hyperlink" Target="https://github.com/s60sc/ESP32-CAM_MJPEG2SD" TargetMode="External"/><Relationship Id="rId5" Type="http://schemas.openxmlformats.org/officeDocument/2006/relationships/hyperlink" Target="https://github.com/BasedHardware/OpenGlass" TargetMode="External"/><Relationship Id="rId6" Type="http://schemas.openxmlformats.org/officeDocument/2006/relationships/hyperlink" Target="https://amzn.eu/d/fRJ3vzB" TargetMode="External"/><Relationship Id="rId7" Type="http://schemas.openxmlformats.org/officeDocument/2006/relationships/hyperlink" Target="https://github.com/giampierobartolomei/Camera_Glass" TargetMode="External"/><Relationship Id="rId8" Type="http://schemas.openxmlformats.org/officeDocument/2006/relationships/hyperlink" Target="https://it.aliexpress.com/item/1005004670289539.html?src=google&amp;pdp_npi=4@dis!EUR!4.69!4.69!!!!!@!12000030047068880!ppc!!!&amp;src=google&amp;albch=shopping&amp;acnt=272-267-0231&amp;isdl=y&amp;slnk=&amp;plac=&amp;mtctp=&amp;albbt=Google_7_shopping&amp;aff_platform=google&amp;aff_short_key=UneMJZVf&amp;gclsrc=aw.ds&amp;&amp;albagn=888888&amp;&amp;ds_e_adid=&amp;ds_e_matchtype=&amp;ds_e_device=c&amp;ds_e_network=x&amp;ds_e_product_group_id=&amp;ds_e_product_id=it1005004670289539&amp;ds_e_product_merchant_id=109211432&amp;ds_e_product_country=IT&amp;ds_e_product_language=it&amp;ds_e_product_channel=online&amp;ds_e_product_store_id=&amp;ds_url_v=2&amp;albcp=20705056984&amp;albag=&amp;isSmbAutoCall=false&amp;needSmbHouyi=false&amp;gad_source=1&amp;gbraid=0AAAAAoukdWNoL17o7fAJplJ7qB8a5TdBJ&amp;gclid=CjwKCAiA2JG9BhAuEiwAH_zf3rouvPF3KxE00QSjF76YsPCjw2kG5WVqqPyXI3o1WDTSkx5Pw9ibFxoCiVIQAvD_BwE" TargetMode="External"/><Relationship Id="rId9" Type="http://schemas.openxmlformats.org/officeDocument/2006/relationships/hyperlink" Target="https://it.aliexpress.com/item/1005007598922725.html?pdp_npi=4@dis!EUR!13.69!13.69!!!100.88!100.88!@212a65a717387057013297085d111f!12000041451018849!affd!!!&amp;dp=CjwKCAiA2JG9BhAuEiwAH_zf3ogYDZnkIgsZxtqDq7Icw-uv2r_1mToMyWSG9MXS6uxvhKoLJdHcNhoC3xwQAvD_BwE&amp;gad_source=1&amp;gbraid=0AAAAADihhqU4HcLVNh9mD8oWdHLseg43X&amp;gclid=CjwKCAiA2JG9BhAuEiwAH_zf3ogYDZnkIgsZxtqDq7Icw-uv2r_1mToMyWSG9MXS6uxvhKoLJdHcNhoC3xwQAvD_BwE&amp;aff_fcid=8b16b4f852b04af4ada2ad1faa423efa-1738843874940-09276&amp;aff_fsk&amp;aff_platform=api-new-product-query&amp;sk&amp;aff_trace_key=8b16b4f852b04af4ada2ad1faa423efa-1738843874940-09276&amp;terminal_id=f4742427721942f1ab15691ba183b4d8&amp;afSmartRedirect=y"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wiki.seeedstudio.com/xiao_esp32s3_getting_started/" TargetMode="External"/><Relationship Id="rId17" Type="http://schemas.openxmlformats.org/officeDocument/2006/relationships/hyperlink" Target="https://docs.espressif.com/projects/arduino-esp32/en/latest/installing.html" TargetMode="External"/><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ages>4</Pages>
  <Words>900</Words>
  <Characters>4419</Characters>
  <CharactersWithSpaces>5261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2025-02-06T16:27:00Z</dcterms:created>
  <dc:creator>giampiero bartolomei</dc:creator>
  <dc:description/>
  <dc:language>en-US</dc:language>
  <cp:lastModifiedBy/>
  <dcterms:modified xsi:type="dcterms:W3CDTF">2025-02-18T15:27:28Z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