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media/image4.png" ContentType="image/png"/>
  <Override PartName="/word/media/image3.png" ContentType="image/png"/>
  <Override PartName="/word/media/image9.jpeg" ContentType="image/jpeg"/>
  <Override PartName="/word/media/image5.png" ContentType="image/png"/>
  <Override PartName="/word/media/image6.png" ContentType="image/png"/>
  <Override PartName="/word/media/image7.png" ContentType="image/png"/>
  <Override PartName="/word/media/image8.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color w:themeColor="accent1" w:themeShade="bf" w:val="0F4761"/>
        </w:rPr>
      </w:pPr>
      <w:r>
        <w:rPr>
          <w:color w:themeColor="accent1" w:themeShade="bf" w:val="0F4761"/>
        </w:rPr>
        <w:t>USER GUIDE CAMERA GLASS</w:t>
      </w:r>
    </w:p>
    <w:p>
      <w:pPr>
        <w:pStyle w:val="Normal"/>
        <w:rPr/>
      </w:pPr>
      <w:r>
        <w:rPr/>
      </w:r>
    </w:p>
    <w:p>
      <w:pPr>
        <w:pStyle w:val="Heading1"/>
        <w:numPr>
          <w:ilvl w:val="0"/>
          <w:numId w:val="1"/>
        </w:numPr>
        <w:rPr/>
      </w:pPr>
      <w:r>
        <w:rPr/>
        <w:t>Description</w:t>
      </w:r>
    </w:p>
    <w:p>
      <w:pPr>
        <w:pStyle w:val="Normal"/>
        <w:ind w:hanging="0" w:left="708"/>
        <w:rPr/>
      </w:pPr>
      <w:r>
        <w:rPr/>
        <w:t xml:space="preserve">This Guide show the fabrication and the functionalities of our camera glass device. This device works </w:t>
      </w:r>
      <w:r>
        <w:rPr/>
        <w:t xml:space="preserve">with </w:t>
      </w:r>
      <w:r>
        <w:rPr/>
        <w:t xml:space="preserve">Bluetooth (with links with IM-TWIN and ECHO Android Appication, </w:t>
      </w:r>
      <w:r>
        <w:rPr/>
        <w:t>some important informations can be found in the Echo repo</w:t>
      </w:r>
      <w:r>
        <w:rPr/>
        <w:t xml:space="preserve">) and the firmware is available at the following GitHub page </w:t>
      </w:r>
      <w:hyperlink r:id="rId2">
        <w:r>
          <w:rPr>
            <w:rStyle w:val="Hyperlink"/>
          </w:rPr>
          <w:t>https://github.com/giampierobartolomei/Camera_Glass</w:t>
        </w:r>
      </w:hyperlink>
      <w:r>
        <w:rPr/>
        <w:t>.</w:t>
      </w:r>
    </w:p>
    <w:p>
      <w:pPr>
        <w:pStyle w:val="Normal"/>
        <w:ind w:hanging="0" w:left="708"/>
        <w:rPr>
          <w:sz w:val="20"/>
          <w:szCs w:val="20"/>
        </w:rPr>
      </w:pPr>
      <w:r>
        <w:drawing>
          <wp:anchor behindDoc="0" distT="0" distB="0" distL="0" distR="0" simplePos="0" locked="0" layoutInCell="0" allowOverlap="1" relativeHeight="8">
            <wp:simplePos x="0" y="0"/>
            <wp:positionH relativeFrom="column">
              <wp:posOffset>3785235</wp:posOffset>
            </wp:positionH>
            <wp:positionV relativeFrom="paragraph">
              <wp:posOffset>26035</wp:posOffset>
            </wp:positionV>
            <wp:extent cx="1711960" cy="2296160"/>
            <wp:effectExtent l="0" t="0" r="0" b="0"/>
            <wp:wrapSquare wrapText="largest"/>
            <wp:docPr id="1"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8" descr=""/>
                    <pic:cNvPicPr>
                      <a:picLocks noChangeAspect="1" noChangeArrowheads="1"/>
                    </pic:cNvPicPr>
                  </pic:nvPicPr>
                  <pic:blipFill>
                    <a:blip r:embed="rId3"/>
                    <a:stretch>
                      <a:fillRect/>
                    </a:stretch>
                  </pic:blipFill>
                  <pic:spPr bwMode="auto">
                    <a:xfrm>
                      <a:off x="0" y="0"/>
                      <a:ext cx="1711960" cy="2296160"/>
                    </a:xfrm>
                    <a:prstGeom prst="rect">
                      <a:avLst/>
                    </a:prstGeom>
                  </pic:spPr>
                </pic:pic>
              </a:graphicData>
            </a:graphic>
          </wp:anchor>
        </w:drawing>
        <w:drawing>
          <wp:anchor behindDoc="0" distT="0" distB="0" distL="0" distR="0" simplePos="0" locked="0" layoutInCell="0" allowOverlap="1" relativeHeight="9">
            <wp:simplePos x="0" y="0"/>
            <wp:positionH relativeFrom="column">
              <wp:posOffset>554355</wp:posOffset>
            </wp:positionH>
            <wp:positionV relativeFrom="paragraph">
              <wp:posOffset>635</wp:posOffset>
            </wp:positionV>
            <wp:extent cx="3072765" cy="2372360"/>
            <wp:effectExtent l="0" t="0" r="0" b="0"/>
            <wp:wrapSquare wrapText="largest"/>
            <wp:docPr id="2"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 descr=""/>
                    <pic:cNvPicPr>
                      <a:picLocks noChangeAspect="1" noChangeArrowheads="1"/>
                    </pic:cNvPicPr>
                  </pic:nvPicPr>
                  <pic:blipFill>
                    <a:blip r:embed="rId4"/>
                    <a:stretch>
                      <a:fillRect/>
                    </a:stretch>
                  </pic:blipFill>
                  <pic:spPr bwMode="auto">
                    <a:xfrm>
                      <a:off x="0" y="0"/>
                      <a:ext cx="3072765" cy="2372360"/>
                    </a:xfrm>
                    <a:prstGeom prst="rect">
                      <a:avLst/>
                    </a:prstGeom>
                  </pic:spPr>
                </pic:pic>
              </a:graphicData>
            </a:graphic>
          </wp:anchor>
        </w:drawing>
      </w:r>
      <w:r>
        <w:rPr>
          <w:sz w:val="20"/>
          <w:szCs w:val="20"/>
        </w:rPr>
        <w:t xml:space="preserve">   </w:t>
      </w:r>
      <w:r>
        <w:rPr>
          <w:sz w:val="20"/>
          <w:szCs w:val="20"/>
        </w:rPr>
        <w:tab/>
        <w:tab/>
        <w:tab/>
        <w:tab/>
        <w:tab/>
        <w:t>FOV 60 degrees (in this photo the distance from the subject is 1 meter)</w:t>
      </w:r>
    </w:p>
    <w:p>
      <w:pPr>
        <w:pStyle w:val="Normal"/>
        <w:ind w:hanging="0" w:left="708"/>
        <w:rPr/>
      </w:pPr>
      <w:r>
        <w:rPr/>
        <w:t xml:space="preserve">The code used is partially modified from </w:t>
      </w:r>
      <w:hyperlink r:id="rId5">
        <w:r>
          <w:rPr>
            <w:rStyle w:val="Hyperlink"/>
          </w:rPr>
          <w:t>Original Code Repo</w:t>
        </w:r>
      </w:hyperlink>
      <w:r>
        <w:rPr/>
        <w:t>. This repo is costantly updated, so in the future can be used for troubleshooting and for adding new features.</w:t>
      </w:r>
    </w:p>
    <w:p>
      <w:pPr>
        <w:pStyle w:val="Heading1"/>
        <w:numPr>
          <w:ilvl w:val="0"/>
          <w:numId w:val="1"/>
        </w:numPr>
        <w:rPr/>
      </w:pPr>
      <w:r>
        <w:rPr/>
        <w:t>Bill of Materials</w:t>
      </w:r>
    </w:p>
    <w:tbl>
      <w:tblPr>
        <w:tblStyle w:val="Grigliatabella"/>
        <w:tblW w:w="8482" w:type="dxa"/>
        <w:jc w:val="left"/>
        <w:tblInd w:w="710" w:type="dxa"/>
        <w:tblLayout w:type="fixed"/>
        <w:tblCellMar>
          <w:top w:w="0" w:type="dxa"/>
          <w:left w:w="108" w:type="dxa"/>
          <w:bottom w:w="0" w:type="dxa"/>
          <w:right w:w="108" w:type="dxa"/>
        </w:tblCellMar>
        <w:tblLook w:val="04a0" w:noHBand="0" w:noVBand="1" w:firstColumn="1" w:lastRow="0" w:lastColumn="0" w:firstRow="1"/>
      </w:tblPr>
      <w:tblGrid>
        <w:gridCol w:w="2788"/>
        <w:gridCol w:w="2771"/>
        <w:gridCol w:w="2923"/>
      </w:tblGrid>
      <w:tr>
        <w:trPr>
          <w:trHeight w:val="356" w:hRule="atLeast"/>
        </w:trPr>
        <w:tc>
          <w:tcPr>
            <w:tcW w:w="2788" w:type="dxa"/>
            <w:tcBorders/>
          </w:tcPr>
          <w:p>
            <w:pPr>
              <w:pStyle w:val="Normal"/>
              <w:widowControl w:val="false"/>
              <w:suppressAutoHyphens w:val="true"/>
              <w:spacing w:lineRule="auto" w:line="240" w:before="0" w:after="0"/>
              <w:jc w:val="left"/>
              <w:rPr>
                <w:rFonts w:ascii="Aptos" w:hAnsi="Aptos" w:eastAsia="" w:cs=""/>
                <w:kern w:val="2"/>
                <w:sz w:val="24"/>
                <w:szCs w:val="24"/>
                <w:lang w:val="it-IT" w:eastAsia="it-IT" w:bidi="ar-SA"/>
              </w:rPr>
            </w:pPr>
            <w:r>
              <w:rPr>
                <w:rFonts w:eastAsia="" w:cs=""/>
                <w:kern w:val="2"/>
                <w:sz w:val="24"/>
                <w:szCs w:val="24"/>
                <w:lang w:val="it-IT" w:eastAsia="it-IT" w:bidi="ar-SA"/>
              </w:rPr>
              <w:t>Material</w:t>
            </w:r>
          </w:p>
        </w:tc>
        <w:tc>
          <w:tcPr>
            <w:tcW w:w="2771" w:type="dxa"/>
            <w:tcBorders/>
          </w:tcPr>
          <w:p>
            <w:pPr>
              <w:pStyle w:val="Normal"/>
              <w:widowControl w:val="false"/>
              <w:suppressAutoHyphens w:val="true"/>
              <w:spacing w:lineRule="auto" w:line="240" w:before="0" w:after="0"/>
              <w:jc w:val="left"/>
              <w:rPr>
                <w:rFonts w:ascii="Aptos" w:hAnsi="Aptos" w:eastAsia="" w:cs=""/>
                <w:kern w:val="2"/>
                <w:sz w:val="24"/>
                <w:szCs w:val="24"/>
                <w:lang w:val="it-IT" w:eastAsia="it-IT" w:bidi="ar-SA"/>
              </w:rPr>
            </w:pPr>
            <w:r>
              <w:rPr>
                <w:rFonts w:eastAsia="" w:cs=""/>
                <w:kern w:val="2"/>
                <w:sz w:val="24"/>
                <w:szCs w:val="24"/>
                <w:lang w:val="it-IT" w:eastAsia="it-IT" w:bidi="ar-SA"/>
              </w:rPr>
              <w:t>Cost</w:t>
            </w:r>
          </w:p>
        </w:tc>
        <w:tc>
          <w:tcPr>
            <w:tcW w:w="2923" w:type="dxa"/>
            <w:tcBorders/>
          </w:tcPr>
          <w:p>
            <w:pPr>
              <w:pStyle w:val="Normal"/>
              <w:widowControl w:val="false"/>
              <w:suppressAutoHyphens w:val="true"/>
              <w:spacing w:lineRule="auto" w:line="240" w:before="0" w:after="0"/>
              <w:jc w:val="left"/>
              <w:rPr>
                <w:rFonts w:ascii="Aptos" w:hAnsi="Aptos" w:eastAsia="" w:cs=""/>
                <w:kern w:val="2"/>
                <w:sz w:val="24"/>
                <w:szCs w:val="24"/>
                <w:lang w:val="it-IT" w:eastAsia="it-IT" w:bidi="ar-SA"/>
              </w:rPr>
            </w:pPr>
            <w:r>
              <w:rPr>
                <w:rFonts w:eastAsia="" w:cs=""/>
                <w:kern w:val="2"/>
                <w:sz w:val="24"/>
                <w:szCs w:val="24"/>
                <w:lang w:val="it-IT" w:eastAsia="it-IT" w:bidi="ar-SA"/>
              </w:rPr>
              <w:t>Link</w:t>
            </w:r>
          </w:p>
        </w:tc>
      </w:tr>
      <w:tr>
        <w:trPr>
          <w:trHeight w:val="374" w:hRule="atLeast"/>
        </w:trPr>
        <w:tc>
          <w:tcPr>
            <w:tcW w:w="2788" w:type="dxa"/>
            <w:tcBorders/>
          </w:tcPr>
          <w:p>
            <w:pPr>
              <w:pStyle w:val="Normal"/>
              <w:widowControl w:val="false"/>
              <w:suppressAutoHyphens w:val="true"/>
              <w:spacing w:lineRule="auto" w:line="240" w:before="0" w:after="0"/>
              <w:jc w:val="left"/>
              <w:rPr>
                <w:rFonts w:ascii="Aptos" w:hAnsi="Aptos" w:eastAsia="" w:cs=""/>
                <w:kern w:val="2"/>
                <w:sz w:val="24"/>
                <w:szCs w:val="24"/>
                <w:lang w:val="it-IT" w:eastAsia="it-IT" w:bidi="ar-SA"/>
              </w:rPr>
            </w:pPr>
            <w:r>
              <w:rPr>
                <w:rFonts w:eastAsia="" w:cs=""/>
                <w:kern w:val="2"/>
                <w:sz w:val="24"/>
                <w:szCs w:val="24"/>
                <w:lang w:val="it-IT" w:eastAsia="it-IT" w:bidi="ar-SA"/>
              </w:rPr>
              <w:t>LP502030-PCM-LD/3.7V 250mAh LI-ION POLYMER BATTERY</w:t>
            </w:r>
          </w:p>
        </w:tc>
        <w:tc>
          <w:tcPr>
            <w:tcW w:w="2771" w:type="dxa"/>
            <w:tcBorders/>
          </w:tcPr>
          <w:p>
            <w:pPr>
              <w:pStyle w:val="Normal"/>
              <w:widowControl w:val="false"/>
              <w:suppressAutoHyphens w:val="true"/>
              <w:spacing w:lineRule="auto" w:line="240" w:before="0" w:after="0"/>
              <w:jc w:val="left"/>
              <w:rPr>
                <w:rFonts w:ascii="Aptos" w:hAnsi="Aptos" w:eastAsia="" w:cs=""/>
                <w:kern w:val="2"/>
                <w:sz w:val="24"/>
                <w:szCs w:val="24"/>
                <w:lang w:val="it-IT" w:eastAsia="it-IT" w:bidi="ar-SA"/>
              </w:rPr>
            </w:pPr>
            <w:r>
              <w:rPr>
                <w:rFonts w:eastAsia="" w:cs=""/>
                <w:kern w:val="2"/>
                <w:sz w:val="24"/>
                <w:szCs w:val="24"/>
                <w:lang w:val="it-IT" w:eastAsia="it-IT" w:bidi="ar-SA"/>
              </w:rPr>
              <w:t>8.99 Euro</w:t>
            </w:r>
          </w:p>
        </w:tc>
        <w:tc>
          <w:tcPr>
            <w:tcW w:w="2923" w:type="dxa"/>
            <w:tcBorders/>
          </w:tcPr>
          <w:p>
            <w:pPr>
              <w:pStyle w:val="Normal"/>
              <w:widowControl w:val="false"/>
              <w:suppressAutoHyphens w:val="true"/>
              <w:spacing w:lineRule="auto" w:line="240" w:before="0" w:after="0"/>
              <w:jc w:val="left"/>
              <w:rPr/>
            </w:pPr>
            <w:hyperlink r:id="rId6">
              <w:r>
                <w:rPr>
                  <w:rStyle w:val="Hyperlink"/>
                  <w:rFonts w:eastAsia="" w:cs=""/>
                  <w:kern w:val="2"/>
                  <w:sz w:val="24"/>
                  <w:szCs w:val="24"/>
                  <w:lang w:val="it-IT" w:eastAsia="it-IT" w:bidi="ar-SA"/>
                </w:rPr>
                <w:t>https://amzn.eu/d/fRJ3vzB</w:t>
              </w:r>
            </w:hyperlink>
          </w:p>
          <w:p>
            <w:pPr>
              <w:pStyle w:val="Normal"/>
              <w:widowControl w:val="false"/>
              <w:suppressAutoHyphens w:val="true"/>
              <w:spacing w:lineRule="auto" w:line="240" w:before="0" w:after="0"/>
              <w:jc w:val="left"/>
              <w:rPr>
                <w:rFonts w:ascii="Aptos" w:hAnsi="Aptos" w:eastAsia="" w:cs=""/>
                <w:kern w:val="2"/>
                <w:sz w:val="24"/>
                <w:szCs w:val="24"/>
                <w:lang w:val="it-IT" w:eastAsia="it-IT" w:bidi="ar-SA"/>
              </w:rPr>
            </w:pPr>
            <w:r>
              <w:rPr>
                <w:rFonts w:eastAsia="" w:cs=""/>
                <w:kern w:val="2"/>
                <w:sz w:val="24"/>
                <w:szCs w:val="24"/>
                <w:lang w:val="it-IT" w:eastAsia="it-IT" w:bidi="ar-SA"/>
              </w:rPr>
            </w:r>
          </w:p>
        </w:tc>
      </w:tr>
      <w:tr>
        <w:trPr>
          <w:trHeight w:val="356" w:hRule="atLeast"/>
        </w:trPr>
        <w:tc>
          <w:tcPr>
            <w:tcW w:w="2788" w:type="dxa"/>
            <w:tcBorders/>
          </w:tcPr>
          <w:p>
            <w:pPr>
              <w:pStyle w:val="Normal"/>
              <w:widowControl w:val="false"/>
              <w:suppressAutoHyphens w:val="true"/>
              <w:spacing w:lineRule="auto" w:line="240" w:before="0" w:after="0"/>
              <w:jc w:val="left"/>
              <w:rPr>
                <w:rFonts w:ascii="Aptos" w:hAnsi="Aptos" w:eastAsia="" w:cs=""/>
                <w:kern w:val="2"/>
                <w:sz w:val="24"/>
                <w:szCs w:val="24"/>
                <w:lang w:val="it-IT" w:eastAsia="it-IT" w:bidi="ar-SA"/>
              </w:rPr>
            </w:pPr>
            <w:r>
              <w:rPr>
                <w:rFonts w:eastAsia="" w:cs=""/>
                <w:kern w:val="2"/>
                <w:sz w:val="24"/>
                <w:szCs w:val="24"/>
                <w:lang w:val="it-IT" w:eastAsia="it-IT" w:bidi="ar-SA"/>
              </w:rPr>
              <w:t>3D printed case</w:t>
            </w:r>
          </w:p>
        </w:tc>
        <w:tc>
          <w:tcPr>
            <w:tcW w:w="2771" w:type="dxa"/>
            <w:tcBorders/>
          </w:tcPr>
          <w:p>
            <w:pPr>
              <w:pStyle w:val="Normal"/>
              <w:widowControl w:val="false"/>
              <w:suppressAutoHyphens w:val="true"/>
              <w:spacing w:lineRule="auto" w:line="240" w:before="0" w:after="0"/>
              <w:jc w:val="left"/>
              <w:rPr>
                <w:rFonts w:ascii="Aptos" w:hAnsi="Aptos" w:eastAsia="" w:cs=""/>
                <w:kern w:val="2"/>
                <w:sz w:val="24"/>
                <w:szCs w:val="24"/>
                <w:lang w:val="it-IT" w:eastAsia="it-IT" w:bidi="ar-SA"/>
              </w:rPr>
            </w:pPr>
            <w:r>
              <w:rPr>
                <w:rFonts w:eastAsia="" w:cs=""/>
                <w:kern w:val="2"/>
                <w:sz w:val="24"/>
                <w:szCs w:val="24"/>
                <w:lang w:val="it-IT" w:eastAsia="it-IT" w:bidi="ar-SA"/>
              </w:rPr>
              <w:t>N/A</w:t>
            </w:r>
          </w:p>
        </w:tc>
        <w:tc>
          <w:tcPr>
            <w:tcW w:w="2923" w:type="dxa"/>
            <w:tcBorders/>
          </w:tcPr>
          <w:p>
            <w:pPr>
              <w:pStyle w:val="Normal"/>
              <w:widowControl w:val="false"/>
              <w:suppressAutoHyphens w:val="true"/>
              <w:spacing w:lineRule="auto" w:line="240" w:before="0" w:after="0"/>
              <w:jc w:val="left"/>
              <w:rPr/>
            </w:pPr>
            <w:hyperlink r:id="rId7">
              <w:r>
                <w:rPr>
                  <w:rStyle w:val="Hyperlink"/>
                  <w:rFonts w:eastAsia="" w:cs=""/>
                  <w:kern w:val="2"/>
                  <w:sz w:val="24"/>
                  <w:szCs w:val="24"/>
                  <w:lang w:val="it-IT" w:eastAsia="it-IT" w:bidi="ar-SA"/>
                </w:rPr>
                <w:t>GitHub</w:t>
              </w:r>
            </w:hyperlink>
          </w:p>
        </w:tc>
      </w:tr>
      <w:tr>
        <w:trPr>
          <w:trHeight w:val="356" w:hRule="atLeast"/>
        </w:trPr>
        <w:tc>
          <w:tcPr>
            <w:tcW w:w="2788" w:type="dxa"/>
            <w:tcBorders/>
          </w:tcPr>
          <w:p>
            <w:pPr>
              <w:pStyle w:val="Normal"/>
              <w:widowControl w:val="false"/>
              <w:suppressAutoHyphens w:val="true"/>
              <w:spacing w:lineRule="auto" w:line="240" w:before="0" w:after="0"/>
              <w:jc w:val="left"/>
              <w:rPr>
                <w:rFonts w:ascii="Aptos" w:hAnsi="Aptos" w:eastAsia="" w:cs=""/>
                <w:kern w:val="2"/>
                <w:sz w:val="24"/>
                <w:szCs w:val="24"/>
                <w:lang w:val="it-IT" w:eastAsia="it-IT" w:bidi="ar-SA"/>
              </w:rPr>
            </w:pPr>
            <w:r>
              <w:rPr>
                <w:rFonts w:eastAsia="" w:cs=""/>
                <w:kern w:val="2"/>
                <w:sz w:val="24"/>
                <w:szCs w:val="24"/>
                <w:lang w:val="it-IT" w:eastAsia="it-IT" w:bidi="ar-SA"/>
              </w:rPr>
              <w:t>20CM length OV2640 2 million pixels 66 degrees camera module</w:t>
            </w:r>
          </w:p>
        </w:tc>
        <w:tc>
          <w:tcPr>
            <w:tcW w:w="2771" w:type="dxa"/>
            <w:tcBorders/>
          </w:tcPr>
          <w:p>
            <w:pPr>
              <w:pStyle w:val="Normal"/>
              <w:widowControl w:val="false"/>
              <w:suppressAutoHyphens w:val="true"/>
              <w:spacing w:lineRule="auto" w:line="240" w:before="0" w:after="0"/>
              <w:jc w:val="left"/>
              <w:rPr>
                <w:rFonts w:ascii="Aptos" w:hAnsi="Aptos" w:eastAsia="" w:cs=""/>
                <w:kern w:val="2"/>
                <w:sz w:val="24"/>
                <w:szCs w:val="24"/>
                <w:lang w:val="it-IT" w:eastAsia="it-IT" w:bidi="ar-SA"/>
              </w:rPr>
            </w:pPr>
            <w:r>
              <w:rPr>
                <w:rFonts w:eastAsia="" w:cs=""/>
                <w:kern w:val="2"/>
                <w:sz w:val="24"/>
                <w:szCs w:val="24"/>
                <w:lang w:val="it-IT" w:eastAsia="it-IT" w:bidi="ar-SA"/>
              </w:rPr>
              <w:t>4.69 Euro</w:t>
            </w:r>
          </w:p>
        </w:tc>
        <w:tc>
          <w:tcPr>
            <w:tcW w:w="2923" w:type="dxa"/>
            <w:tcBorders/>
          </w:tcPr>
          <w:p>
            <w:pPr>
              <w:pStyle w:val="Normal"/>
              <w:widowControl w:val="false"/>
              <w:suppressAutoHyphens w:val="true"/>
              <w:spacing w:lineRule="auto" w:line="240" w:before="0" w:after="0"/>
              <w:jc w:val="left"/>
              <w:rPr>
                <w:kern w:val="0"/>
                <w14:ligatures w14:val="none"/>
              </w:rPr>
            </w:pPr>
            <w:hyperlink r:id="rId8">
              <w:r>
                <w:rPr>
                  <w:rStyle w:val="Hyperlink"/>
                  <w:rFonts w:eastAsia="" w:cs=""/>
                  <w:kern w:val="0"/>
                  <w:sz w:val="24"/>
                  <w:szCs w:val="24"/>
                  <w:lang w:val="it-IT" w:eastAsia="it-IT" w:bidi="ar-SA"/>
                  <w14:ligatures w14:val="none"/>
                </w:rPr>
                <w:t>AliExpress</w:t>
              </w:r>
            </w:hyperlink>
          </w:p>
          <w:p>
            <w:pPr>
              <w:pStyle w:val="Normal"/>
              <w:widowControl w:val="false"/>
              <w:suppressAutoHyphens w:val="true"/>
              <w:spacing w:lineRule="auto" w:line="240" w:before="0" w:after="0"/>
              <w:jc w:val="left"/>
              <w:rPr>
                <w:kern w:val="0"/>
                <w14:ligatures w14:val="none"/>
              </w:rPr>
            </w:pPr>
            <w:r>
              <w:rPr>
                <w:kern w:val="0"/>
                <w14:ligatures w14:val="none"/>
              </w:rPr>
            </w:r>
          </w:p>
        </w:tc>
      </w:tr>
      <w:tr>
        <w:trPr>
          <w:trHeight w:val="356" w:hRule="atLeast"/>
        </w:trPr>
        <w:tc>
          <w:tcPr>
            <w:tcW w:w="2788" w:type="dxa"/>
            <w:tcBorders/>
          </w:tcPr>
          <w:p>
            <w:pPr>
              <w:pStyle w:val="Normal"/>
              <w:widowControl w:val="false"/>
              <w:suppressAutoHyphens w:val="true"/>
              <w:spacing w:lineRule="auto" w:line="240" w:before="0" w:after="0"/>
              <w:jc w:val="left"/>
              <w:rPr>
                <w:rFonts w:ascii="Aptos" w:hAnsi="Aptos" w:eastAsia="" w:cs=""/>
                <w:kern w:val="2"/>
                <w:sz w:val="24"/>
                <w:szCs w:val="24"/>
                <w:lang w:val="it-IT" w:eastAsia="it-IT" w:bidi="ar-SA"/>
              </w:rPr>
            </w:pPr>
            <w:r>
              <w:rPr>
                <w:rFonts w:eastAsia="" w:cs=""/>
                <w:kern w:val="2"/>
                <w:sz w:val="24"/>
                <w:szCs w:val="24"/>
                <w:lang w:val="it-IT" w:eastAsia="it-IT" w:bidi="ar-SA"/>
              </w:rPr>
              <w:t xml:space="preserve">Solder, Wires, 1 switch, bioadhesive tape 3M and super attack </w:t>
            </w:r>
          </w:p>
        </w:tc>
        <w:tc>
          <w:tcPr>
            <w:tcW w:w="2771" w:type="dxa"/>
            <w:tcBorders/>
          </w:tcPr>
          <w:p>
            <w:pPr>
              <w:pStyle w:val="Normal"/>
              <w:widowControl w:val="false"/>
              <w:suppressAutoHyphens w:val="true"/>
              <w:spacing w:lineRule="auto" w:line="240" w:before="0" w:after="0"/>
              <w:jc w:val="left"/>
              <w:rPr>
                <w:rFonts w:ascii="Aptos" w:hAnsi="Aptos" w:eastAsia="" w:cs=""/>
                <w:kern w:val="2"/>
                <w:sz w:val="24"/>
                <w:szCs w:val="24"/>
                <w:lang w:val="it-IT" w:eastAsia="it-IT" w:bidi="ar-SA"/>
              </w:rPr>
            </w:pPr>
            <w:r>
              <w:rPr>
                <w:rFonts w:eastAsia="" w:cs=""/>
                <w:kern w:val="2"/>
                <w:sz w:val="24"/>
                <w:szCs w:val="24"/>
                <w:lang w:val="it-IT" w:eastAsia="it-IT" w:bidi="ar-SA"/>
              </w:rPr>
              <w:t>N/A</w:t>
            </w:r>
          </w:p>
        </w:tc>
        <w:tc>
          <w:tcPr>
            <w:tcW w:w="2923" w:type="dxa"/>
            <w:tcBorders/>
          </w:tcPr>
          <w:p>
            <w:pPr>
              <w:pStyle w:val="Normal"/>
              <w:widowControl w:val="false"/>
              <w:suppressAutoHyphens w:val="true"/>
              <w:spacing w:lineRule="auto" w:line="240" w:before="0" w:after="0"/>
              <w:jc w:val="left"/>
              <w:rPr>
                <w:kern w:val="0"/>
                <w14:ligatures w14:val="none"/>
              </w:rPr>
            </w:pPr>
            <w:r>
              <w:rPr>
                <w:rFonts w:eastAsia="" w:cs=""/>
                <w:kern w:val="0"/>
                <w:sz w:val="24"/>
                <w:szCs w:val="24"/>
                <w:lang w:val="it-IT" w:eastAsia="it-IT" w:bidi="ar-SA"/>
                <w14:ligatures w14:val="none"/>
              </w:rPr>
              <w:t>N/A</w:t>
            </w:r>
          </w:p>
        </w:tc>
      </w:tr>
      <w:tr>
        <w:trPr>
          <w:trHeight w:val="356" w:hRule="atLeast"/>
        </w:trPr>
        <w:tc>
          <w:tcPr>
            <w:tcW w:w="2788" w:type="dxa"/>
            <w:tcBorders/>
          </w:tcPr>
          <w:p>
            <w:pPr>
              <w:pStyle w:val="Normal"/>
              <w:widowControl w:val="false"/>
              <w:suppressAutoHyphens w:val="true"/>
              <w:spacing w:lineRule="auto" w:line="240" w:before="0" w:after="0"/>
              <w:jc w:val="left"/>
              <w:rPr>
                <w:rFonts w:ascii="Aptos" w:hAnsi="Aptos" w:eastAsia="" w:cs=""/>
                <w:kern w:val="2"/>
                <w:sz w:val="24"/>
                <w:szCs w:val="24"/>
                <w:lang w:val="it-IT" w:eastAsia="it-IT" w:bidi="ar-SA"/>
              </w:rPr>
            </w:pPr>
            <w:r>
              <w:rPr>
                <w:rFonts w:eastAsia="" w:cs=""/>
                <w:kern w:val="2"/>
                <w:sz w:val="24"/>
                <w:szCs w:val="24"/>
                <w:lang w:val="it-IT" w:eastAsia="it-IT" w:bidi="ar-SA"/>
              </w:rPr>
              <w:t>Xiao ESP32S3 Sense Module</w:t>
            </w:r>
          </w:p>
        </w:tc>
        <w:tc>
          <w:tcPr>
            <w:tcW w:w="2771" w:type="dxa"/>
            <w:tcBorders/>
          </w:tcPr>
          <w:p>
            <w:pPr>
              <w:pStyle w:val="Normal"/>
              <w:widowControl w:val="false"/>
              <w:suppressAutoHyphens w:val="true"/>
              <w:spacing w:lineRule="auto" w:line="240" w:before="0" w:after="0"/>
              <w:jc w:val="left"/>
              <w:rPr>
                <w:rFonts w:ascii="Aptos" w:hAnsi="Aptos" w:eastAsia="" w:cs=""/>
                <w:kern w:val="2"/>
                <w:sz w:val="24"/>
                <w:szCs w:val="24"/>
                <w:lang w:val="it-IT" w:eastAsia="it-IT" w:bidi="ar-SA"/>
              </w:rPr>
            </w:pPr>
            <w:r>
              <w:rPr>
                <w:rFonts w:eastAsia="" w:cs=""/>
                <w:kern w:val="2"/>
                <w:sz w:val="24"/>
                <w:szCs w:val="24"/>
                <w:lang w:val="it-IT" w:eastAsia="it-IT" w:bidi="ar-SA"/>
              </w:rPr>
              <w:t>15 Euro</w:t>
            </w:r>
          </w:p>
        </w:tc>
        <w:tc>
          <w:tcPr>
            <w:tcW w:w="2923" w:type="dxa"/>
            <w:tcBorders/>
          </w:tcPr>
          <w:p>
            <w:pPr>
              <w:pStyle w:val="Normal"/>
              <w:widowControl w:val="false"/>
              <w:suppressAutoHyphens w:val="true"/>
              <w:spacing w:lineRule="auto" w:line="240" w:before="0" w:after="0"/>
              <w:jc w:val="left"/>
              <w:rPr>
                <w:kern w:val="0"/>
                <w14:ligatures w14:val="none"/>
              </w:rPr>
            </w:pPr>
            <w:hyperlink r:id="rId9">
              <w:r>
                <w:rPr>
                  <w:rStyle w:val="Hyperlink"/>
                  <w:rFonts w:eastAsia="" w:cs=""/>
                  <w:kern w:val="0"/>
                  <w:sz w:val="24"/>
                  <w:szCs w:val="24"/>
                  <w:lang w:val="it-IT" w:eastAsia="it-IT" w:bidi="ar-SA"/>
                  <w14:ligatures w14:val="none"/>
                </w:rPr>
                <w:t>AliExpress</w:t>
              </w:r>
            </w:hyperlink>
          </w:p>
          <w:p>
            <w:pPr>
              <w:pStyle w:val="Normal"/>
              <w:widowControl w:val="false"/>
              <w:suppressAutoHyphens w:val="true"/>
              <w:spacing w:lineRule="auto" w:line="240" w:before="0" w:after="0"/>
              <w:jc w:val="left"/>
              <w:rPr>
                <w:kern w:val="0"/>
                <w14:ligatures w14:val="none"/>
              </w:rPr>
            </w:pPr>
            <w:r>
              <w:rPr>
                <w:kern w:val="0"/>
                <w14:ligatures w14:val="none"/>
              </w:rPr>
            </w:r>
          </w:p>
        </w:tc>
      </w:tr>
    </w:tbl>
    <w:p>
      <w:pPr>
        <w:pStyle w:val="Normal"/>
        <w:rPr/>
      </w:pPr>
      <w:r>
        <w:rPr/>
      </w:r>
    </w:p>
    <w:p>
      <w:pPr>
        <w:pStyle w:val="Normal"/>
        <w:ind w:hanging="0" w:left="708"/>
        <w:rPr/>
      </w:pPr>
      <w:r>
        <w:rPr/>
      </w:r>
    </w:p>
    <w:p>
      <w:pPr>
        <w:pStyle w:val="Heading1"/>
        <w:numPr>
          <w:ilvl w:val="0"/>
          <w:numId w:val="1"/>
        </w:numPr>
        <w:rPr/>
      </w:pPr>
      <w:r>
        <w:rPr/>
        <w:t>Device Fabrication</w:t>
      </w:r>
    </w:p>
    <w:p>
      <w:pPr>
        <w:pStyle w:val="Normal"/>
        <w:ind w:hanging="0" w:left="708"/>
        <w:rPr/>
      </w:pPr>
      <w:r>
        <w:rPr/>
        <w:t>Follow these simple steps:</w:t>
      </w:r>
    </w:p>
    <w:p>
      <w:pPr>
        <w:pStyle w:val="ListParagraph"/>
        <w:numPr>
          <w:ilvl w:val="0"/>
          <w:numId w:val="2"/>
        </w:numPr>
        <w:rPr/>
      </w:pPr>
      <w:r>
        <w:rPr/>
        <w:t>Download And 3D print stl or gcode from the GitHub repo.</w:t>
      </w:r>
    </w:p>
    <w:p>
      <w:pPr>
        <w:pStyle w:val="ListParagraph"/>
        <w:numPr>
          <w:ilvl w:val="0"/>
          <w:numId w:val="2"/>
        </w:numPr>
        <w:rPr/>
      </w:pPr>
      <w:r>
        <w:rPr/>
        <w:t>Manage the Wires as follows in the pictures</w:t>
      </w:r>
    </w:p>
    <w:p>
      <w:pPr>
        <w:pStyle w:val="Normal"/>
        <w:ind w:hanging="0" w:left="708"/>
        <w:rPr/>
      </w:pPr>
      <w:r>
        <w:rPr/>
        <w:drawing>
          <wp:anchor behindDoc="0" distT="0" distB="0" distL="114300" distR="114300" simplePos="0" locked="0" layoutInCell="0" allowOverlap="1" relativeHeight="2">
            <wp:simplePos x="0" y="0"/>
            <wp:positionH relativeFrom="column">
              <wp:posOffset>2752725</wp:posOffset>
            </wp:positionH>
            <wp:positionV relativeFrom="paragraph">
              <wp:posOffset>1974850</wp:posOffset>
            </wp:positionV>
            <wp:extent cx="2840990" cy="1530985"/>
            <wp:effectExtent l="0" t="0" r="0" b="0"/>
            <wp:wrapTopAndBottom/>
            <wp:docPr id="3"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descr=""/>
                    <pic:cNvPicPr>
                      <a:picLocks noChangeAspect="1" noChangeArrowheads="1"/>
                    </pic:cNvPicPr>
                  </pic:nvPicPr>
                  <pic:blipFill>
                    <a:blip r:embed="rId10"/>
                    <a:srcRect l="0" t="8968" r="6517" b="18551"/>
                    <a:stretch>
                      <a:fillRect/>
                    </a:stretch>
                  </pic:blipFill>
                  <pic:spPr bwMode="auto">
                    <a:xfrm>
                      <a:off x="0" y="0"/>
                      <a:ext cx="2840990" cy="1530985"/>
                    </a:xfrm>
                    <a:prstGeom prst="rect">
                      <a:avLst/>
                    </a:prstGeom>
                  </pic:spPr>
                </pic:pic>
              </a:graphicData>
            </a:graphic>
          </wp:anchor>
        </w:drawing>
        <w:drawing>
          <wp:anchor behindDoc="0" distT="0" distB="0" distL="114300" distR="114300" simplePos="0" locked="0" layoutInCell="0" allowOverlap="1" relativeHeight="3">
            <wp:simplePos x="0" y="0"/>
            <wp:positionH relativeFrom="column">
              <wp:posOffset>499110</wp:posOffset>
            </wp:positionH>
            <wp:positionV relativeFrom="paragraph">
              <wp:posOffset>1976120</wp:posOffset>
            </wp:positionV>
            <wp:extent cx="2253615" cy="1370330"/>
            <wp:effectExtent l="0" t="0" r="0" b="0"/>
            <wp:wrapTopAndBottom/>
            <wp:docPr id="4"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
                    <pic:cNvPicPr>
                      <a:picLocks noChangeAspect="1" noChangeArrowheads="1"/>
                    </pic:cNvPicPr>
                  </pic:nvPicPr>
                  <pic:blipFill>
                    <a:blip r:embed="rId11"/>
                    <a:srcRect l="0" t="7064" r="16225" b="19634"/>
                    <a:stretch>
                      <a:fillRect/>
                    </a:stretch>
                  </pic:blipFill>
                  <pic:spPr bwMode="auto">
                    <a:xfrm>
                      <a:off x="0" y="0"/>
                      <a:ext cx="2253615" cy="1370330"/>
                    </a:xfrm>
                    <a:prstGeom prst="rect">
                      <a:avLst/>
                    </a:prstGeom>
                  </pic:spPr>
                </pic:pic>
              </a:graphicData>
            </a:graphic>
          </wp:anchor>
        </w:drawing>
        <w:drawing>
          <wp:anchor behindDoc="0" distT="0" distB="0" distL="114300" distR="114300" simplePos="0" locked="0" layoutInCell="0" allowOverlap="1" relativeHeight="4">
            <wp:simplePos x="0" y="0"/>
            <wp:positionH relativeFrom="column">
              <wp:posOffset>2752090</wp:posOffset>
            </wp:positionH>
            <wp:positionV relativeFrom="paragraph">
              <wp:posOffset>215265</wp:posOffset>
            </wp:positionV>
            <wp:extent cx="2570480" cy="1625600"/>
            <wp:effectExtent l="0" t="0" r="0" b="0"/>
            <wp:wrapTopAndBottom/>
            <wp:docPr id="5"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
                    <pic:cNvPicPr>
                      <a:picLocks noChangeAspect="1" noChangeArrowheads="1"/>
                    </pic:cNvPicPr>
                  </pic:nvPicPr>
                  <pic:blipFill>
                    <a:blip r:embed="rId12"/>
                    <a:srcRect l="0" t="6231" r="10592" b="12426"/>
                    <a:stretch>
                      <a:fillRect/>
                    </a:stretch>
                  </pic:blipFill>
                  <pic:spPr bwMode="auto">
                    <a:xfrm>
                      <a:off x="0" y="0"/>
                      <a:ext cx="2570480" cy="1625600"/>
                    </a:xfrm>
                    <a:prstGeom prst="rect">
                      <a:avLst/>
                    </a:prstGeom>
                  </pic:spPr>
                </pic:pic>
              </a:graphicData>
            </a:graphic>
          </wp:anchor>
        </w:drawing>
        <w:drawing>
          <wp:anchor behindDoc="0" distT="0" distB="0" distL="114300" distR="114300" simplePos="0" locked="0" layoutInCell="0" allowOverlap="1" relativeHeight="5">
            <wp:simplePos x="0" y="0"/>
            <wp:positionH relativeFrom="column">
              <wp:posOffset>469265</wp:posOffset>
            </wp:positionH>
            <wp:positionV relativeFrom="paragraph">
              <wp:posOffset>327660</wp:posOffset>
            </wp:positionV>
            <wp:extent cx="2282190" cy="1509395"/>
            <wp:effectExtent l="0" t="0" r="0" b="0"/>
            <wp:wrapTopAndBottom/>
            <wp:docPr id="6" name="Immagin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
                    <pic:cNvPicPr>
                      <a:picLocks noChangeAspect="1" noChangeArrowheads="1"/>
                    </pic:cNvPicPr>
                  </pic:nvPicPr>
                  <pic:blipFill>
                    <a:blip r:embed="rId13"/>
                    <a:srcRect l="1503" t="9364" r="21121" b="17006"/>
                    <a:stretch>
                      <a:fillRect/>
                    </a:stretch>
                  </pic:blipFill>
                  <pic:spPr bwMode="auto">
                    <a:xfrm>
                      <a:off x="0" y="0"/>
                      <a:ext cx="2282190" cy="1509395"/>
                    </a:xfrm>
                    <a:prstGeom prst="rect">
                      <a:avLst/>
                    </a:prstGeom>
                  </pic:spPr>
                </pic:pic>
              </a:graphicData>
            </a:graphic>
          </wp:anchor>
        </w:drawing>
      </w:r>
    </w:p>
    <w:p>
      <w:pPr>
        <w:pStyle w:val="Normal"/>
        <w:rPr/>
      </w:pPr>
      <w:r>
        <w:rPr/>
      </w:r>
    </w:p>
    <w:p>
      <w:pPr>
        <w:pStyle w:val="ListParagraph"/>
        <w:numPr>
          <w:ilvl w:val="0"/>
          <w:numId w:val="2"/>
        </w:numPr>
        <w:rPr/>
      </w:pPr>
      <w:r>
        <w:drawing>
          <wp:anchor behindDoc="0" distT="0" distB="0" distL="114300" distR="114300" simplePos="0" locked="0" layoutInCell="0" allowOverlap="1" relativeHeight="6">
            <wp:simplePos x="0" y="0"/>
            <wp:positionH relativeFrom="column">
              <wp:posOffset>3311525</wp:posOffset>
            </wp:positionH>
            <wp:positionV relativeFrom="paragraph">
              <wp:posOffset>1007745</wp:posOffset>
            </wp:positionV>
            <wp:extent cx="1905000" cy="1066800"/>
            <wp:effectExtent l="0" t="0" r="0" b="0"/>
            <wp:wrapTopAndBottom/>
            <wp:docPr id="7" name="Immagin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descr=""/>
                    <pic:cNvPicPr>
                      <a:picLocks noChangeAspect="1" noChangeArrowheads="1"/>
                    </pic:cNvPicPr>
                  </pic:nvPicPr>
                  <pic:blipFill>
                    <a:blip r:embed="rId14"/>
                    <a:stretch>
                      <a:fillRect/>
                    </a:stretch>
                  </pic:blipFill>
                  <pic:spPr bwMode="auto">
                    <a:xfrm>
                      <a:off x="0" y="0"/>
                      <a:ext cx="1905000" cy="1066800"/>
                    </a:xfrm>
                    <a:prstGeom prst="rect">
                      <a:avLst/>
                    </a:prstGeom>
                  </pic:spPr>
                </pic:pic>
              </a:graphicData>
            </a:graphic>
          </wp:anchor>
        </w:drawing>
        <w:drawing>
          <wp:anchor behindDoc="0" distT="0" distB="0" distL="114300" distR="114300" simplePos="0" locked="0" layoutInCell="0" allowOverlap="1" relativeHeight="7">
            <wp:simplePos x="0" y="0"/>
            <wp:positionH relativeFrom="column">
              <wp:posOffset>1287780</wp:posOffset>
            </wp:positionH>
            <wp:positionV relativeFrom="paragraph">
              <wp:posOffset>998855</wp:posOffset>
            </wp:positionV>
            <wp:extent cx="1906905" cy="1072515"/>
            <wp:effectExtent l="0" t="0" r="0" b="0"/>
            <wp:wrapTopAndBottom/>
            <wp:docPr id="8"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7" descr=""/>
                    <pic:cNvPicPr>
                      <a:picLocks noChangeAspect="1" noChangeArrowheads="1"/>
                    </pic:cNvPicPr>
                  </pic:nvPicPr>
                  <pic:blipFill>
                    <a:blip r:embed="rId15"/>
                    <a:stretch>
                      <a:fillRect/>
                    </a:stretch>
                  </pic:blipFill>
                  <pic:spPr bwMode="auto">
                    <a:xfrm>
                      <a:off x="0" y="0"/>
                      <a:ext cx="1906905" cy="1072515"/>
                    </a:xfrm>
                    <a:prstGeom prst="rect">
                      <a:avLst/>
                    </a:prstGeom>
                  </pic:spPr>
                </pic:pic>
              </a:graphicData>
            </a:graphic>
          </wp:anchor>
        </w:drawing>
      </w:r>
      <w:r>
        <w:rPr/>
        <w:t xml:space="preserve">Now take the module and install the antenna, the espansion board and the right ov2640 camera (200 mm). Then insert a microSD (FAT32!). These steps and some of the next are also explained  </w:t>
      </w:r>
      <w:hyperlink r:id="rId16">
        <w:r>
          <w:rPr>
            <w:rStyle w:val="Hyperlink"/>
          </w:rPr>
          <w:t>Here</w:t>
        </w:r>
      </w:hyperlink>
      <w:r>
        <w:rPr/>
        <w:t>. This page shows the complete guide for first use and can be useful for troubleshooting.</w:t>
      </w:r>
    </w:p>
    <w:p>
      <w:pPr>
        <w:pStyle w:val="Normal"/>
        <w:rPr/>
      </w:pPr>
      <w:r>
        <w:rPr/>
      </w:r>
    </w:p>
    <w:p>
      <w:pPr>
        <w:pStyle w:val="ListParagraph"/>
        <w:numPr>
          <w:ilvl w:val="0"/>
          <w:numId w:val="2"/>
        </w:numPr>
        <w:rPr/>
      </w:pPr>
      <w:r>
        <w:rPr/>
        <w:t>Clone the repository and copy the ‘data’ folder (CameraGlass/ESP32-CAM_MJPEG2SD/data) on the microSD. Then Connect the device to a computer and load the .ino code with Arduino Uno taking care of these requirements: Espressif Core version 3.1.1 (</w:t>
      </w:r>
      <w:hyperlink r:id="rId17">
        <w:r>
          <w:rPr>
            <w:rStyle w:val="Hyperlink"/>
          </w:rPr>
          <w:t>Installation Guide</w:t>
        </w:r>
      </w:hyperlink>
      <w:r>
        <w:rPr/>
        <w:t>), PSRAM active (Arduino uno tool bar -&gt; Tools -&gt; PSRAM</w:t>
      </w:r>
      <w:r>
        <w:rPr>
          <w:rFonts w:eastAsia="Times New Roman"/>
          <w:color w:val="050505"/>
        </w:rPr>
        <w:t xml:space="preserve"> &gt; "OPI_PSRAM", Tools -&gt; Partition Scheme -&gt; 3 MB APP. If you have some trouble uploading the code (check loading blink Example from Arduino) disconnect the device, press and hold Boot button and while doing it reconnect the device to the computer and finally release the button.</w:t>
      </w:r>
    </w:p>
    <w:p>
      <w:pPr>
        <w:pStyle w:val="ListParagraph"/>
        <w:rPr/>
      </w:pPr>
      <w:r>
        <w:rPr/>
      </w:r>
    </w:p>
    <w:p>
      <w:pPr>
        <w:pStyle w:val="ListParagraph"/>
        <w:numPr>
          <w:ilvl w:val="0"/>
          <w:numId w:val="2"/>
        </w:numPr>
        <w:rPr/>
      </w:pPr>
      <w:r>
        <w:rPr/>
        <w:t>Use a bioadhesive tape to glue the center of a glass and the retro of the ov2640 camera and use attack to glue these two piece of tapes. Then use the same method as before tu glue the cap of the case to the stick, without closing the hole for camera strip. Put the battery on the case, take out from the hole antenna and switch cables and secure the antenna with biohadesive tape (without using extra glue). Finally insert the camera module, with usb-port next to the biggest hole and close by pressing the case on the cap.</w:t>
      </w:r>
    </w:p>
    <w:p>
      <w:pPr>
        <w:pStyle w:val="ListParagraph"/>
        <w:rPr/>
      </w:pPr>
      <w:r>
        <w:rPr/>
      </w:r>
    </w:p>
    <w:p>
      <w:pPr>
        <w:pStyle w:val="Heading1"/>
        <w:numPr>
          <w:ilvl w:val="0"/>
          <w:numId w:val="1"/>
        </w:numPr>
        <w:rPr/>
      </w:pPr>
      <w:r>
        <w:rPr/>
        <w:t>First Use</w:t>
      </w:r>
    </w:p>
    <w:p>
      <w:pPr>
        <w:pStyle w:val="Normal"/>
        <w:ind w:hanging="0" w:left="708"/>
        <w:rPr/>
      </w:pPr>
      <w:r>
        <w:rPr/>
      </w:r>
    </w:p>
    <w:p>
      <w:pPr>
        <w:pStyle w:val="ListParagraph"/>
        <w:ind w:hanging="0" w:left="1068"/>
        <w:rPr/>
      </w:pPr>
      <w:r>
        <w:rPr/>
        <w:t xml:space="preserve">OLD: </w:t>
      </w:r>
      <w:r>
        <w:rPr/>
        <w:t xml:space="preserve">On first installation, the application will start in wifi AP mode - connect to SSID: ESP-CAM_MJPEG_..., to allow router to be selected and router password entered via the web page on 192.168.4.1. The configuration data file (except passwords) is automatically created, and the application web pages automatically downloaded from GitHub to the SD card /data folder when an internet connection is available. </w:t>
      </w:r>
    </w:p>
    <w:p>
      <w:pPr>
        <w:pStyle w:val="ListParagraph"/>
        <w:ind w:hanging="0" w:left="1068"/>
        <w:rPr/>
      </w:pPr>
      <w:r>
        <w:rPr/>
        <w:t>At this point the interface allows you without modify the code to: decide Video Settings, DISABLE MOTION DETECT!! (this setting autorecord when recognize a movement, disable it in first use and save settings), Start a stream to check the video recording, start manually the recording and finally have access to SD memory in order to see or delete files. In settings, you can also put the SSID and password of your Wi-Fi and a new IP address for connecting from your Wi-Fi is created.</w:t>
      </w:r>
    </w:p>
    <w:p>
      <w:pPr>
        <w:pStyle w:val="ListParagraph"/>
        <w:ind w:hanging="0" w:left="1068"/>
        <w:rPr/>
      </w:pPr>
      <w:r>
        <w:rPr/>
        <w:t>NEW: Now the device works only with bt functionalities, and the settings (SVGA resolution, 20 fps, motion detect disabled and bt connection). Just compile the .ino file, and download the eco app to manage the camera recording.</w:t>
      </w:r>
    </w:p>
    <w:p>
      <w:pPr>
        <w:pStyle w:val="Heading1"/>
        <w:numPr>
          <w:ilvl w:val="0"/>
          <w:numId w:val="1"/>
        </w:numPr>
        <w:rPr/>
      </w:pPr>
      <w:r>
        <w:rPr/>
        <w:t xml:space="preserve">Computer vision data settings – </w:t>
      </w:r>
      <w:r>
        <w:rPr/>
        <w:t>Linked with computer vision repo</w:t>
      </w:r>
    </w:p>
    <w:p>
      <w:pPr>
        <w:pStyle w:val="ListParagraph"/>
        <w:ind w:hanging="0" w:left="1068"/>
        <w:rPr/>
      </w:pPr>
      <w:r>
        <w:rPr/>
        <w:t>In order to process the recorded video with computer vision program follow these steps:</w:t>
      </w:r>
    </w:p>
    <w:p>
      <w:pPr>
        <w:pStyle w:val="ListParagraph"/>
        <w:numPr>
          <w:ilvl w:val="0"/>
          <w:numId w:val="3"/>
        </w:numPr>
        <w:rPr/>
      </w:pPr>
      <w:r>
        <w:rPr/>
        <w:t xml:space="preserve">settings: </w:t>
      </w:r>
      <w:r>
        <w:rPr>
          <w:rFonts w:eastAsia="Times New Roman" w:ascii="UICTFontTextStyleBody" w:hAnsi="UICTFontTextStyleBody"/>
          <w:color w:val="050505"/>
          <w:sz w:val="26"/>
          <w:szCs w:val="26"/>
        </w:rPr>
        <w:t xml:space="preserve">SVGA (600X800) 20 fps. </w:t>
      </w:r>
      <w:r>
        <w:rPr>
          <w:rFonts w:eastAsia="Times New Roman" w:ascii="UICTFontTextStyleBody" w:hAnsi="UICTFontTextStyleBody"/>
          <w:color w:val="050505"/>
          <w:sz w:val="26"/>
          <w:szCs w:val="26"/>
        </w:rPr>
        <w:t>ALREADY SAVED.</w:t>
      </w:r>
    </w:p>
    <w:p>
      <w:pPr>
        <w:pStyle w:val="ListParagraph"/>
        <w:numPr>
          <w:ilvl w:val="0"/>
          <w:numId w:val="3"/>
        </w:numPr>
        <w:rPr/>
      </w:pPr>
      <w:r>
        <w:rPr/>
        <w:t>Record the video, and it will be saved in the microSD card.</w:t>
      </w:r>
    </w:p>
    <w:p>
      <w:pPr>
        <w:pStyle w:val="ListParagraph"/>
        <w:numPr>
          <w:ilvl w:val="0"/>
          <w:numId w:val="3"/>
        </w:numPr>
        <w:rPr/>
      </w:pPr>
      <w:r>
        <w:rPr/>
        <w:t xml:space="preserve">Save the file on the computer and run this command on the same directory: </w:t>
      </w:r>
      <w:r>
        <w:rPr>
          <w:rFonts w:eastAsia="Times New Roman" w:ascii="UICTFontTextStyleBody" w:hAnsi="UICTFontTextStyleBody"/>
          <w:color w:val="050505"/>
          <w:sz w:val="26"/>
          <w:szCs w:val="26"/>
        </w:rPr>
        <w:t xml:space="preserve">'ffmpeg -i input.avi -c:v libx264 -crf 23 -preset medium -c:a aac -b:a 128k output.mp4'. </w:t>
      </w:r>
      <w:r>
        <w:rPr>
          <w:rFonts w:eastAsia="Times New Roman"/>
          <w:color w:val="050505"/>
        </w:rPr>
        <w:t>This</w:t>
      </w:r>
      <w:r>
        <w:rPr/>
        <w:t xml:space="preserve"> Line convert .avi file to .mp4 mantaining quality and fps.</w:t>
      </w:r>
    </w:p>
    <w:p>
      <w:pPr>
        <w:pStyle w:val="ListParagraph"/>
        <w:numPr>
          <w:ilvl w:val="0"/>
          <w:numId w:val="3"/>
        </w:numPr>
        <w:rPr/>
      </w:pPr>
      <w:r>
        <w:rPr/>
        <w:t>If you mount the camera rotated, you need to rotate the video with this line: ‘ffmpeg -i output.mp4 -vf "transpose=2" -c:a copy output_r.mp4’</w:t>
      </w:r>
    </w:p>
    <w:p>
      <w:pPr>
        <w:pStyle w:val="ListParagraph"/>
        <w:numPr>
          <w:ilvl w:val="0"/>
          <w:numId w:val="3"/>
        </w:numPr>
        <w:rPr/>
      </w:pPr>
      <w:r>
        <w:rPr/>
        <w:t xml:space="preserve">A test with a 3 minutes video, where manual labelling were compared with our CNN output reported a K-Cohen of 0.785. </w:t>
      </w:r>
      <w:r>
        <w:rPr/>
        <w:t>You can find the experiment on the repo.</w:t>
      </w:r>
    </w:p>
    <w:p>
      <w:pPr>
        <w:pStyle w:val="ListParagraph"/>
        <w:numPr>
          <w:ilvl w:val="0"/>
          <w:numId w:val="3"/>
        </w:numPr>
        <w:rPr/>
      </w:pPr>
      <w:r>
        <w:rPr/>
        <w:t>If you want to test the sync with echo log file</w:t>
      </w:r>
      <w:r>
        <w:rPr/>
        <w:t xml:space="preserve">: save echo log file, save it in .csv format. Then pass it in downsampling.py and then in plotanimation.py (echo repo) and compare this video with the processed one. </w:t>
      </w:r>
    </w:p>
    <w:p>
      <w:pPr>
        <w:pStyle w:val="ListParagraph"/>
        <w:numPr>
          <w:ilvl w:val="0"/>
          <w:numId w:val="0"/>
        </w:numPr>
        <w:ind w:hanging="0" w:left="1428"/>
        <w:rPr/>
      </w:pPr>
      <w:r>
        <w:rPr/>
        <w:t>(UPDATE! NOW THIS IS ALL INCLUDED IN PLATFORM APPLICATION REPO, SEE THE PLATFORM REPO TO SEE ALL SYNCHRONIZED DATA, on that code are included the downsapling to 20 Hz of the echo log test and the data plotting)</w:t>
      </w:r>
      <w:r>
        <w:rPr/>
        <w:t xml:space="preserve"> </w:t>
      </w:r>
    </w:p>
    <w:p>
      <w:pPr>
        <w:pStyle w:val="ListParagraph"/>
        <w:numPr>
          <w:ilvl w:val="0"/>
          <w:numId w:val="3"/>
        </w:numPr>
        <w:rPr/>
      </w:pPr>
      <w:r>
        <w:rPr/>
        <w:t xml:space="preserve">In order to save processed video run </w:t>
      </w:r>
      <w:r>
        <w:rPr/>
        <w:t>(ALSO FOR THE PLATFORM)</w:t>
      </w:r>
      <w:r>
        <w:rPr/>
        <w:t xml:space="preserve">: </w:t>
      </w:r>
    </w:p>
    <w:p>
      <w:pPr>
        <w:pStyle w:val="ListParagraph"/>
        <w:numPr>
          <w:ilvl w:val="0"/>
          <w:numId w:val="0"/>
        </w:numPr>
        <w:ind w:hanging="0" w:left="1428"/>
        <w:rPr/>
      </w:pPr>
      <w:r>
        <w:rPr/>
        <w:t>‘</w:t>
      </w:r>
      <w:r>
        <w:rPr/>
        <w:t>sudo chmod 777 folder_name’</w:t>
      </w:r>
    </w:p>
    <w:p>
      <w:pPr>
        <w:pStyle w:val="ListParagraph"/>
        <w:numPr>
          <w:ilvl w:val="0"/>
          <w:numId w:val="0"/>
        </w:numPr>
        <w:ind w:hanging="0" w:left="1428"/>
        <w:rPr/>
      </w:pPr>
      <w:r>
        <w:rPr/>
        <w:t>‘</w:t>
      </w:r>
      <w:r>
        <w:rPr/>
        <w:t xml:space="preserve">sudo chown </w:t>
      </w:r>
      <w:r>
        <w:rPr/>
        <w:t>yourname</w:t>
      </w:r>
      <w:r>
        <w:rPr/>
        <w:t>:</w:t>
      </w:r>
      <w:r>
        <w:rPr/>
        <w:t>yourname</w:t>
      </w:r>
      <w:r>
        <w:rPr/>
        <w:t xml:space="preserve"> folder_name’</w:t>
      </w:r>
    </w:p>
    <w:p>
      <w:pPr>
        <w:pStyle w:val="ListParagraph"/>
        <w:numPr>
          <w:ilvl w:val="0"/>
          <w:numId w:val="0"/>
        </w:numPr>
        <w:ind w:hanging="0" w:left="1428"/>
        <w:rPr/>
      </w:pPr>
      <w:r>
        <w:rPr/>
        <w:t xml:space="preserve">when in the gui_eye_contact dir. Then open both video on kdenlive. </w:t>
      </w:r>
      <w:r>
        <w:rPr/>
        <w:t>OR LOAD ON THE PLATFORM APPLICATION.</w:t>
      </w:r>
    </w:p>
    <w:p>
      <w:pPr>
        <w:pStyle w:val="Normal"/>
        <w:rPr/>
      </w:pPr>
      <w:r>
        <w:rPr/>
      </w:r>
    </w:p>
    <w:p>
      <w:pPr>
        <w:pStyle w:val="Heading1"/>
        <w:numPr>
          <w:ilvl w:val="0"/>
          <w:numId w:val="1"/>
        </w:numPr>
        <w:rPr/>
      </w:pPr>
      <w:r>
        <w:rPr/>
        <w:t>How to record videos</w:t>
      </w:r>
    </w:p>
    <w:p>
      <w:pPr>
        <w:pStyle w:val="Normal"/>
        <w:ind w:hanging="0" w:left="720"/>
        <w:rPr/>
      </w:pPr>
      <w:r>
        <w:rPr/>
        <w:t>There are three ways to record and save video:</w:t>
      </w:r>
    </w:p>
    <w:p>
      <w:pPr>
        <w:pStyle w:val="ListParagraph"/>
        <w:numPr>
          <w:ilvl w:val="0"/>
          <w:numId w:val="4"/>
        </w:numPr>
        <w:rPr/>
      </w:pPr>
      <w:r>
        <w:rPr/>
        <w:t>Via smartphone: Download nRF Connect, Connect to ‘CameraModule’ and send these UTF8 string to respectively start and stop recordings: ‘rec’, ‘stp’.</w:t>
      </w:r>
    </w:p>
    <w:p>
      <w:pPr>
        <w:pStyle w:val="ListParagraph"/>
        <w:numPr>
          <w:ilvl w:val="0"/>
          <w:numId w:val="4"/>
        </w:numPr>
        <w:rPr/>
      </w:pPr>
      <w:r>
        <w:rPr/>
        <w:t xml:space="preserve">Echo or IM-TWIN Android App: After connecting the TWC device, click on ‘Camera’ button. Once the device is connected, this button will become green. Then use the Rec button to start/stop a video. If camera is connected, Start log button will simultaneosly start the recording of the toy data and the video recording from the Camera Glasses. The camera will blink orange while recording. Use this as debug. </w:t>
      </w:r>
    </w:p>
    <w:p>
      <w:pPr>
        <w:pStyle w:val="Heading1"/>
        <w:numPr>
          <w:ilvl w:val="0"/>
          <w:numId w:val="1"/>
        </w:numPr>
        <w:rPr/>
      </w:pPr>
      <w:r>
        <w:rPr/>
        <w:t>Charging the Device</w:t>
      </w:r>
    </w:p>
    <w:p>
      <w:pPr>
        <w:pStyle w:val="Normal"/>
        <w:ind w:hanging="0" w:left="708"/>
        <w:rPr/>
      </w:pPr>
      <w:r>
        <w:rPr/>
        <w:t>In order to charge the device, connect a usb-c cable to the device and turn it ON!. When charging, inside the cable hole you can see a red led blinking. When the device is charged red light will turn off. (Orange Led turns on with the device supply.)</w:t>
      </w:r>
    </w:p>
    <w:p>
      <w:pPr>
        <w:pStyle w:val="Heading1"/>
        <w:numPr>
          <w:ilvl w:val="0"/>
          <w:numId w:val="0"/>
        </w:numPr>
        <w:ind w:hanging="0" w:left="0"/>
        <w:rPr/>
      </w:pPr>
      <w:r>
        <w:rPr/>
        <w:t xml:space="preserve">   </w:t>
      </w:r>
      <w:r>
        <w:rPr/>
        <w:t>8.     Device Updates</w:t>
      </w:r>
    </w:p>
    <w:p>
      <w:pPr>
        <w:pStyle w:val="Normal"/>
        <w:spacing w:before="0" w:after="160"/>
        <w:ind w:hanging="0"/>
        <w:rPr/>
      </w:pPr>
      <w:r>
        <w:rPr/>
        <w:tab/>
        <w:t xml:space="preserve">Since the Wifi connection shows a lot of problems, now device works with only BT functionalities, and you can also read the battery voltage from the command characteristic sended by the device every 10 seconds! (use nRf connect and set UTF-8 datatype). For doing this you need to connect d4 pin </w:t>
      </w:r>
      <w:r>
        <w:rPr/>
        <w:t xml:space="preserve">1) to </w:t>
      </w:r>
      <w:r>
        <w:rPr/>
        <w:t xml:space="preserve">gnd with a 100k resistor; </w:t>
      </w:r>
      <w:r>
        <w:rPr/>
        <w:t>2)</w:t>
      </w:r>
      <w:r>
        <w:rPr/>
        <w:t xml:space="preserve"> to battery+ with a 100k resistor. (divider by 2 partitor).</w:t>
      </w:r>
    </w:p>
    <w:p>
      <w:pPr>
        <w:pStyle w:val="Heading1"/>
        <w:ind w:hanging="0" w:left="0"/>
        <w:rPr/>
      </w:pPr>
      <w:r>
        <w:rPr/>
        <w:t>9. Platform instructions</w:t>
      </w:r>
    </w:p>
    <w:p>
      <w:pPr>
        <w:pStyle w:val="Normal"/>
        <w:ind w:hanging="0" w:left="0"/>
        <w:rPr/>
      </w:pPr>
      <w:r>
        <w:rPr/>
      </w:r>
    </w:p>
    <w:p>
      <w:pPr>
        <w:pStyle w:val="Normal"/>
        <w:ind w:hanging="0" w:left="0"/>
        <w:rPr/>
      </w:pPr>
      <w:r>
        <w:rPr/>
        <w:t>1) MOUNT CAMERA GLASSES &amp; ECHO. LOAD THE FIRMWARE, AND INSTALL ECHO APP.</w:t>
      </w:r>
    </w:p>
    <w:p>
      <w:pPr>
        <w:pStyle w:val="Normal"/>
        <w:ind w:hanging="0" w:left="0"/>
        <w:rPr/>
      </w:pPr>
      <w:r>
        <w:rPr/>
        <w:t>2) TURN ON ECHO (you will see a red light), AND THE GLASSESS (orange led on).</w:t>
      </w:r>
    </w:p>
    <w:p>
      <w:pPr>
        <w:pStyle w:val="Normal"/>
        <w:ind w:hanging="0" w:left="0"/>
        <w:rPr/>
      </w:pPr>
      <w:r>
        <w:rPr/>
        <w:t>3) CONNECT ECHO AND THE GUI WILL OPEN.</w:t>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drawing>
          <wp:anchor behindDoc="0" distT="0" distB="0" distL="0" distR="0" simplePos="0" locked="0" layoutInCell="0" allowOverlap="1" relativeHeight="10">
            <wp:simplePos x="0" y="0"/>
            <wp:positionH relativeFrom="column">
              <wp:posOffset>768985</wp:posOffset>
            </wp:positionH>
            <wp:positionV relativeFrom="paragraph">
              <wp:posOffset>47625</wp:posOffset>
            </wp:positionV>
            <wp:extent cx="4963160" cy="6096635"/>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8"/>
                    <a:stretch>
                      <a:fillRect/>
                    </a:stretch>
                  </pic:blipFill>
                  <pic:spPr bwMode="auto">
                    <a:xfrm>
                      <a:off x="0" y="0"/>
                      <a:ext cx="4963160" cy="6096635"/>
                    </a:xfrm>
                    <a:prstGeom prst="rect">
                      <a:avLst/>
                    </a:prstGeom>
                  </pic:spPr>
                </pic:pic>
              </a:graphicData>
            </a:graphic>
          </wp:anchor>
        </w:drawing>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r>
    </w:p>
    <w:p>
      <w:pPr>
        <w:pStyle w:val="Normal"/>
        <w:ind w:hanging="0" w:left="0"/>
        <w:rPr/>
      </w:pPr>
      <w:r>
        <w:rPr/>
        <w:t>4)  click on camera to connect the camera glasses (repeat two times for the 2 glasses) once both are connected both camera button will become green.</w:t>
      </w:r>
    </w:p>
    <w:p>
      <w:pPr>
        <w:pStyle w:val="Normal"/>
        <w:ind w:hanging="0" w:left="0"/>
        <w:rPr/>
      </w:pPr>
      <w:r>
        <w:rPr/>
        <w:t>5) Start LOG will start the recording of all the data (both echo and glasses). Use the orange led blink ad debug (it will blink only during the recording).</w:t>
      </w:r>
    </w:p>
    <w:p>
      <w:pPr>
        <w:pStyle w:val="Normal"/>
        <w:ind w:hanging="0" w:left="0"/>
        <w:rPr/>
      </w:pPr>
      <w:r>
        <w:rPr/>
        <w:t>6) for new recording and to have the correct time stamp, close and reopen the app repeating the previous points.</w:t>
      </w:r>
    </w:p>
    <w:p>
      <w:pPr>
        <w:pStyle w:val="Normal"/>
        <w:ind w:hanging="0" w:left="0"/>
        <w:rPr/>
      </w:pPr>
      <w:r>
        <w:rPr/>
        <w:t>7) save echo log file, by google drive(save it on csv). Take the SD and save the 2 videos.</w:t>
      </w:r>
    </w:p>
    <w:p>
      <w:pPr>
        <w:pStyle w:val="Normal"/>
        <w:ind w:hanging="0" w:left="0"/>
        <w:rPr/>
      </w:pPr>
      <w:r>
        <w:rPr/>
        <w:t xml:space="preserve">8) Save the files on the computer and run this command on the same directory: </w:t>
      </w:r>
      <w:r>
        <w:rPr>
          <w:rFonts w:eastAsia="Times New Roman" w:ascii="UICTFontTextStyleBody" w:hAnsi="UICTFontTextStyleBody"/>
          <w:color w:val="050505"/>
          <w:sz w:val="26"/>
          <w:szCs w:val="26"/>
        </w:rPr>
        <w:t xml:space="preserve">'ffmpeg -i input.avi -c:v libx264 -crf 23 -preset medium -c:a aac -b:a 128k output.mp4'. </w:t>
      </w:r>
      <w:r>
        <w:rPr>
          <w:rFonts w:eastAsia="Times New Roman"/>
          <w:color w:val="050505"/>
        </w:rPr>
        <w:t>This</w:t>
      </w:r>
      <w:r>
        <w:rPr/>
        <w:t xml:space="preserve"> Line convert .avi file to .mp4 mantaining quality and fps.</w:t>
      </w:r>
    </w:p>
    <w:p>
      <w:pPr>
        <w:pStyle w:val="Normal"/>
        <w:ind w:hanging="0" w:left="0"/>
        <w:rPr/>
      </w:pPr>
      <w:r>
        <w:rPr/>
        <w:t xml:space="preserve">9) </w:t>
      </w:r>
      <w:r>
        <w:rPr/>
        <w:t>if necessary rotate the video: If you mount the camera rotated, you need to rotate the video with this line: ‘ffmpeg -i output.mp4 -vf "transpose=2" -c:a copy output_r.mp4’</w:t>
      </w:r>
    </w:p>
    <w:p>
      <w:pPr>
        <w:pStyle w:val="Normal"/>
        <w:ind w:hanging="0" w:left="0"/>
        <w:rPr/>
      </w:pPr>
      <w:r>
        <w:rPr/>
        <w:t>10) process the video con computer vision repository, go to the output folder and give permissions to save them:</w:t>
      </w:r>
    </w:p>
    <w:p>
      <w:pPr>
        <w:pStyle w:val="Normal"/>
        <w:ind w:hanging="0" w:left="0"/>
        <w:rPr/>
      </w:pPr>
      <w:r>
        <w:rPr/>
        <w:t>‘</w:t>
      </w:r>
      <w:r>
        <w:rPr/>
        <w:t>sudo chmod 777 folder_name’</w:t>
      </w:r>
    </w:p>
    <w:p>
      <w:pPr>
        <w:pStyle w:val="Normal"/>
        <w:ind w:hanging="0" w:left="0"/>
        <w:rPr/>
      </w:pPr>
      <w:r>
        <w:rPr/>
        <w:t>‘</w:t>
      </w:r>
      <w:r>
        <w:rPr/>
        <w:t xml:space="preserve">sudo chown </w:t>
      </w:r>
      <w:r>
        <w:rPr/>
        <w:t>yourname</w:t>
      </w:r>
      <w:r>
        <w:rPr/>
        <w:t>:</w:t>
      </w:r>
      <w:r>
        <w:rPr/>
        <w:t>yourname</w:t>
      </w:r>
      <w:r>
        <w:rPr/>
        <w:t xml:space="preserve"> folder_name’</w:t>
      </w:r>
    </w:p>
    <w:p>
      <w:pPr>
        <w:pStyle w:val="Normal"/>
        <w:ind w:hanging="0" w:left="0"/>
        <w:rPr/>
      </w:pPr>
      <w:r>
        <w:rPr/>
        <w:t xml:space="preserve">when in the gui_eye_contact dir. </w:t>
      </w:r>
    </w:p>
    <w:p>
      <w:pPr>
        <w:pStyle w:val="Normal"/>
        <w:spacing w:before="0" w:after="160"/>
        <w:ind w:hanging="0" w:left="0"/>
        <w:rPr/>
      </w:pPr>
      <w:r>
        <w:rPr/>
        <w:t>11)Now you have the processed video, the second video, echo log file, and computer vision ouput (save it in .csv!). Load all on the platform application (just run it with a pyhton compiler.</w:t>
      </w:r>
    </w:p>
    <w:sectPr>
      <w:headerReference w:type="even" r:id="rId19"/>
      <w:headerReference w:type="default" r:id="rId20"/>
      <w:headerReference w:type="first" r:id="rId21"/>
      <w:type w:val="nextPage"/>
      <w:pgSz w:w="11906" w:h="16838"/>
      <w:pgMar w:left="1134" w:right="1134" w:gutter="0" w:header="708" w:top="1417"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Helvetica">
    <w:altName w:val="Arial"/>
    <w:charset w:val="01"/>
    <w:family w:val="roman"/>
    <w:pitch w:val="variable"/>
  </w:font>
  <w:font w:name="Liberation Sans">
    <w:altName w:val="Arial"/>
    <w:charset w:val="01"/>
    <w:family w:val="roman"/>
    <w:pitch w:val="variable"/>
  </w:font>
  <w:font w:name="UICTFontTextStyleBody">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6/2/2025</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6/2/2025</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3">
    <w:lvl w:ilvl="0">
      <w:start w:val="1"/>
      <w:numFmt w:val="decimal"/>
      <w:lvlText w:val="%1)"/>
      <w:lvlJc w:val="left"/>
      <w:pPr>
        <w:tabs>
          <w:tab w:val="num" w:pos="0"/>
        </w:tabs>
        <w:ind w:left="1428" w:hanging="360"/>
      </w:pPr>
      <w:rPr/>
    </w:lvl>
    <w:lvl w:ilvl="1">
      <w:start w:val="1"/>
      <w:numFmt w:val="lowerLetter"/>
      <w:lvlText w:val="%2."/>
      <w:lvlJc w:val="left"/>
      <w:pPr>
        <w:tabs>
          <w:tab w:val="num" w:pos="0"/>
        </w:tabs>
        <w:ind w:left="2148" w:hanging="360"/>
      </w:pPr>
      <w:rPr/>
    </w:lvl>
    <w:lvl w:ilvl="2">
      <w:start w:val="1"/>
      <w:numFmt w:val="lowerRoman"/>
      <w:lvlText w:val="%3."/>
      <w:lvlJc w:val="right"/>
      <w:pPr>
        <w:tabs>
          <w:tab w:val="num" w:pos="0"/>
        </w:tabs>
        <w:ind w:left="2868" w:hanging="180"/>
      </w:pPr>
      <w:rPr/>
    </w:lvl>
    <w:lvl w:ilvl="3">
      <w:start w:val="1"/>
      <w:numFmt w:val="decimal"/>
      <w:lvlText w:val="%4."/>
      <w:lvlJc w:val="left"/>
      <w:pPr>
        <w:tabs>
          <w:tab w:val="num" w:pos="0"/>
        </w:tabs>
        <w:ind w:left="3588" w:hanging="360"/>
      </w:pPr>
      <w:rPr/>
    </w:lvl>
    <w:lvl w:ilvl="4">
      <w:start w:val="1"/>
      <w:numFmt w:val="lowerLetter"/>
      <w:lvlText w:val="%5."/>
      <w:lvlJc w:val="left"/>
      <w:pPr>
        <w:tabs>
          <w:tab w:val="num" w:pos="0"/>
        </w:tabs>
        <w:ind w:left="4308" w:hanging="360"/>
      </w:pPr>
      <w:rPr/>
    </w:lvl>
    <w:lvl w:ilvl="5">
      <w:start w:val="1"/>
      <w:numFmt w:val="lowerRoman"/>
      <w:lvlText w:val="%6."/>
      <w:lvlJc w:val="right"/>
      <w:pPr>
        <w:tabs>
          <w:tab w:val="num" w:pos="0"/>
        </w:tabs>
        <w:ind w:left="5028" w:hanging="180"/>
      </w:pPr>
      <w:rPr/>
    </w:lvl>
    <w:lvl w:ilvl="6">
      <w:start w:val="1"/>
      <w:numFmt w:val="decimal"/>
      <w:lvlText w:val="%7."/>
      <w:lvlJc w:val="left"/>
      <w:pPr>
        <w:tabs>
          <w:tab w:val="num" w:pos="0"/>
        </w:tabs>
        <w:ind w:left="5748" w:hanging="360"/>
      </w:pPr>
      <w:rPr/>
    </w:lvl>
    <w:lvl w:ilvl="7">
      <w:start w:val="1"/>
      <w:numFmt w:val="lowerLetter"/>
      <w:lvlText w:val="%8."/>
      <w:lvlJc w:val="left"/>
      <w:pPr>
        <w:tabs>
          <w:tab w:val="num" w:pos="0"/>
        </w:tabs>
        <w:ind w:left="6468" w:hanging="360"/>
      </w:pPr>
      <w:rPr/>
    </w:lvl>
    <w:lvl w:ilvl="8">
      <w:start w:val="1"/>
      <w:numFmt w:val="lowerRoman"/>
      <w:lvlText w:val="%9."/>
      <w:lvlJc w:val="right"/>
      <w:pPr>
        <w:tabs>
          <w:tab w:val="num" w:pos="0"/>
        </w:tabs>
        <w:ind w:left="7188" w:hanging="180"/>
      </w:pPr>
      <w:rPr/>
    </w:lvl>
  </w:abstractNum>
  <w:abstractNum w:abstractNumId="4">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autoHyphenation w:val="true"/>
  <w:hyphenationZone w:val="283"/>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it-IT" w:eastAsia="it-IT"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it-IT" w:eastAsia="it-IT" w:bidi="ar-SA"/>
      <w14:ligatures w14:val="standardContextual"/>
    </w:rPr>
  </w:style>
  <w:style w:type="paragraph" w:styleId="Heading1">
    <w:name w:val="Heading 1"/>
    <w:basedOn w:val="Normal"/>
    <w:next w:val="Normal"/>
    <w:link w:val="Titolo1Carattere"/>
    <w:uiPriority w:val="9"/>
    <w:qFormat/>
    <w:rsid w:val="000e4456"/>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Titolo2Carattere"/>
    <w:uiPriority w:val="9"/>
    <w:unhideWhenUsed/>
    <w:qFormat/>
    <w:rsid w:val="000e4456"/>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Titolo3Carattere"/>
    <w:uiPriority w:val="9"/>
    <w:semiHidden/>
    <w:unhideWhenUsed/>
    <w:qFormat/>
    <w:rsid w:val="000e4456"/>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Titolo4Carattere"/>
    <w:uiPriority w:val="9"/>
    <w:semiHidden/>
    <w:unhideWhenUsed/>
    <w:qFormat/>
    <w:rsid w:val="000e4456"/>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Titolo5Carattere"/>
    <w:uiPriority w:val="9"/>
    <w:semiHidden/>
    <w:unhideWhenUsed/>
    <w:qFormat/>
    <w:rsid w:val="000e4456"/>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Titolo6Carattere"/>
    <w:uiPriority w:val="9"/>
    <w:semiHidden/>
    <w:unhideWhenUsed/>
    <w:qFormat/>
    <w:rsid w:val="000e4456"/>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Titolo7Carattere"/>
    <w:uiPriority w:val="9"/>
    <w:semiHidden/>
    <w:unhideWhenUsed/>
    <w:qFormat/>
    <w:rsid w:val="000e4456"/>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Titolo8Carattere"/>
    <w:uiPriority w:val="9"/>
    <w:semiHidden/>
    <w:unhideWhenUsed/>
    <w:qFormat/>
    <w:rsid w:val="000e4456"/>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Titolo9Carattere"/>
    <w:uiPriority w:val="9"/>
    <w:semiHidden/>
    <w:unhideWhenUsed/>
    <w:qFormat/>
    <w:rsid w:val="000e4456"/>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uiPriority w:val="9"/>
    <w:qFormat/>
    <w:rsid w:val="000e4456"/>
    <w:rPr>
      <w:rFonts w:ascii="Aptos Display" w:hAnsi="Aptos Display" w:eastAsia="" w:cs="" w:asciiTheme="majorHAnsi" w:cstheme="majorBidi" w:eastAsiaTheme="majorEastAsia" w:hAnsiTheme="majorHAnsi"/>
      <w:color w:themeColor="accent1" w:themeShade="bf" w:val="0F4761"/>
      <w:sz w:val="40"/>
      <w:szCs w:val="40"/>
    </w:rPr>
  </w:style>
  <w:style w:type="character" w:styleId="Titolo2Carattere" w:customStyle="1">
    <w:name w:val="Titolo 2 Carattere"/>
    <w:basedOn w:val="DefaultParagraphFont"/>
    <w:uiPriority w:val="9"/>
    <w:qFormat/>
    <w:rsid w:val="000e4456"/>
    <w:rPr>
      <w:rFonts w:ascii="Aptos Display" w:hAnsi="Aptos Display" w:eastAsia="" w:cs="" w:asciiTheme="majorHAnsi" w:cstheme="majorBidi" w:eastAsiaTheme="majorEastAsia" w:hAnsiTheme="majorHAnsi"/>
      <w:color w:themeColor="accent1" w:themeShade="bf" w:val="0F4761"/>
      <w:sz w:val="32"/>
      <w:szCs w:val="32"/>
    </w:rPr>
  </w:style>
  <w:style w:type="character" w:styleId="Titolo3Carattere" w:customStyle="1">
    <w:name w:val="Titolo 3 Carattere"/>
    <w:basedOn w:val="DefaultParagraphFont"/>
    <w:uiPriority w:val="9"/>
    <w:semiHidden/>
    <w:qFormat/>
    <w:rsid w:val="000e4456"/>
    <w:rPr>
      <w:rFonts w:eastAsia="" w:cs="" w:cstheme="majorBidi" w:eastAsiaTheme="majorEastAsia"/>
      <w:color w:themeColor="accent1" w:themeShade="bf" w:val="0F4761"/>
      <w:sz w:val="28"/>
      <w:szCs w:val="28"/>
    </w:rPr>
  </w:style>
  <w:style w:type="character" w:styleId="Titolo4Carattere" w:customStyle="1">
    <w:name w:val="Titolo 4 Carattere"/>
    <w:basedOn w:val="DefaultParagraphFont"/>
    <w:uiPriority w:val="9"/>
    <w:semiHidden/>
    <w:qFormat/>
    <w:rsid w:val="000e4456"/>
    <w:rPr>
      <w:rFonts w:eastAsia="" w:cs="" w:cstheme="majorBidi" w:eastAsiaTheme="majorEastAsia"/>
      <w:i/>
      <w:iCs/>
      <w:color w:themeColor="accent1" w:themeShade="bf" w:val="0F4761"/>
    </w:rPr>
  </w:style>
  <w:style w:type="character" w:styleId="Titolo5Carattere" w:customStyle="1">
    <w:name w:val="Titolo 5 Carattere"/>
    <w:basedOn w:val="DefaultParagraphFont"/>
    <w:uiPriority w:val="9"/>
    <w:semiHidden/>
    <w:qFormat/>
    <w:rsid w:val="000e4456"/>
    <w:rPr>
      <w:rFonts w:eastAsia="" w:cs="" w:cstheme="majorBidi" w:eastAsiaTheme="majorEastAsia"/>
      <w:color w:themeColor="accent1" w:themeShade="bf" w:val="0F4761"/>
    </w:rPr>
  </w:style>
  <w:style w:type="character" w:styleId="Titolo6Carattere" w:customStyle="1">
    <w:name w:val="Titolo 6 Carattere"/>
    <w:basedOn w:val="DefaultParagraphFont"/>
    <w:uiPriority w:val="9"/>
    <w:semiHidden/>
    <w:qFormat/>
    <w:rsid w:val="000e4456"/>
    <w:rPr>
      <w:rFonts w:eastAsia="" w:cs="" w:cstheme="majorBidi" w:eastAsiaTheme="majorEastAsia"/>
      <w:i/>
      <w:iCs/>
      <w:color w:themeColor="text1" w:themeTint="a6" w:val="595959"/>
    </w:rPr>
  </w:style>
  <w:style w:type="character" w:styleId="Titolo7Carattere" w:customStyle="1">
    <w:name w:val="Titolo 7 Carattere"/>
    <w:basedOn w:val="DefaultParagraphFont"/>
    <w:uiPriority w:val="9"/>
    <w:semiHidden/>
    <w:qFormat/>
    <w:rsid w:val="000e4456"/>
    <w:rPr>
      <w:rFonts w:eastAsia="" w:cs="" w:cstheme="majorBidi" w:eastAsiaTheme="majorEastAsia"/>
      <w:color w:themeColor="text1" w:themeTint="a6" w:val="595959"/>
    </w:rPr>
  </w:style>
  <w:style w:type="character" w:styleId="Titolo8Carattere" w:customStyle="1">
    <w:name w:val="Titolo 8 Carattere"/>
    <w:basedOn w:val="DefaultParagraphFont"/>
    <w:uiPriority w:val="9"/>
    <w:semiHidden/>
    <w:qFormat/>
    <w:rsid w:val="000e4456"/>
    <w:rPr>
      <w:rFonts w:eastAsia="" w:cs="" w:cstheme="majorBidi" w:eastAsiaTheme="majorEastAsia"/>
      <w:i/>
      <w:iCs/>
      <w:color w:themeColor="text1" w:themeTint="d8" w:val="272727"/>
    </w:rPr>
  </w:style>
  <w:style w:type="character" w:styleId="Titolo9Carattere" w:customStyle="1">
    <w:name w:val="Titolo 9 Carattere"/>
    <w:basedOn w:val="DefaultParagraphFont"/>
    <w:uiPriority w:val="9"/>
    <w:semiHidden/>
    <w:qFormat/>
    <w:rsid w:val="000e4456"/>
    <w:rPr>
      <w:rFonts w:eastAsia="" w:cs="" w:cstheme="majorBidi" w:eastAsiaTheme="majorEastAsia"/>
      <w:color w:themeColor="text1" w:themeTint="d8" w:val="272727"/>
    </w:rPr>
  </w:style>
  <w:style w:type="character" w:styleId="TitoloCarattere" w:customStyle="1">
    <w:name w:val="Titolo Carattere"/>
    <w:basedOn w:val="DefaultParagraphFont"/>
    <w:uiPriority w:val="10"/>
    <w:qFormat/>
    <w:rsid w:val="000e4456"/>
    <w:rPr>
      <w:rFonts w:ascii="Aptos Display" w:hAnsi="Aptos Display" w:eastAsia="" w:cs="" w:asciiTheme="majorHAnsi" w:cstheme="majorBidi" w:eastAsiaTheme="majorEastAsia" w:hAnsiTheme="majorHAnsi"/>
      <w:spacing w:val="-10"/>
      <w:kern w:val="2"/>
      <w:sz w:val="56"/>
      <w:szCs w:val="56"/>
    </w:rPr>
  </w:style>
  <w:style w:type="character" w:styleId="SottotitoloCarattere" w:customStyle="1">
    <w:name w:val="Sottotitolo Carattere"/>
    <w:basedOn w:val="DefaultParagraphFont"/>
    <w:uiPriority w:val="11"/>
    <w:qFormat/>
    <w:rsid w:val="000e4456"/>
    <w:rPr>
      <w:rFonts w:eastAsia="" w:cs="" w:cstheme="majorBidi" w:eastAsiaTheme="majorEastAsia"/>
      <w:color w:themeColor="text1" w:themeTint="a6" w:val="595959"/>
      <w:spacing w:val="15"/>
      <w:sz w:val="28"/>
      <w:szCs w:val="28"/>
    </w:rPr>
  </w:style>
  <w:style w:type="character" w:styleId="CitazioneCarattere" w:customStyle="1">
    <w:name w:val="Citazione Carattere"/>
    <w:basedOn w:val="DefaultParagraphFont"/>
    <w:link w:val="Quote"/>
    <w:uiPriority w:val="29"/>
    <w:qFormat/>
    <w:rsid w:val="000e4456"/>
    <w:rPr>
      <w:i/>
      <w:iCs/>
      <w:color w:themeColor="text1" w:themeTint="bf" w:val="404040"/>
    </w:rPr>
  </w:style>
  <w:style w:type="character" w:styleId="IntenseEmphasis">
    <w:name w:val="Intense Emphasis"/>
    <w:basedOn w:val="DefaultParagraphFont"/>
    <w:uiPriority w:val="21"/>
    <w:qFormat/>
    <w:rsid w:val="000e4456"/>
    <w:rPr>
      <w:i/>
      <w:iCs/>
      <w:color w:themeColor="accent1" w:themeShade="bf" w:val="0F4761"/>
    </w:rPr>
  </w:style>
  <w:style w:type="character" w:styleId="CitazioneintensaCarattere" w:customStyle="1">
    <w:name w:val="Citazione intensa Carattere"/>
    <w:basedOn w:val="DefaultParagraphFont"/>
    <w:link w:val="IntenseQuote"/>
    <w:uiPriority w:val="30"/>
    <w:qFormat/>
    <w:rsid w:val="000e4456"/>
    <w:rPr>
      <w:i/>
      <w:iCs/>
      <w:color w:themeColor="accent1" w:themeShade="bf" w:val="0F4761"/>
    </w:rPr>
  </w:style>
  <w:style w:type="character" w:styleId="IntenseReference">
    <w:name w:val="Intense Reference"/>
    <w:basedOn w:val="DefaultParagraphFont"/>
    <w:uiPriority w:val="32"/>
    <w:qFormat/>
    <w:rsid w:val="000e4456"/>
    <w:rPr>
      <w:b/>
      <w:bCs/>
      <w:smallCaps/>
      <w:color w:themeColor="accent1" w:themeShade="bf" w:val="0F4761"/>
      <w:spacing w:val="5"/>
    </w:rPr>
  </w:style>
  <w:style w:type="character" w:styleId="Hyperlink">
    <w:name w:val="Hyperlink"/>
    <w:basedOn w:val="DefaultParagraphFont"/>
    <w:uiPriority w:val="99"/>
    <w:unhideWhenUsed/>
    <w:rsid w:val="00846f5c"/>
    <w:rPr>
      <w:color w:themeColor="hyperlink" w:val="467886"/>
      <w:u w:val="single"/>
    </w:rPr>
  </w:style>
  <w:style w:type="character" w:styleId="UnresolvedMention">
    <w:name w:val="Unresolved Mention"/>
    <w:basedOn w:val="DefaultParagraphFont"/>
    <w:uiPriority w:val="99"/>
    <w:semiHidden/>
    <w:unhideWhenUsed/>
    <w:qFormat/>
    <w:rsid w:val="00846f5c"/>
    <w:rPr>
      <w:color w:val="605E5C"/>
      <w:shd w:fill="E1DFDD" w:val="clear"/>
    </w:rPr>
  </w:style>
  <w:style w:type="character" w:styleId="s1" w:customStyle="1">
    <w:name w:val="s1"/>
    <w:basedOn w:val="DefaultParagraphFont"/>
    <w:qFormat/>
    <w:rsid w:val="001541f3"/>
    <w:rPr>
      <w:rFonts w:ascii="Helvetica" w:hAnsi="Helvetica"/>
      <w:b w:val="false"/>
      <w:bCs w:val="false"/>
      <w:i w:val="false"/>
      <w:iCs w:val="false"/>
      <w:sz w:val="18"/>
      <w:szCs w:val="18"/>
    </w:rPr>
  </w:style>
  <w:style w:type="character" w:styleId="IntestazioneCarattere" w:customStyle="1">
    <w:name w:val="Intestazione Carattere"/>
    <w:basedOn w:val="DefaultParagraphFont"/>
    <w:uiPriority w:val="99"/>
    <w:qFormat/>
    <w:rsid w:val="006c3fa6"/>
    <w:rPr/>
  </w:style>
  <w:style w:type="character" w:styleId="PidipaginaCarattere" w:customStyle="1">
    <w:name w:val="Piè di pagina Carattere"/>
    <w:basedOn w:val="DefaultParagraphFont"/>
    <w:uiPriority w:val="99"/>
    <w:qFormat/>
    <w:rsid w:val="006c3fa6"/>
    <w:rPr/>
  </w:style>
  <w:style w:type="paragraph" w:styleId="Titolo">
    <w:name w:val="Titolo"/>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Title">
    <w:name w:val="Title"/>
    <w:basedOn w:val="Normal"/>
    <w:next w:val="Normal"/>
    <w:link w:val="TitoloCarattere"/>
    <w:uiPriority w:val="10"/>
    <w:qFormat/>
    <w:rsid w:val="000e4456"/>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ottotitoloCarattere"/>
    <w:uiPriority w:val="11"/>
    <w:qFormat/>
    <w:rsid w:val="000e4456"/>
    <w:pPr/>
    <w:rPr>
      <w:rFonts w:eastAsia="" w:cs="" w:cstheme="majorBidi" w:eastAsiaTheme="majorEastAsia"/>
      <w:color w:themeColor="text1" w:themeTint="a6" w:val="595959"/>
      <w:spacing w:val="15"/>
      <w:sz w:val="28"/>
      <w:szCs w:val="28"/>
    </w:rPr>
  </w:style>
  <w:style w:type="paragraph" w:styleId="Quote">
    <w:name w:val="Quote"/>
    <w:basedOn w:val="Normal"/>
    <w:next w:val="Normal"/>
    <w:link w:val="CitazioneCarattere"/>
    <w:uiPriority w:val="29"/>
    <w:qFormat/>
    <w:rsid w:val="000e4456"/>
    <w:pPr>
      <w:spacing w:before="160" w:after="160"/>
      <w:jc w:val="center"/>
    </w:pPr>
    <w:rPr>
      <w:i/>
      <w:iCs/>
      <w:color w:themeColor="text1" w:themeTint="bf" w:val="404040"/>
    </w:rPr>
  </w:style>
  <w:style w:type="paragraph" w:styleId="ListParagraph">
    <w:name w:val="List Paragraph"/>
    <w:basedOn w:val="Normal"/>
    <w:uiPriority w:val="34"/>
    <w:qFormat/>
    <w:rsid w:val="000e4456"/>
    <w:pPr>
      <w:spacing w:before="0" w:after="160"/>
      <w:ind w:hanging="0" w:left="720"/>
      <w:contextualSpacing/>
    </w:pPr>
    <w:rPr/>
  </w:style>
  <w:style w:type="paragraph" w:styleId="IntenseQuote">
    <w:name w:val="Intense Quote"/>
    <w:basedOn w:val="Normal"/>
    <w:next w:val="Normal"/>
    <w:link w:val="CitazioneintensaCarattere"/>
    <w:uiPriority w:val="30"/>
    <w:qFormat/>
    <w:rsid w:val="000e4456"/>
    <w:pPr>
      <w:pBdr>
        <w:top w:val="single" w:sz="4" w:space="10" w:color="0F4761"/>
        <w:bottom w:val="single" w:sz="4" w:space="10" w:color="0F4761"/>
      </w:pBdr>
      <w:spacing w:before="360" w:after="360"/>
      <w:ind w:hanging="0" w:left="864" w:right="864"/>
      <w:jc w:val="center"/>
    </w:pPr>
    <w:rPr>
      <w:i/>
      <w:iCs/>
      <w:color w:themeColor="accent1" w:themeShade="bf" w:val="0F4761"/>
    </w:rPr>
  </w:style>
  <w:style w:type="paragraph" w:styleId="p1" w:customStyle="1">
    <w:name w:val="p1"/>
    <w:basedOn w:val="Normal"/>
    <w:qFormat/>
    <w:rsid w:val="001541f3"/>
    <w:pPr>
      <w:spacing w:lineRule="auto" w:line="240" w:before="0" w:after="0"/>
    </w:pPr>
    <w:rPr>
      <w:rFonts w:ascii="Helvetica" w:hAnsi="Helvetica" w:cs="Times New Roman"/>
      <w:kern w:val="0"/>
      <w:sz w:val="18"/>
      <w:szCs w:val="18"/>
      <w14:ligatures w14:val="none"/>
    </w:rPr>
  </w:style>
  <w:style w:type="paragraph" w:styleId="Intestazioneepidipagina">
    <w:name w:val="Intestazione e piè di pagina"/>
    <w:basedOn w:val="Normal"/>
    <w:qFormat/>
    <w:pPr/>
    <w:rPr/>
  </w:style>
  <w:style w:type="paragraph" w:styleId="Header">
    <w:name w:val="Header"/>
    <w:basedOn w:val="Normal"/>
    <w:link w:val="IntestazioneCarattere"/>
    <w:uiPriority w:val="99"/>
    <w:unhideWhenUsed/>
    <w:rsid w:val="006c3fa6"/>
    <w:pPr>
      <w:tabs>
        <w:tab w:val="clear" w:pos="708"/>
        <w:tab w:val="center" w:pos="4819" w:leader="none"/>
        <w:tab w:val="right" w:pos="9638" w:leader="none"/>
      </w:tabs>
      <w:spacing w:lineRule="auto" w:line="240" w:before="0" w:after="0"/>
    </w:pPr>
    <w:rPr/>
  </w:style>
  <w:style w:type="paragraph" w:styleId="Footer">
    <w:name w:val="Footer"/>
    <w:basedOn w:val="Normal"/>
    <w:link w:val="PidipaginaCarattere"/>
    <w:uiPriority w:val="99"/>
    <w:unhideWhenUsed/>
    <w:rsid w:val="006c3fa6"/>
    <w:pPr>
      <w:tabs>
        <w:tab w:val="clear" w:pos="708"/>
        <w:tab w:val="center" w:pos="4819" w:leader="none"/>
        <w:tab w:val="right" w:pos="9638" w:leader="none"/>
      </w:tabs>
      <w:spacing w:lineRule="auto" w:line="240" w:before="0" w:after="0"/>
    </w:pPr>
    <w:rPr/>
  </w:style>
  <w:style w:type="numbering" w:styleId="Nessunelenco" w:default="1">
    <w:name w:val="Nessun elenco"/>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f67a3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giampierobartolomei/Camera_Glass" TargetMode="Externa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hyperlink" Target="https://github.com/s60sc/ESP32-CAM_MJPEG2SD" TargetMode="External"/><Relationship Id="rId6" Type="http://schemas.openxmlformats.org/officeDocument/2006/relationships/hyperlink" Target="https://amzn.eu/d/fRJ3vzB" TargetMode="External"/><Relationship Id="rId7" Type="http://schemas.openxmlformats.org/officeDocument/2006/relationships/hyperlink" Target="https://github.com/giampierobartolomei/Camera_Glass" TargetMode="External"/><Relationship Id="rId8" Type="http://schemas.openxmlformats.org/officeDocument/2006/relationships/hyperlink" Target="https://it.aliexpress.com/item/1005004670289539.html?src=google&amp;pdp_npi=4@dis!EUR!4.69!4.69!!!!!@!12000030047068880!ppc!!!&amp;src=google&amp;albch=shopping&amp;acnt=272-267-0231&amp;isdl=y&amp;slnk=&amp;plac=&amp;mtctp=&amp;albbt=Google_7_shopping&amp;aff_platform=google&amp;aff_short_key=UneMJZVf&amp;gclsrc=aw.ds&amp;&amp;albagn=888888&amp;&amp;ds_e_adid=&amp;ds_e_matchtype=&amp;ds_e_device=c&amp;ds_e_network=x&amp;ds_e_product_group_id=&amp;ds_e_product_id=it1005004670289539&amp;ds_e_product_merchant_id=109211432&amp;ds_e_product_country=IT&amp;ds_e_product_language=it&amp;ds_e_product_channel=online&amp;ds_e_product_store_id=&amp;ds_url_v=2&amp;albcp=20705056984&amp;albag=&amp;isSmbAutoCall=false&amp;needSmbHouyi=false&amp;gad_source=1&amp;gbraid=0AAAAAoukdWNoL17o7fAJplJ7qB8a5TdBJ&amp;gclid=CjwKCAiA2JG9BhAuEiwAH_zf3rouvPF3KxE00QSjF76YsPCjw2kG5WVqqPyXI3o1WDTSkx5Pw9ibFxoCiVIQAvD_BwE" TargetMode="External"/><Relationship Id="rId9" Type="http://schemas.openxmlformats.org/officeDocument/2006/relationships/hyperlink" Target="https://it.aliexpress.com/item/1005007598922725.html?pdp_npi=4@dis!EUR!13.69!13.69!!!100.88!100.88!@212a65a717387057013297085d111f!12000041451018849!affd!!!&amp;dp=CjwKCAiA2JG9BhAuEiwAH_zf3ogYDZnkIgsZxtqDq7Icw-uv2r_1mToMyWSG9MXS6uxvhKoLJdHcNhoC3xwQAvD_BwE&amp;gad_source=1&amp;gbraid=0AAAAADihhqU4HcLVNh9mD8oWdHLseg43X&amp;gclid=CjwKCAiA2JG9BhAuEiwAH_zf3ogYDZnkIgsZxtqDq7Icw-uv2r_1mToMyWSG9MXS6uxvhKoLJdHcNhoC3xwQAvD_BwE&amp;aff_fcid=8b16b4f852b04af4ada2ad1faa423efa-1738843874940-09276&amp;aff_fsk&amp;aff_platform=api-new-product-query&amp;sk&amp;aff_trace_key=8b16b4f852b04af4ada2ad1faa423efa-1738843874940-09276&amp;terminal_id=f4742427721942f1ab15691ba183b4d8&amp;afSmartRedirect=y"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wiki.seeedstudio.com/xiao_esp32s3_getting_started/" TargetMode="External"/><Relationship Id="rId17" Type="http://schemas.openxmlformats.org/officeDocument/2006/relationships/hyperlink" Target="https://docs.espressif.com/projects/arduino-esp32/en/latest/installing.html" TargetMode="External"/><Relationship Id="rId18" Type="http://schemas.openxmlformats.org/officeDocument/2006/relationships/image" Target="media/image9.jpeg"/><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header" Target="header3.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i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37</TotalTime>
  <Application>LibreOffice/24.2.7.2$Linux_X86_64 LibreOffice_project/420$Build-2</Application>
  <AppVersion>15.0000</AppVersion>
  <Pages>7</Pages>
  <Words>1361</Words>
  <Characters>6649</Characters>
  <CharactersWithSpaces>7943</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2025-02-06T16:27:00Z</dcterms:created>
  <dc:creator>giampiero bartolomei</dc:creator>
  <dc:description/>
  <dc:language>en-US</dc:language>
  <cp:lastModifiedBy/>
  <dcterms:modified xsi:type="dcterms:W3CDTF">2025-07-03T12:46:36Z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