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color w:val="666666"/>
          <w:sz w:val="46"/>
          <w:szCs w:val="46"/>
        </w:rPr>
      </w:pPr>
      <w:bookmarkStart w:colFirst="0" w:colLast="0" w:name="_5ha7b0ctf40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Universo Zhy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480" w:lineRule="auto"/>
        <w:ind w:left="0" w:firstLine="0"/>
        <w:rPr>
          <w:b w:val="1"/>
          <w:bCs w:val="1"/>
        </w:rPr>
      </w:pPr>
      <w:bookmarkStart w:colFirst="0" w:colLast="0" w:name="_6bzpoqd6zj9t" w:id="1"/>
      <w:bookmarkEnd w:id="1"/>
      <w:r w:rsidDel="00000000" w:rsidR="00000000" w:rsidRPr="00000000">
        <w:rPr>
          <w:b w:val="1"/>
          <w:bCs w:val="1"/>
          <w:rtl w:val="0"/>
        </w:rPr>
        <w:t xml:space="preserve">Portfólio: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240" w:before="240" w:lineRule="auto"/>
        <w:rPr>
          <w:b w:val="1"/>
          <w:bCs w:val="1"/>
        </w:rPr>
      </w:pPr>
      <w:bookmarkStart w:colFirst="0" w:colLast="0" w:name="_di9dguyehp2v" w:id="2"/>
      <w:bookmarkEnd w:id="2"/>
      <w:r w:rsidDel="00000000" w:rsidR="00000000" w:rsidRPr="00000000">
        <w:rPr>
          <w:b w:val="1"/>
          <w:bCs w:val="1"/>
          <w:rtl w:val="0"/>
        </w:rPr>
        <w:t xml:space="preserve">Bebidas frescas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numPr>
          <w:ilvl w:val="0"/>
          <w:numId w:val="17"/>
        </w:numPr>
        <w:spacing w:after="0" w:afterAutospacing="0" w:before="240" w:lineRule="auto"/>
        <w:ind w:left="720" w:hanging="360"/>
      </w:pPr>
      <w:bookmarkStart w:colFirst="0" w:colLast="0" w:name="_di9dguyehp2v" w:id="2"/>
      <w:bookmarkEnd w:id="2"/>
      <w:r w:rsidDel="00000000" w:rsidR="00000000" w:rsidRPr="00000000">
        <w:rPr>
          <w:rtl w:val="0"/>
        </w:rPr>
        <w:t xml:space="preserve">Sucos prensados   *1</w:t>
        <w:br w:type="textWrapping"/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bookmarkStart w:colFirst="0" w:colLast="0" w:name="_di9dguyehp2v" w:id="2"/>
      <w:bookmarkEnd w:id="2"/>
      <w:r w:rsidDel="00000000" w:rsidR="00000000" w:rsidRPr="00000000">
        <w:rPr>
          <w:rtl w:val="0"/>
        </w:rPr>
        <w:t xml:space="preserve">Shots   *2</w:t>
        <w:br w:type="textWrapping"/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numPr>
          <w:ilvl w:val="0"/>
          <w:numId w:val="17"/>
        </w:numPr>
        <w:spacing w:after="240" w:before="0" w:beforeAutospacing="0" w:lineRule="auto"/>
        <w:ind w:left="720" w:hanging="360"/>
      </w:pPr>
      <w:bookmarkStart w:colFirst="0" w:colLast="0" w:name="_ja1c34jiml6j" w:id="3"/>
      <w:bookmarkEnd w:id="3"/>
      <w:r w:rsidDel="00000000" w:rsidR="00000000" w:rsidRPr="00000000">
        <w:rPr>
          <w:rtl w:val="0"/>
        </w:rPr>
        <w:t xml:space="preserve">RTD (Ice Coffee, Matcha, Cacau, Soda)   *3 </w:t>
        <w:br w:type="textWrapping"/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240" w:before="240" w:lineRule="auto"/>
        <w:rPr>
          <w:b w:val="1"/>
          <w:bCs w:val="1"/>
        </w:rPr>
      </w:pPr>
      <w:bookmarkStart w:colFirst="0" w:colLast="0" w:name="_di9dguyehp2v" w:id="2"/>
      <w:bookmarkEnd w:id="2"/>
      <w:r w:rsidDel="00000000" w:rsidR="00000000" w:rsidRPr="00000000">
        <w:rPr>
          <w:b w:val="1"/>
          <w:bCs w:val="1"/>
          <w:rtl w:val="0"/>
        </w:rPr>
        <w:t xml:space="preserve">Café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numPr>
          <w:ilvl w:val="0"/>
          <w:numId w:val="11"/>
        </w:numPr>
        <w:spacing w:after="0" w:afterAutospacing="0" w:before="240" w:lineRule="auto"/>
        <w:ind w:left="720" w:hanging="360"/>
      </w:pPr>
      <w:bookmarkStart w:colFirst="0" w:colLast="0" w:name="_di9dguyehp2v" w:id="2"/>
      <w:bookmarkEnd w:id="2"/>
      <w:r w:rsidDel="00000000" w:rsidR="00000000" w:rsidRPr="00000000">
        <w:rPr>
          <w:rtl w:val="0"/>
        </w:rPr>
        <w:t xml:space="preserve">Cápsulas   *1</w:t>
        <w:br w:type="textWrapping"/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numPr>
          <w:ilvl w:val="0"/>
          <w:numId w:val="11"/>
        </w:numPr>
        <w:spacing w:after="240" w:before="0" w:beforeAutospacing="0" w:lineRule="auto"/>
        <w:ind w:left="720" w:hanging="360"/>
      </w:pPr>
      <w:bookmarkStart w:colFirst="0" w:colLast="0" w:name="_di9dguyehp2v" w:id="2"/>
      <w:bookmarkEnd w:id="2"/>
      <w:r w:rsidDel="00000000" w:rsidR="00000000" w:rsidRPr="00000000">
        <w:rPr>
          <w:rtl w:val="0"/>
        </w:rPr>
        <w:t xml:space="preserve">Moído   *2</w:t>
        <w:br w:type="textWrapping"/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240" w:before="240" w:lineRule="auto"/>
        <w:rPr>
          <w:b w:val="1"/>
          <w:bCs w:val="1"/>
        </w:rPr>
      </w:pPr>
      <w:bookmarkStart w:colFirst="0" w:colLast="0" w:name="_di9dguyehp2v" w:id="2"/>
      <w:bookmarkEnd w:id="2"/>
      <w:r w:rsidDel="00000000" w:rsidR="00000000" w:rsidRPr="00000000">
        <w:rPr>
          <w:b w:val="1"/>
          <w:bCs w:val="1"/>
          <w:rtl w:val="0"/>
        </w:rPr>
        <w:t xml:space="preserve">Bebidas funcionais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numPr>
          <w:ilvl w:val="0"/>
          <w:numId w:val="19"/>
        </w:numPr>
        <w:spacing w:after="240" w:before="240" w:lineRule="auto"/>
        <w:ind w:left="720" w:hanging="360"/>
      </w:pPr>
      <w:bookmarkStart w:colFirst="0" w:colLast="0" w:name="_di9dguyehp2v" w:id="2"/>
      <w:bookmarkEnd w:id="2"/>
      <w:r w:rsidDel="00000000" w:rsidR="00000000" w:rsidRPr="00000000">
        <w:rPr>
          <w:rtl w:val="0"/>
        </w:rPr>
        <w:t xml:space="preserve">Solúveis (Latte, Matcha, Cacau, Café)   *3</w:t>
        <w:br w:type="textWrapping"/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240" w:before="240" w:lineRule="auto"/>
        <w:rPr>
          <w:b w:val="1"/>
          <w:bCs w:val="1"/>
        </w:rPr>
      </w:pPr>
      <w:bookmarkStart w:colFirst="0" w:colLast="0" w:name="_di9dguyehp2v" w:id="2"/>
      <w:bookmarkEnd w:id="2"/>
      <w:r w:rsidDel="00000000" w:rsidR="00000000" w:rsidRPr="00000000">
        <w:rPr>
          <w:b w:val="1"/>
          <w:bCs w:val="1"/>
          <w:rtl w:val="0"/>
        </w:rPr>
        <w:t xml:space="preserve">Suplementos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numPr>
          <w:ilvl w:val="0"/>
          <w:numId w:val="16"/>
        </w:numPr>
        <w:spacing w:after="0" w:afterAutospacing="0" w:before="240" w:lineRule="auto"/>
        <w:ind w:left="720" w:hanging="360"/>
      </w:pPr>
      <w:bookmarkStart w:colFirst="0" w:colLast="0" w:name="_di9dguyehp2v" w:id="2"/>
      <w:bookmarkEnd w:id="2"/>
      <w:r w:rsidDel="00000000" w:rsidR="00000000" w:rsidRPr="00000000">
        <w:rPr>
          <w:rtl w:val="0"/>
        </w:rPr>
        <w:t xml:space="preserve">Blend diário (Mix total)   *4</w:t>
        <w:br w:type="textWrapping"/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bookmarkStart w:colFirst="0" w:colLast="0" w:name="_di9dguyehp2v" w:id="2"/>
      <w:bookmarkEnd w:id="2"/>
      <w:r w:rsidDel="00000000" w:rsidR="00000000" w:rsidRPr="00000000">
        <w:rPr>
          <w:rtl w:val="0"/>
        </w:rPr>
        <w:t xml:space="preserve">Proteína (Suplemento muscular)   *4</w:t>
        <w:br w:type="textWrapping"/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numPr>
          <w:ilvl w:val="0"/>
          <w:numId w:val="16"/>
        </w:numPr>
        <w:spacing w:after="240" w:before="0" w:beforeAutospacing="0" w:lineRule="auto"/>
        <w:ind w:left="720" w:hanging="360"/>
      </w:pPr>
      <w:bookmarkStart w:colFirst="0" w:colLast="0" w:name="_7s5lkcdx7rzn" w:id="4"/>
      <w:bookmarkEnd w:id="4"/>
      <w:r w:rsidDel="00000000" w:rsidR="00000000" w:rsidRPr="00000000">
        <w:rPr>
          <w:rtl w:val="0"/>
        </w:rPr>
        <w:t xml:space="preserve">Cápsulas individuais (Cogumelos individuais)   *4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80" w:lineRule="auto"/>
        <w:rPr/>
      </w:pPr>
      <w:bookmarkStart w:colFirst="0" w:colLast="0" w:name="_di9dguyehp2v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tqb838hn27y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34opsxd8umy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Produto Hero — Ritual Diário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Mushroom Blend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Função: produto-âncora com assinatura.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Fórmula base (por dose ~10 g):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1.2 g Lion’s Mane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800 mg Cordyceps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700 mg Reishi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600 mg Turkey Tail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500 mg Chaga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Suporte funcional: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1.5 g inulina (prebiótico)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200 mg L-teanina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150 mg rhodiola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vitamina C natural (acerola)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zinco quelado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Perfil: </w:t>
      </w:r>
      <w:r w:rsidDel="00000000" w:rsidR="00000000" w:rsidRPr="00000000">
        <w:rPr>
          <w:b w:val="1"/>
          <w:bCs w:val="1"/>
          <w:rtl w:val="0"/>
        </w:rPr>
        <w:t xml:space="preserve">neutral citrus / leve gengibre</w:t>
      </w:r>
      <w:r w:rsidDel="00000000" w:rsidR="00000000" w:rsidRPr="00000000">
        <w:rPr>
          <w:rtl w:val="0"/>
        </w:rPr>
        <w:t xml:space="preserve">.</w:t>
        <w:br w:type="textWrapping"/>
        <w:t xml:space="preserve"> Tomado com água de manhã.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Objetivo:</w:t>
        <w:br w:type="textWrapping"/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ritual diário de saúde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assinatura mensal.</w:t>
        <w:br w:type="textWrapping"/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shm4wm1za8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e8gqoy2ffqj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2) Linha Ritual (bebidas)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Produtos para prazer + benefício leve.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0avq7ipjxhc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Super Coffee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Energia e foco.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dose (~8 g):</w:t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café liofilizado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500 mg Lion’s Mane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300 mg Cordyceps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200 mg Turkey Tail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150 mg Shiitake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coco em pó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aveia em pó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baunilha</w:t>
        <w:br w:type="textWrapping"/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xglkttr7mpr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Super Matcha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Energia limpa.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matcha premium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400 mg Lion’s Mane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300 mg Cordyceps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coco em pó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aveia</w:t>
        <w:br w:type="textWrapping"/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4dhs2zajdw8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Super Cacao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Relaxamento / prazer.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cacau alcalino premium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400 mg Reishi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300 mg Lion’s Mane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200 mg Turkey Tail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coco em pó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baunilha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h4pbspphcy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Golden Latte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cúrcuma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gengibre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canela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pimenta preta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400 mg Reishi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300 mg Turkey Tail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leite de coco em pó</w:t>
        <w:br w:type="textWrapping"/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llrblho3e0j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br w:type="textWrapping"/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3x8j99cg8i3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3) Linha Performance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d0tejz4pdg6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Mushroom Performance Protein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Base: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proteína de micélio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cordyceps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cacau ou baunilha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BCAA naturais</w:t>
        <w:br w:type="textWrapping"/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Benefícios: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recuperação muscular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energia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imunidade</w:t>
        <w:br w:type="textWrapping"/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Perfil de mercado: </w:t>
      </w:r>
      <w:r w:rsidDel="00000000" w:rsidR="00000000" w:rsidRPr="00000000">
        <w:rPr>
          <w:b w:val="1"/>
          <w:bCs w:val="1"/>
          <w:rtl w:val="0"/>
        </w:rPr>
        <w:t xml:space="preserve">fitness wellness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r6ufzpnkrnl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zzpjwsmbb4u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4) Linha Fresca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ucos prensados a frio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Uva, Manga, Açaí, Frutas do Norte, Super Berry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Shake Maracujá, Choco Shake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Mate, Hibisco, Blind-C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Shots funcionais</w:t>
      </w:r>
    </w:p>
    <w:p w:rsidR="00000000" w:rsidDel="00000000" w:rsidP="00000000" w:rsidRDefault="00000000" w:rsidRPr="00000000" w14:paraId="0000006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Possíveis s</w:t>
      </w:r>
      <w:r w:rsidDel="00000000" w:rsidR="00000000" w:rsidRPr="00000000">
        <w:rPr>
          <w:rtl w:val="0"/>
        </w:rPr>
        <w:t xml:space="preserve">hots funcionais: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hnw6akno8mm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Focus Shot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Lion’s Mane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matcha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gengibre</w:t>
        <w:br w:type="textWrapping"/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3fvmqrgs5sy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Immunity Shot</w:t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Turkey Tail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vitamina C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própolis</w:t>
        <w:br w:type="textWrapping"/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cn08y600jr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Calm Shot</w:t>
      </w:r>
    </w:p>
    <w:p w:rsidR="00000000" w:rsidDel="00000000" w:rsidP="00000000" w:rsidRDefault="00000000" w:rsidRPr="00000000" w14:paraId="0000006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Reishi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camomila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maracujá</w:t>
        <w:br w:type="textWrapping"/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cxlidfx9jbx" w:id="21"/>
      <w:bookmarkEnd w:id="2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iwhi07s1vo0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5) Linha Ready-to-Drink (futuro)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Bebidas enlatadas com cogumelos funcionais.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Ice Coffee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Ice Matcha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Ice Cacao</w:t>
        <w:br w:type="textWrapping"/>
      </w:r>
    </w:p>
    <w:p w:rsidR="00000000" w:rsidDel="00000000" w:rsidP="00000000" w:rsidRDefault="00000000" w:rsidRPr="00000000" w14:paraId="0000007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Nova C</w:t>
      </w:r>
      <w:r w:rsidDel="00000000" w:rsidR="00000000" w:rsidRPr="00000000">
        <w:rPr>
          <w:rtl w:val="0"/>
        </w:rPr>
        <w:t xml:space="preserve">ategoria:</w:t>
      </w:r>
    </w:p>
    <w:p w:rsidR="00000000" w:rsidDel="00000000" w:rsidP="00000000" w:rsidRDefault="00000000" w:rsidRPr="00000000" w14:paraId="00000077">
      <w:pPr>
        <w:spacing w:after="240" w:befor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Adaptogenic soda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Referências de mercado:</w:t>
        <w:br w:type="textWrapping"/>
        <w:t xml:space="preserve">- Recess</w:t>
        <w:br w:type="textWrapping"/>
        <w:t xml:space="preserve">- Kin Euphorics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Sabores possíveis:</w:t>
      </w:r>
    </w:p>
    <w:p w:rsidR="00000000" w:rsidDel="00000000" w:rsidP="00000000" w:rsidRDefault="00000000" w:rsidRPr="00000000" w14:paraId="0000007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hibisco + reishi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gengibre + cordyceps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citrus + lion’s mane.</w:t>
        <w:br w:type="textWrapping"/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z5nf1qajbkz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3lxt7suu9l2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Estratégia de lançamento (ordem ideal)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g6pwatklfj4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1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Super Coffee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 Cacao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 Matcha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Golden Latte</w:t>
        <w:br w:type="textWrapping"/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h66v1w21aiu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2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Sucos Prensados a Frio.</w:t>
        <w:br w:type="textWrapping"/>
        <w:t xml:space="preserve">+</w:t>
        <w:br w:type="textWrapping"/>
        <w:t xml:space="preserve">Shots funcionais.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Boa visibilidade em loja.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cbelvkiq0m1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3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Bebidas enlatadas.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Escala maior.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945z84yvur9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4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Protein de micélio.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Expansão para fitness.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1d95n8llu4i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5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Daily Mushroom Blend.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Produto de assinatura.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hbkj6se680r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Estratégia de sabor (crítica)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Regra fundamental: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gosto primeiro.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Benefício forte, mas:</w:t>
      </w:r>
    </w:p>
    <w:p w:rsidR="00000000" w:rsidDel="00000000" w:rsidP="00000000" w:rsidRDefault="00000000" w:rsidRPr="00000000" w14:paraId="0000009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sem sabor medicinal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 textura ruim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dissolução perfeita.</w:t>
        <w:br w:type="textWrapping"/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