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19" w:rsidRDefault="00FA00FA">
      <w:r w:rsidRPr="00FA00FA">
        <w:drawing>
          <wp:inline distT="0" distB="0" distL="0" distR="0">
            <wp:extent cx="4705350" cy="654367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80" cy="65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A" w:rsidRDefault="00FA00FA"/>
    <w:p w:rsidR="00FA00FA" w:rsidRDefault="00FA00FA">
      <w:r w:rsidRPr="00FA00FA">
        <w:lastRenderedPageBreak/>
        <w:drawing>
          <wp:inline distT="0" distB="0" distL="0" distR="0">
            <wp:extent cx="3990975" cy="5543550"/>
            <wp:effectExtent l="0" t="0" r="952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61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A" w:rsidRDefault="00FA00FA"/>
    <w:p w:rsidR="00FA00FA" w:rsidRDefault="00FA00FA"/>
    <w:p w:rsidR="00FA00FA" w:rsidRDefault="00FA00FA">
      <w:r>
        <w:t>Diagrama de casos de uso</w:t>
      </w:r>
    </w:p>
    <w:p w:rsidR="00FA00FA" w:rsidRDefault="00FA00FA">
      <w:r>
        <w:t>Diagrama de estados</w:t>
      </w:r>
    </w:p>
    <w:p w:rsidR="00FA00FA" w:rsidRPr="009E20FF" w:rsidRDefault="00FA00FA" w:rsidP="00FA00FA">
      <w:pPr>
        <w:pStyle w:val="Prrafodelista"/>
        <w:numPr>
          <w:ilvl w:val="0"/>
          <w:numId w:val="2"/>
        </w:numPr>
        <w:ind w:left="993" w:hanging="284"/>
        <w:rPr>
          <w:rFonts w:ascii="Arial" w:hAnsi="Arial" w:cs="Arial"/>
          <w:b/>
          <w:lang w:val="es-ES_tradnl" w:eastAsia="ja-JP"/>
        </w:rPr>
      </w:pPr>
      <w:r w:rsidRPr="009E20FF">
        <w:rPr>
          <w:rFonts w:ascii="Arial" w:hAnsi="Arial" w:cs="Arial"/>
          <w:b/>
          <w:lang w:val="es-ES_tradnl" w:eastAsia="ja-JP"/>
        </w:rPr>
        <w:t>Diagrama de estado del Empleado</w:t>
      </w:r>
    </w:p>
    <w:p w:rsidR="00FA00FA" w:rsidRDefault="00FA00FA" w:rsidP="00FA00FA">
      <w:pPr>
        <w:keepNext/>
        <w:ind w:firstLine="709"/>
      </w:pPr>
      <w:r>
        <w:rPr>
          <w:noProof/>
        </w:rPr>
        <w:lastRenderedPageBreak/>
        <w:drawing>
          <wp:inline distT="0" distB="0" distL="0" distR="0">
            <wp:extent cx="5029200" cy="2020186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ea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A" w:rsidRDefault="00FA00FA" w:rsidP="00FA00FA">
      <w:pPr>
        <w:pStyle w:val="Epgrafe"/>
        <w:jc w:val="center"/>
        <w:rPr>
          <w:sz w:val="22"/>
          <w:szCs w:val="22"/>
          <w:lang w:val="es-ES_tradnl" w:eastAsia="ja-JP"/>
        </w:rPr>
      </w:pPr>
      <w:bookmarkStart w:id="0" w:name="_Toc341867671"/>
      <w:r>
        <w:t>Figura 3.13: Diagrama de estado del Empleado</w:t>
      </w:r>
      <w:bookmarkEnd w:id="0"/>
    </w:p>
    <w:p w:rsidR="00FA00FA" w:rsidRPr="009E20FF" w:rsidRDefault="00FA00FA" w:rsidP="00FA00FA">
      <w:pPr>
        <w:pStyle w:val="Prrafodelista"/>
        <w:numPr>
          <w:ilvl w:val="0"/>
          <w:numId w:val="2"/>
        </w:numPr>
        <w:ind w:left="993" w:hanging="284"/>
        <w:rPr>
          <w:rFonts w:ascii="Arial" w:hAnsi="Arial" w:cs="Arial"/>
          <w:b/>
          <w:lang w:val="es-ES_tradnl" w:eastAsia="ja-JP"/>
        </w:rPr>
      </w:pPr>
      <w:r w:rsidRPr="009E20FF">
        <w:rPr>
          <w:rFonts w:ascii="Arial" w:hAnsi="Arial" w:cs="Arial"/>
          <w:b/>
          <w:lang w:val="es-ES_tradnl" w:eastAsia="ja-JP"/>
        </w:rPr>
        <w:t>Diagrama de estado de Ingrediente</w:t>
      </w:r>
    </w:p>
    <w:p w:rsidR="00FA00FA" w:rsidRDefault="00FA00FA" w:rsidP="00FA00FA">
      <w:pPr>
        <w:keepNext/>
        <w:ind w:firstLine="709"/>
      </w:pPr>
      <w:r>
        <w:rPr>
          <w:noProof/>
        </w:rPr>
        <w:drawing>
          <wp:inline distT="0" distB="0" distL="0" distR="0">
            <wp:extent cx="5039830" cy="2147777"/>
            <wp:effectExtent l="0" t="0" r="8890" b="508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dien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A" w:rsidRDefault="00FA00FA" w:rsidP="00FA00FA">
      <w:pPr>
        <w:pStyle w:val="Epgrafe"/>
        <w:jc w:val="center"/>
        <w:rPr>
          <w:sz w:val="22"/>
          <w:szCs w:val="22"/>
          <w:lang w:val="es-ES_tradnl" w:eastAsia="ja-JP"/>
        </w:rPr>
      </w:pPr>
      <w:bookmarkStart w:id="1" w:name="_Toc341867672"/>
      <w:r>
        <w:t>Figura 3.14</w:t>
      </w:r>
      <w:r w:rsidRPr="00A04BDF">
        <w:t>:</w:t>
      </w:r>
      <w:r>
        <w:t xml:space="preserve"> Diagrama de estado de Ingrediente</w:t>
      </w:r>
      <w:bookmarkEnd w:id="1"/>
    </w:p>
    <w:p w:rsidR="00FA00FA" w:rsidRPr="009E20FF" w:rsidRDefault="00FA00FA" w:rsidP="00FA00FA">
      <w:pPr>
        <w:pStyle w:val="Prrafodelista"/>
        <w:numPr>
          <w:ilvl w:val="0"/>
          <w:numId w:val="2"/>
        </w:numPr>
        <w:ind w:left="993" w:hanging="284"/>
        <w:rPr>
          <w:rFonts w:ascii="Arial" w:hAnsi="Arial" w:cs="Arial"/>
          <w:b/>
          <w:lang w:val="es-ES_tradnl" w:eastAsia="ja-JP"/>
        </w:rPr>
      </w:pPr>
      <w:r w:rsidRPr="009E20FF">
        <w:rPr>
          <w:rFonts w:ascii="Arial" w:hAnsi="Arial" w:cs="Arial"/>
          <w:b/>
          <w:lang w:val="es-ES_tradnl" w:eastAsia="ja-JP"/>
        </w:rPr>
        <w:t>Diagrama de estado de Proveedor</w:t>
      </w:r>
    </w:p>
    <w:p w:rsidR="00FA00FA" w:rsidRDefault="00FA00FA" w:rsidP="00FA00FA">
      <w:pPr>
        <w:keepNext/>
        <w:ind w:firstLine="709"/>
      </w:pPr>
      <w:r>
        <w:rPr>
          <w:noProof/>
        </w:rPr>
        <w:drawing>
          <wp:inline distT="0" distB="0" distL="0" distR="0">
            <wp:extent cx="5029200" cy="2188753"/>
            <wp:effectExtent l="0" t="0" r="0" b="254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9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FA" w:rsidRDefault="00FA00FA" w:rsidP="00FA00FA">
      <w:pPr>
        <w:pStyle w:val="Epgrafe"/>
        <w:jc w:val="center"/>
        <w:rPr>
          <w:sz w:val="22"/>
          <w:szCs w:val="22"/>
          <w:lang w:val="es-ES_tradnl" w:eastAsia="ja-JP"/>
        </w:rPr>
      </w:pPr>
      <w:bookmarkStart w:id="2" w:name="_Toc341867673"/>
      <w:r>
        <w:t>Figura 3.15</w:t>
      </w:r>
      <w:r w:rsidRPr="002223F6">
        <w:t>:</w:t>
      </w:r>
      <w:r>
        <w:t xml:space="preserve"> Diagrama de estado de Proveedor</w:t>
      </w:r>
      <w:bookmarkEnd w:id="2"/>
    </w:p>
    <w:p w:rsidR="00FA00FA" w:rsidRDefault="00FA00FA" w:rsidP="00FA00FA">
      <w:pPr>
        <w:ind w:firstLine="709"/>
        <w:rPr>
          <w:lang w:val="es-ES_tradnl" w:eastAsia="ja-JP"/>
        </w:rPr>
      </w:pPr>
    </w:p>
    <w:p w:rsidR="00FA00FA" w:rsidRPr="009E20FF" w:rsidRDefault="00FA00FA" w:rsidP="00FA00FA">
      <w:pPr>
        <w:pStyle w:val="Prrafodelista"/>
        <w:numPr>
          <w:ilvl w:val="0"/>
          <w:numId w:val="2"/>
        </w:numPr>
        <w:ind w:left="993" w:hanging="284"/>
        <w:rPr>
          <w:rFonts w:ascii="Arial" w:hAnsi="Arial" w:cs="Arial"/>
          <w:b/>
          <w:lang w:val="es-ES_tradnl" w:eastAsia="ja-JP"/>
        </w:rPr>
      </w:pPr>
      <w:r w:rsidRPr="009E20FF">
        <w:rPr>
          <w:rFonts w:ascii="Arial" w:hAnsi="Arial" w:cs="Arial"/>
          <w:b/>
          <w:lang w:val="es-ES_tradnl" w:eastAsia="ja-JP"/>
        </w:rPr>
        <w:t>Diagrama de estado de Orden de compra</w:t>
      </w:r>
    </w:p>
    <w:p w:rsidR="00FA00FA" w:rsidRDefault="00FA00FA" w:rsidP="00FA00FA">
      <w:pPr>
        <w:pStyle w:val="Ttulo1"/>
        <w:numPr>
          <w:ilvl w:val="0"/>
          <w:numId w:val="0"/>
        </w:numPr>
        <w:spacing w:before="0" w:line="312" w:lineRule="auto"/>
      </w:pPr>
      <w:bookmarkStart w:id="3" w:name="_Toc335951320"/>
      <w:bookmarkStart w:id="4" w:name="_Toc341053348"/>
      <w:bookmarkStart w:id="5" w:name="_Toc341867638"/>
      <w:r>
        <w:rPr>
          <w:rFonts w:cs="Arial"/>
          <w:noProof/>
          <w:szCs w:val="28"/>
          <w:lang w:val="es-ES" w:eastAsia="es-ES"/>
        </w:rPr>
        <w:lastRenderedPageBreak/>
        <w:drawing>
          <wp:inline distT="0" distB="0" distL="0" distR="0">
            <wp:extent cx="5018567" cy="2169042"/>
            <wp:effectExtent l="0" t="0" r="0" b="317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Compr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FA00FA" w:rsidRDefault="00FA00FA" w:rsidP="00FA00FA">
      <w:pPr>
        <w:pStyle w:val="Epgrafe"/>
        <w:jc w:val="center"/>
        <w:rPr>
          <w:rFonts w:cs="Arial"/>
          <w:szCs w:val="28"/>
        </w:rPr>
      </w:pPr>
      <w:bookmarkStart w:id="6" w:name="_Toc341867674"/>
      <w:r>
        <w:t>Figura 3.16</w:t>
      </w:r>
      <w:r w:rsidRPr="000B7DBD">
        <w:t>:</w:t>
      </w:r>
      <w:r>
        <w:t xml:space="preserve"> Diagrama de estado de Orden de Compra</w:t>
      </w:r>
      <w:bookmarkEnd w:id="6"/>
    </w:p>
    <w:p w:rsidR="00FA00FA" w:rsidRDefault="00FA00FA"/>
    <w:p w:rsidR="00FA00FA" w:rsidRDefault="00FA00FA"/>
    <w:p w:rsidR="00FA00FA" w:rsidRDefault="00FA00FA"/>
    <w:sectPr w:rsidR="00FA00FA" w:rsidSect="008B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">
    <w:nsid w:val="7F5E1BBB"/>
    <w:multiLevelType w:val="hybridMultilevel"/>
    <w:tmpl w:val="2A58F08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00FA"/>
    <w:rsid w:val="00823CA7"/>
    <w:rsid w:val="008B4E19"/>
    <w:rsid w:val="00FA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19"/>
  </w:style>
  <w:style w:type="paragraph" w:styleId="Ttulo1">
    <w:name w:val="heading 1"/>
    <w:basedOn w:val="Normal"/>
    <w:next w:val="Normal"/>
    <w:link w:val="Ttulo1Car"/>
    <w:uiPriority w:val="9"/>
    <w:qFormat/>
    <w:rsid w:val="00FA00FA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FA00FA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"/>
    <w:qFormat/>
    <w:rsid w:val="00FA00FA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"/>
    <w:qFormat/>
    <w:rsid w:val="00FA00FA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"/>
    <w:qFormat/>
    <w:rsid w:val="00FA00FA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"/>
    <w:qFormat/>
    <w:rsid w:val="00FA00FA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"/>
    <w:qFormat/>
    <w:rsid w:val="00FA00FA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"/>
    <w:qFormat/>
    <w:rsid w:val="00FA00FA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00FA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FA00FA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FA00FA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FA00FA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"/>
    <w:rsid w:val="00FA00FA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"/>
    <w:rsid w:val="00FA00FA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FA00F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FA00FA"/>
    <w:pPr>
      <w:spacing w:line="240" w:lineRule="auto"/>
      <w:jc w:val="both"/>
    </w:pPr>
    <w:rPr>
      <w:rFonts w:ascii="Arial" w:eastAsia="Times New Roman" w:hAnsi="Arial" w:cs="Times New Roman"/>
      <w:b/>
      <w:bCs/>
      <w:color w:val="4F81BD" w:themeColor="accent1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Informática PUCP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alumnos Multi</dc:creator>
  <cp:lastModifiedBy>laboratorio alumnos Multi</cp:lastModifiedBy>
  <cp:revision>1</cp:revision>
  <dcterms:created xsi:type="dcterms:W3CDTF">2012-11-28T21:47:00Z</dcterms:created>
  <dcterms:modified xsi:type="dcterms:W3CDTF">2012-11-28T22:09:00Z</dcterms:modified>
</cp:coreProperties>
</file>