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B365D"/>
          <w:sz w:val="40"/>
        </w:rPr>
        <w:t>MATRIZ DE AUTORES E CONTRIBUIÇÕES TÉCNICO-CIENTÍFICAS</w:t>
      </w:r>
    </w:p>
    <w:p>
      <w:r>
        <w:rPr>
          <w:rFonts w:ascii="Calibri" w:hAnsi="Calibri"/>
          <w:i/>
          <w:color w:val="646464"/>
          <w:sz w:val="22"/>
        </w:rPr>
        <w:t>Classificação V5.3: Documento Final de Rastreabilidade Técnica</w:t>
      </w:r>
    </w:p>
    <w:p/>
    <w:p>
      <w:pPr>
        <w:spacing w:after="80" w:line="276" w:lineRule="auto"/>
      </w:pPr>
      <w:r>
        <w:rPr>
          <w:rFonts w:ascii="Calibri" w:hAnsi="Calibri"/>
          <w:i w:val="0"/>
          <w:sz w:val="21"/>
        </w:rPr>
        <w:t>Autoria técnica/científica documentalmente caracterizada pelas fontes disponíveis (artigo publicado no IJNM em 2025 e repositório oficial no GitHub).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Autor / Inventor</w:t>
            </w:r>
          </w:p>
        </w:tc>
        <w:tc>
          <w:tcPr>
            <w:tcW w:type="dxa" w:w="2160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Afiliação Institucional</w:t>
            </w:r>
          </w:p>
        </w:tc>
        <w:tc>
          <w:tcPr>
            <w:tcW w:type="dxa" w:w="3168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Contribuição Técnica / Científica</w:t>
            </w:r>
          </w:p>
        </w:tc>
        <w:tc>
          <w:tcPr>
            <w:tcW w:type="dxa" w:w="1440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Evidência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Giancarlo Oliveira dos Santos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PPComp-Ifes Campus Serra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Desenvolvimento dos scripts Python, códigos P4 e condução dos experimentos emulados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GitHub / Artigo IJNM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Cristina Klippel Dominicini</w:t>
            </w:r>
          </w:p>
        </w:tc>
        <w:tc>
          <w:tcPr>
            <w:tcW w:type="dxa" w:w="216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PPComp-Ifes Campus Serra</w:t>
            </w:r>
          </w:p>
        </w:tc>
        <w:tc>
          <w:tcPr>
            <w:tcW w:type="dxa" w:w="3168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Concepção da arquitetura de divisão de tráfego e orientação da pesquisa</w:t>
            </w:r>
          </w:p>
        </w:tc>
        <w:tc>
          <w:tcPr>
            <w:tcW w:type="dxa" w:w="144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Artigo IJNM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Gilmar Luiz Vassoler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PPComp-Ifes Campus Serra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Co-orientação, modelagem matemática CRT e revisão algorítmica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Artigo IJNM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Rafael S. Guimarães</w:t>
            </w:r>
          </w:p>
        </w:tc>
        <w:tc>
          <w:tcPr>
            <w:tcW w:type="dxa" w:w="216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PPComp-Ifes Campus Serra</w:t>
            </w:r>
          </w:p>
        </w:tc>
        <w:tc>
          <w:tcPr>
            <w:tcW w:type="dxa" w:w="3168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Colaboração na arquitetura M-PolKA e infraestrutura de rede</w:t>
            </w:r>
          </w:p>
        </w:tc>
        <w:tc>
          <w:tcPr>
            <w:tcW w:type="dxa" w:w="144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Artigo IJNM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Isis de Oliveira Pereira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PPComp-Ifes Campus Serra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Suporte técnico, emulação de cenários e análise experimental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Artigo IJNM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Domingos Jose P. Paraiso</w:t>
            </w:r>
          </w:p>
        </w:tc>
        <w:tc>
          <w:tcPr>
            <w:tcW w:type="dxa" w:w="216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PPComp-Ifes Campus Serra</w:t>
            </w:r>
          </w:p>
        </w:tc>
        <w:tc>
          <w:tcPr>
            <w:tcW w:type="dxa" w:w="3168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Validação experimental dos perfis de peso e scripts de teste</w:t>
            </w:r>
          </w:p>
        </w:tc>
        <w:tc>
          <w:tcPr>
            <w:tcW w:type="dxa" w:w="144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Artigo IJNM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Rodolfo S. Villaça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PPGI-Ufes Campus Vitória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Co-autor e colaborador acadêmico interinstitucional da arquitetura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Artigo IJNM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Processo de Registro de Programa de Computador — Ifes / AGIFES / INPI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MTS-PolKA — Dossiê V5.3 | Matriz de Autores e Contribuições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