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D043" w14:textId="4B0D33A9" w:rsidR="003D25F3" w:rsidRPr="00131036" w:rsidRDefault="00131036" w:rsidP="00131036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Figma</w:t>
      </w:r>
      <w:proofErr w:type="spellEnd"/>
      <w:r>
        <w:rPr>
          <w:b/>
          <w:bCs/>
          <w:sz w:val="36"/>
          <w:szCs w:val="36"/>
        </w:rPr>
        <w:t xml:space="preserve"> </w:t>
      </w:r>
      <w:r w:rsidRPr="00131036">
        <w:rPr>
          <w:b/>
          <w:bCs/>
          <w:sz w:val="36"/>
          <w:szCs w:val="36"/>
        </w:rPr>
        <w:t>Gian  Fiamoncini</w:t>
      </w:r>
    </w:p>
    <w:p w14:paraId="6718C95B" w14:textId="3CF192C2" w:rsidR="00131036" w:rsidRPr="00131036" w:rsidRDefault="00131036" w:rsidP="00131036">
      <w:pPr>
        <w:jc w:val="center"/>
        <w:rPr>
          <w:b/>
          <w:bCs/>
          <w:sz w:val="36"/>
          <w:szCs w:val="36"/>
        </w:rPr>
      </w:pPr>
    </w:p>
    <w:p w14:paraId="1A97E921" w14:textId="5483C29E" w:rsidR="00131036" w:rsidRDefault="00131036" w:rsidP="00131036">
      <w:pPr>
        <w:jc w:val="center"/>
        <w:rPr>
          <w:b/>
          <w:bCs/>
          <w:sz w:val="36"/>
          <w:szCs w:val="36"/>
        </w:rPr>
      </w:pPr>
      <w:r w:rsidRPr="00131036">
        <w:rPr>
          <w:b/>
          <w:bCs/>
          <w:sz w:val="36"/>
          <w:szCs w:val="36"/>
        </w:rPr>
        <w:t>Documentação Descritiva</w:t>
      </w:r>
    </w:p>
    <w:p w14:paraId="5DCE1AA3" w14:textId="46E0C6FE" w:rsidR="00131036" w:rsidRDefault="00131036" w:rsidP="00131036">
      <w:pPr>
        <w:jc w:val="center"/>
        <w:rPr>
          <w:b/>
          <w:bCs/>
          <w:sz w:val="36"/>
          <w:szCs w:val="36"/>
        </w:rPr>
      </w:pPr>
    </w:p>
    <w:p w14:paraId="383EC7B4" w14:textId="4B3E2CB7" w:rsidR="00131036" w:rsidRPr="00F22A02" w:rsidRDefault="00F22A02" w:rsidP="00131036">
      <w:pPr>
        <w:ind w:firstLine="567"/>
        <w:rPr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O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Pizzaria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IQ </w:t>
      </w:r>
      <w:r>
        <w:rPr>
          <w:rFonts w:ascii="Arial" w:hAnsi="Arial" w:cs="Arial"/>
          <w:color w:val="202124"/>
          <w:shd w:val="clear" w:color="auto" w:fill="FFFFFF"/>
        </w:rPr>
        <w:t xml:space="preserve">oferece um serviço acessível de entrega de </w:t>
      </w:r>
      <w:r>
        <w:rPr>
          <w:rFonts w:ascii="Arial" w:hAnsi="Arial" w:cs="Arial"/>
          <w:color w:val="202124"/>
          <w:shd w:val="clear" w:color="auto" w:fill="FFFFFF"/>
        </w:rPr>
        <w:t>pizzas</w:t>
      </w:r>
      <w:r>
        <w:rPr>
          <w:rFonts w:ascii="Arial" w:hAnsi="Arial" w:cs="Arial"/>
          <w:color w:val="202124"/>
          <w:shd w:val="clear" w:color="auto" w:fill="FFFFFF"/>
        </w:rPr>
        <w:t xml:space="preserve"> via aplicativo. Por meio do app, é possível consultar uma lista de </w:t>
      </w:r>
      <w:r>
        <w:rPr>
          <w:rFonts w:ascii="Arial" w:hAnsi="Arial" w:cs="Arial"/>
          <w:color w:val="202124"/>
          <w:shd w:val="clear" w:color="auto" w:fill="FFFFFF"/>
        </w:rPr>
        <w:t>tamanhos da pizza em seguida os sabores desejáveis de acordo com o tamanho da pizza.</w:t>
      </w:r>
      <w:r>
        <w:rPr>
          <w:rFonts w:ascii="Arial" w:hAnsi="Arial" w:cs="Arial"/>
          <w:color w:val="202124"/>
          <w:shd w:val="clear" w:color="auto" w:fill="FFFFFF"/>
        </w:rPr>
        <w:t xml:space="preserve"> Ao concluir um pedido, a </w:t>
      </w:r>
      <w:r>
        <w:rPr>
          <w:rFonts w:ascii="Arial" w:hAnsi="Arial" w:cs="Arial"/>
          <w:color w:val="202124"/>
          <w:shd w:val="clear" w:color="auto" w:fill="FFFFFF"/>
        </w:rPr>
        <w:t xml:space="preserve">pizza </w:t>
      </w:r>
      <w:r>
        <w:rPr>
          <w:rFonts w:ascii="Arial" w:hAnsi="Arial" w:cs="Arial"/>
          <w:color w:val="202124"/>
          <w:shd w:val="clear" w:color="auto" w:fill="FFFFFF"/>
        </w:rPr>
        <w:t>é entregue na localização escolhida pelo cliente.</w:t>
      </w:r>
    </w:p>
    <w:sectPr w:rsidR="00131036" w:rsidRPr="00F2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F5"/>
    <w:rsid w:val="00131036"/>
    <w:rsid w:val="003D25F3"/>
    <w:rsid w:val="009701F5"/>
    <w:rsid w:val="00F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0CF3"/>
  <w15:chartTrackingRefBased/>
  <w15:docId w15:val="{7CC696F8-D8D6-48DE-B117-EFD5191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Fiamoncini</dc:creator>
  <cp:keywords/>
  <dc:description/>
  <cp:lastModifiedBy>Gian Carlo Fiamoncini</cp:lastModifiedBy>
  <cp:revision>2</cp:revision>
  <dcterms:created xsi:type="dcterms:W3CDTF">2022-04-08T02:16:00Z</dcterms:created>
  <dcterms:modified xsi:type="dcterms:W3CDTF">2022-04-08T02:30:00Z</dcterms:modified>
</cp:coreProperties>
</file>