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E4BC" w14:textId="77777777" w:rsidR="00AE47CC" w:rsidRPr="00AE47CC" w:rsidRDefault="00AE47CC" w:rsidP="009D2649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it-IT"/>
        </w:rPr>
      </w:pPr>
      <w:proofErr w:type="spellStart"/>
      <w:r w:rsidRPr="00AE47C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it-IT"/>
        </w:rPr>
        <w:t>Regression</w:t>
      </w:r>
      <w:proofErr w:type="spellEnd"/>
      <w:r w:rsidRPr="00AE47C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it-IT"/>
        </w:rPr>
        <w:t xml:space="preserve"> </w:t>
      </w:r>
      <w:proofErr w:type="spellStart"/>
      <w:r w:rsidRPr="00AE47C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it-IT"/>
        </w:rPr>
        <w:t>Tree</w:t>
      </w:r>
      <w:proofErr w:type="spellEnd"/>
      <w:r w:rsidRPr="00AE47C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it-IT"/>
        </w:rPr>
        <w:t xml:space="preserve"> </w:t>
      </w:r>
      <w:proofErr w:type="spellStart"/>
      <w:r w:rsidRPr="00AE47C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it-IT"/>
        </w:rPr>
        <w:t>Miner</w:t>
      </w:r>
      <w:proofErr w:type="spellEnd"/>
      <w:r w:rsidRPr="00AE47C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it-IT"/>
        </w:rPr>
        <w:t xml:space="preserve"> - Estensione</w:t>
      </w:r>
    </w:p>
    <w:p w14:paraId="1DCBECCC" w14:textId="77777777" w:rsidR="00AE47CC" w:rsidRPr="00AE47CC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AE47C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it-IT"/>
        </w:rPr>
        <w:t xml:space="preserve">Metodi avanzati di Programmazione - Caso di studio </w:t>
      </w:r>
      <w:proofErr w:type="spellStart"/>
      <w:r w:rsidRPr="00AE47C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it-IT"/>
        </w:rPr>
        <w:t>a.a</w:t>
      </w:r>
      <w:proofErr w:type="spellEnd"/>
      <w:r w:rsidRPr="00AE47C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it-IT"/>
        </w:rPr>
        <w:t>. 2019-2020</w:t>
      </w:r>
    </w:p>
    <w:p w14:paraId="33481943" w14:textId="2EE81197" w:rsidR="00AE47CC" w:rsidRPr="00C94842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it-IT"/>
        </w:rPr>
      </w:pPr>
      <w:r w:rsidRPr="00C94842">
        <w:rPr>
          <w:rFonts w:ascii="Helvetica" w:eastAsia="Times New Roman" w:hAnsi="Helvetica" w:cs="Helvetica"/>
          <w:color w:val="333333"/>
          <w:sz w:val="20"/>
          <w:szCs w:val="20"/>
          <w:lang w:eastAsia="it-IT"/>
        </w:rPr>
        <w:t xml:space="preserve">Progetto realizzato da: </w:t>
      </w:r>
      <w:r w:rsidRPr="00C9484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it-IT"/>
        </w:rPr>
        <w:t>Gianfranco Demarco</w:t>
      </w:r>
      <w:r w:rsidRPr="00C94842">
        <w:rPr>
          <w:rFonts w:ascii="Helvetica" w:eastAsia="Times New Roman" w:hAnsi="Helvetica" w:cs="Helvetica"/>
          <w:color w:val="333333"/>
          <w:sz w:val="20"/>
          <w:szCs w:val="20"/>
          <w:lang w:eastAsia="it-IT"/>
        </w:rPr>
        <w:t xml:space="preserve"> (</w:t>
      </w:r>
      <w:proofErr w:type="spellStart"/>
      <w:r w:rsidRPr="00C94842">
        <w:rPr>
          <w:rFonts w:ascii="Helvetica" w:eastAsia="Times New Roman" w:hAnsi="Helvetica" w:cs="Helvetica"/>
          <w:color w:val="333333"/>
          <w:sz w:val="20"/>
          <w:szCs w:val="20"/>
          <w:lang w:eastAsia="it-IT"/>
        </w:rPr>
        <w:t>mat</w:t>
      </w:r>
      <w:proofErr w:type="spellEnd"/>
      <w:r w:rsidRPr="00C94842">
        <w:rPr>
          <w:rFonts w:ascii="Helvetica" w:eastAsia="Times New Roman" w:hAnsi="Helvetica" w:cs="Helvetica"/>
          <w:color w:val="333333"/>
          <w:sz w:val="20"/>
          <w:szCs w:val="20"/>
          <w:lang w:eastAsia="it-IT"/>
        </w:rPr>
        <w:t>. 708795) - gianfranco.demarco26@studenti.uniba.it</w:t>
      </w:r>
    </w:p>
    <w:p w14:paraId="41144583" w14:textId="77777777" w:rsidR="00B8717F" w:rsidRDefault="00B8717F" w:rsidP="00AE47CC">
      <w:pPr>
        <w:spacing w:before="192" w:after="192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it-IT"/>
        </w:rPr>
      </w:pPr>
    </w:p>
    <w:p w14:paraId="6FFE004B" w14:textId="595F88E9" w:rsidR="00AE47CC" w:rsidRPr="00AE47CC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AE47C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it-IT"/>
        </w:rPr>
        <w:t>Indice</w:t>
      </w:r>
    </w:p>
    <w:p w14:paraId="7E5E3F18" w14:textId="77777777" w:rsidR="00AE47CC" w:rsidRPr="00AE47CC" w:rsidRDefault="00AE47CC" w:rsidP="00AE47C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Introduzione </w:t>
      </w:r>
    </w:p>
    <w:p w14:paraId="00A773AF" w14:textId="77777777" w:rsidR="00AE47CC" w:rsidRPr="00AE47CC" w:rsidRDefault="00AE47CC" w:rsidP="00AE47C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proofErr w:type="spellStart"/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React</w:t>
      </w:r>
      <w:proofErr w:type="spellEnd"/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e </w:t>
      </w:r>
      <w:proofErr w:type="spellStart"/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React</w:t>
      </w:r>
      <w:proofErr w:type="spellEnd"/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Native</w:t>
      </w:r>
    </w:p>
    <w:p w14:paraId="330DACB5" w14:textId="77777777" w:rsidR="00AE47CC" w:rsidRPr="00AE47CC" w:rsidRDefault="00AE47CC" w:rsidP="00AE47C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Guida d'installazione</w:t>
      </w:r>
    </w:p>
    <w:p w14:paraId="2EA77512" w14:textId="77777777" w:rsidR="00AE47CC" w:rsidRPr="00AE47CC" w:rsidRDefault="00AE47CC" w:rsidP="00AE47C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Riepilogo funzionalità aggiuntive</w:t>
      </w:r>
    </w:p>
    <w:p w14:paraId="6943064C" w14:textId="77777777" w:rsidR="00AE47CC" w:rsidRPr="00AE47CC" w:rsidRDefault="00AE47CC" w:rsidP="00AE47C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Casi di test</w:t>
      </w:r>
    </w:p>
    <w:p w14:paraId="4B557022" w14:textId="77777777" w:rsidR="00AE47CC" w:rsidRPr="00AE47CC" w:rsidRDefault="00AE47CC" w:rsidP="00AE47C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proofErr w:type="spellStart"/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Javadoc</w:t>
      </w:r>
      <w:proofErr w:type="spellEnd"/>
    </w:p>
    <w:p w14:paraId="27BB9455" w14:textId="26179DBF" w:rsidR="00B8717F" w:rsidRDefault="00AE47CC" w:rsidP="00AE47C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AE47CC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Link Utili</w:t>
      </w:r>
    </w:p>
    <w:p w14:paraId="4FE52DB7" w14:textId="1B2D8036" w:rsidR="00AE47CC" w:rsidRPr="00B8717F" w:rsidRDefault="00B8717F" w:rsidP="00B8717F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br w:type="page"/>
      </w:r>
    </w:p>
    <w:p w14:paraId="62363B65" w14:textId="77777777" w:rsidR="00AE47CC" w:rsidRPr="00AE47CC" w:rsidRDefault="00AE47CC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lastRenderedPageBreak/>
        <w:t>1. Introduzione</w:t>
      </w:r>
    </w:p>
    <w:p w14:paraId="55918C93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La documentazione del progetto base è disponibile al percorso </w:t>
      </w:r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[</w:t>
      </w:r>
      <w:proofErr w:type="spellStart"/>
      <w:r w:rsidRPr="00B8717F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progettoBase</w:t>
      </w:r>
      <w:proofErr w:type="spellEnd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]/</w:t>
      </w:r>
      <w:proofErr w:type="spellStart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mapServer</w:t>
      </w:r>
      <w:proofErr w:type="spellEnd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/doc/Guida utente</w:t>
      </w:r>
    </w:p>
    <w:p w14:paraId="4BCAB90C" w14:textId="7E4A97A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Come estensione si è scelto di realizzare un'applicazione Android, sviluppata sfruttando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Native, che </w:t>
      </w:r>
      <w:proofErr w:type="spellStart"/>
      <w:r w:rsidR="00CB4B75">
        <w:rPr>
          <w:rFonts w:ascii="Helvetica" w:eastAsia="Times New Roman" w:hAnsi="Helvetica" w:cs="Helvetica"/>
          <w:color w:val="333333"/>
          <w:lang w:eastAsia="it-IT"/>
        </w:rPr>
        <w:t>sostituise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l'applicativo client.</w:t>
      </w:r>
    </w:p>
    <w:p w14:paraId="3B29CC70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Inoltre sono presenti delle estensioni minori, sviluppate per migliorare l'esperienza utente o per ampliare la gamma di funzionalità dell'applicativo.</w:t>
      </w:r>
    </w:p>
    <w:p w14:paraId="4D94BEAD" w14:textId="27A1BF83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La comunicazione avviene tramite il meccanismo delle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socket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; si è scelto di mantenere questo meccanismo sebbene l'impiego di altre architetture (ad esempio l'esposizione di API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Rest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>) avrebbe semplificato notevolmente la fase di sviluppo</w:t>
      </w:r>
      <w:r w:rsidR="006B76FC" w:rsidRPr="00B8717F">
        <w:rPr>
          <w:rFonts w:ascii="Helvetica" w:eastAsia="Times New Roman" w:hAnsi="Helvetica" w:cs="Helvetica"/>
          <w:color w:val="333333"/>
          <w:lang w:eastAsia="it-IT"/>
        </w:rPr>
        <w:t>, con l’obiettivo di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non snaturare il progetto.</w:t>
      </w:r>
    </w:p>
    <w:p w14:paraId="5E63D274" w14:textId="77777777" w:rsidR="00AE47CC" w:rsidRPr="00AE47CC" w:rsidRDefault="00AE47CC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 xml:space="preserve">2. </w:t>
      </w:r>
      <w:proofErr w:type="spellStart"/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>React</w:t>
      </w:r>
      <w:proofErr w:type="spellEnd"/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 xml:space="preserve"> e </w:t>
      </w:r>
      <w:proofErr w:type="spellStart"/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>React</w:t>
      </w:r>
      <w:proofErr w:type="spellEnd"/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 xml:space="preserve"> Native</w:t>
      </w:r>
    </w:p>
    <w:p w14:paraId="368DA3A7" w14:textId="77777777" w:rsidR="00AE47CC" w:rsidRPr="00B8717F" w:rsidRDefault="00AE47CC" w:rsidP="00AE47CC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b/>
          <w:bCs/>
          <w:color w:val="333333"/>
          <w:lang w:eastAsia="it-IT"/>
        </w:rPr>
        <w:t>React</w:t>
      </w:r>
      <w:proofErr w:type="spellEnd"/>
    </w:p>
    <w:p w14:paraId="72CC0CA4" w14:textId="77777777" w:rsidR="00AE47CC" w:rsidRPr="00B8717F" w:rsidRDefault="00AE47CC" w:rsidP="00AE47CC">
      <w:pPr>
        <w:rPr>
          <w:rFonts w:ascii="Helvetica" w:eastAsia="Times New Roman" w:hAnsi="Helvetica" w:cs="Helvetica"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b/>
          <w:bCs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(noto anche come React.js o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ReactJS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>) è una libreria JavaScript per la creazione di interfacce utente. È mantenuto da Facebook e da una comunità di singoli sviluppatori e aziende.</w:t>
      </w:r>
    </w:p>
    <w:p w14:paraId="190DDAA7" w14:textId="74F642B4" w:rsidR="00AE47CC" w:rsidRPr="00B8717F" w:rsidRDefault="00AE47CC" w:rsidP="00AE47CC">
      <w:pPr>
        <w:rPr>
          <w:rFonts w:ascii="Helvetica" w:eastAsia="Times New Roman" w:hAnsi="Helvetica" w:cs="Helvetica"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può essere utilizzato come base nello sviluppo di applicazioni a pagina singola o mobile. Tuttavia,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si occupa solo del rendering dei dati sul DOM, pertanto la creazione di applicazioni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richiede generalmente l'uso di librerie aggiuntive per lo state management e il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routing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.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Redux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e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Router sono i rispettivi esempi di tali librerie.</w:t>
      </w:r>
    </w:p>
    <w:p w14:paraId="2669F851" w14:textId="63434551" w:rsidR="00AE47CC" w:rsidRPr="00B8717F" w:rsidRDefault="00AE47CC" w:rsidP="00AE47CC">
      <w:pPr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(Wikipedia)</w:t>
      </w:r>
    </w:p>
    <w:p w14:paraId="725D0D22" w14:textId="77777777" w:rsidR="00AE47CC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777777"/>
          <w:sz w:val="24"/>
          <w:szCs w:val="24"/>
          <w:lang w:eastAsia="it-IT"/>
        </w:rPr>
      </w:pPr>
    </w:p>
    <w:p w14:paraId="2076B39C" w14:textId="5134E306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nasce per velocizzare lo sviluppo di applicativi di Front-End e per massimizzare il riutilizzo di codice.</w:t>
      </w:r>
    </w:p>
    <w:p w14:paraId="04D53B39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Concetti cardine di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sono:</w:t>
      </w:r>
    </w:p>
    <w:p w14:paraId="034D9B21" w14:textId="77777777" w:rsidR="00AE47CC" w:rsidRPr="00B8717F" w:rsidRDefault="00AE47CC" w:rsidP="00AE47CC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JSX (JavaScript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eXtended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>): permette di trattare blocchi di codici HTML come variabili;</w:t>
      </w:r>
    </w:p>
    <w:p w14:paraId="5344F4EA" w14:textId="77777777" w:rsidR="00AE47CC" w:rsidRPr="00B8717F" w:rsidRDefault="00AE47CC" w:rsidP="00AE47CC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componente: unità base dello sviluppo in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>; rappresenta un componente riutilizzabile e personalizzabile</w:t>
      </w:r>
    </w:p>
    <w:p w14:paraId="17748A22" w14:textId="77777777" w:rsidR="00AE47CC" w:rsidRPr="00B8717F" w:rsidRDefault="00AE47CC" w:rsidP="00AE47CC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b/>
          <w:bCs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b/>
          <w:bCs/>
          <w:color w:val="333333"/>
          <w:lang w:eastAsia="it-IT"/>
        </w:rPr>
        <w:t xml:space="preserve"> Native</w:t>
      </w:r>
    </w:p>
    <w:p w14:paraId="6CE3EBA7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Native è un framework per lo sviluppo di applicazioni mobile sviluppato da Facebook e basato sull'ecosistema di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>.</w:t>
      </w:r>
    </w:p>
    <w:p w14:paraId="7ED4536F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Con esso condivide molti concetti ed approcci, sebbene non sia possibile utilizzare JSX e HTML con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Native.</w:t>
      </w:r>
    </w:p>
    <w:p w14:paraId="3291CD93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Lo scopo di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Native è quello di velocizzare lo sviluppo di applicativi mobile, nonché fornire un metodo agli sviluppatori per far sì che la stessa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codebase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(o comunque con modifiche minime) possa essere utilizzata per compilare gli applicativi per diversi sistemi operativi (Android/iOS).</w:t>
      </w:r>
    </w:p>
    <w:p w14:paraId="1E884ACF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Con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Native, lo sviluppatore costruisce le interfacce e le logiche attraverso i componenti messi a disposizione della libreria (potendone comunque creare di nuovi partendo da essi).</w:t>
      </w:r>
    </w:p>
    <w:p w14:paraId="6DAAA8D5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lastRenderedPageBreak/>
        <w:t>Il compilatore si occupa poi di tradurre questi componenti standard nel codice nativo della piattaforma scelta.</w:t>
      </w:r>
    </w:p>
    <w:p w14:paraId="471BF814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Questo fornisce alle applicazioni sviluppate in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React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Native delle prestazioni del tutto equiparabili a quelle native.</w:t>
      </w:r>
    </w:p>
    <w:p w14:paraId="1708E51E" w14:textId="77777777" w:rsidR="00AE47CC" w:rsidRPr="00AE47CC" w:rsidRDefault="00AE47CC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>3. Guida di installazione</w:t>
      </w:r>
    </w:p>
    <w:p w14:paraId="4B4A7F2C" w14:textId="77777777" w:rsidR="00AE47CC" w:rsidRPr="00B8717F" w:rsidRDefault="00AE47CC" w:rsidP="00AE47C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it-IT"/>
        </w:rPr>
      </w:pPr>
      <w:r w:rsidRPr="00B8717F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it-IT"/>
        </w:rPr>
        <w:t>Server</w:t>
      </w:r>
    </w:p>
    <w:p w14:paraId="03FD9B92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La guida d'installazione per l'applicativo server è analoga a quella della versione base del progetto.</w:t>
      </w:r>
    </w:p>
    <w:p w14:paraId="3345E8B0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Si riportano di seguito i dettagli.</w:t>
      </w:r>
    </w:p>
    <w:p w14:paraId="2B24250A" w14:textId="77777777" w:rsidR="00B95237" w:rsidRPr="00B8717F" w:rsidRDefault="00B95237" w:rsidP="00AE47CC">
      <w:pPr>
        <w:spacing w:before="192" w:after="192" w:line="240" w:lineRule="auto"/>
        <w:rPr>
          <w:rFonts w:ascii="Helvetica" w:eastAsia="Times New Roman" w:hAnsi="Helvetica" w:cs="Helvetica"/>
          <w:i/>
          <w:iCs/>
          <w:color w:val="333333"/>
          <w:lang w:eastAsia="it-IT"/>
        </w:rPr>
      </w:pPr>
    </w:p>
    <w:p w14:paraId="1BFC67B4" w14:textId="53096994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i/>
          <w:iCs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Pre</w:t>
      </w:r>
      <w:proofErr w:type="spellEnd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-requisiti:</w:t>
      </w:r>
    </w:p>
    <w:p w14:paraId="6D6FC86C" w14:textId="77777777" w:rsidR="00E10E99" w:rsidRPr="00B8717F" w:rsidRDefault="00E10E99" w:rsidP="00E10E99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- MySQL; JRE 8+ installati sulla macchina.</w:t>
      </w:r>
    </w:p>
    <w:p w14:paraId="5F7BDA3E" w14:textId="7468B92A" w:rsidR="00E10E99" w:rsidRPr="00B8717F" w:rsidRDefault="00E10E99" w:rsidP="00E10E99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- esistenza di un'utenza "root" per il server MySQL. Se la password è diversa da "root", modificare il file "setup.bat" alla riga 2 sostituendo la password corretta.</w:t>
      </w:r>
    </w:p>
    <w:p w14:paraId="09A76B2C" w14:textId="77777777" w:rsidR="00AE47CC" w:rsidRPr="00B8717F" w:rsidRDefault="00AE47CC" w:rsidP="00B95237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Eseguire lo script </w:t>
      </w:r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setup.bat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>.</w:t>
      </w:r>
    </w:p>
    <w:p w14:paraId="76C735EC" w14:textId="77777777" w:rsidR="00AE47CC" w:rsidRPr="00B8717F" w:rsidRDefault="00AE47CC" w:rsidP="00832CE0">
      <w:pPr>
        <w:spacing w:before="192" w:after="192" w:line="240" w:lineRule="auto"/>
        <w:ind w:left="360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Esso si occupa di creare l'utenza per l'applicativo sul database; creare e popolare le tabelle per 2 dataset di test; eseguire l'applicativo server e l'applicativo client.</w:t>
      </w:r>
    </w:p>
    <w:p w14:paraId="536C8EC0" w14:textId="77777777" w:rsidR="00AE47CC" w:rsidRPr="00B8717F" w:rsidRDefault="00AE47CC" w:rsidP="00832CE0">
      <w:pPr>
        <w:spacing w:before="192" w:after="192" w:line="240" w:lineRule="auto"/>
        <w:ind w:left="360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Per le esecuzioni successive, eseguire gli script </w:t>
      </w:r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runServer.bat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e </w:t>
      </w:r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runClient.bat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in questo ordine.</w:t>
      </w:r>
    </w:p>
    <w:p w14:paraId="06AD4ADF" w14:textId="77777777" w:rsidR="00AE47CC" w:rsidRPr="00B8717F" w:rsidRDefault="00AE47CC" w:rsidP="00AE47C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it-IT"/>
        </w:rPr>
      </w:pPr>
      <w:r w:rsidRPr="00B8717F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it-IT"/>
        </w:rPr>
        <w:t>Client</w:t>
      </w:r>
    </w:p>
    <w:p w14:paraId="411E0ECD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Come anticipato, l'applicativo client per l'estensione è rappresentato da un'applicazione per sistema operativo mobile Android.</w:t>
      </w:r>
    </w:p>
    <w:p w14:paraId="392A9462" w14:textId="2D613787" w:rsidR="00AE47CC" w:rsidRPr="00B8717F" w:rsidRDefault="00712884" w:rsidP="00712884">
      <w:pPr>
        <w:spacing w:before="192" w:after="192" w:line="240" w:lineRule="auto"/>
        <w:rPr>
          <w:rFonts w:ascii="Helvetica" w:eastAsia="Times New Roman" w:hAnsi="Helvetica" w:cs="Helvetica"/>
          <w:i/>
          <w:iCs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P</w:t>
      </w:r>
      <w:r w:rsidR="00AE47CC"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re</w:t>
      </w:r>
      <w:proofErr w:type="spellEnd"/>
      <w:r w:rsidR="00AE47CC"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-requisiti:</w:t>
      </w:r>
    </w:p>
    <w:p w14:paraId="318B3923" w14:textId="77777777" w:rsidR="00AE47CC" w:rsidRPr="00B8717F" w:rsidRDefault="00AE47CC" w:rsidP="00712884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Dispositivo Android versione Android 4.4W o superiore</w:t>
      </w:r>
    </w:p>
    <w:p w14:paraId="451BBCC5" w14:textId="793EDC87" w:rsidR="00AE47CC" w:rsidRPr="00B8717F" w:rsidRDefault="00AE47CC" w:rsidP="00712884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Connessione ad </w:t>
      </w:r>
      <w:r w:rsidR="003E0577" w:rsidRPr="00B8717F">
        <w:rPr>
          <w:rFonts w:ascii="Helvetica" w:eastAsia="Times New Roman" w:hAnsi="Helvetica" w:cs="Helvetica"/>
          <w:color w:val="333333"/>
          <w:lang w:eastAsia="it-IT"/>
        </w:rPr>
        <w:t>I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>nternet sul dispositivo Android</w:t>
      </w:r>
    </w:p>
    <w:p w14:paraId="5425AF3A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proofErr w:type="gramStart"/>
      <w:r w:rsidRPr="00B8717F">
        <w:rPr>
          <w:rFonts w:ascii="Helvetica" w:eastAsia="Times New Roman" w:hAnsi="Helvetica" w:cs="Helvetica"/>
          <w:color w:val="333333"/>
          <w:lang w:eastAsia="it-IT"/>
        </w:rPr>
        <w:t>E'</w:t>
      </w:r>
      <w:proofErr w:type="gram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necessario trasferire il file compilato (</w:t>
      </w:r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.</w:t>
      </w:r>
      <w:proofErr w:type="spellStart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apk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>) sul dispositivo (ad esempio tramite Cloud o connessione USB da un PC).</w:t>
      </w:r>
    </w:p>
    <w:p w14:paraId="44C01FDC" w14:textId="0300EE68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Per poter testare agevolmente tutte le funzionalità dell'applicativo, trasferire anche i file </w:t>
      </w:r>
      <w:r w:rsidR="00A6617B">
        <w:rPr>
          <w:rFonts w:ascii="Helvetica" w:eastAsia="Times New Roman" w:hAnsi="Helvetica" w:cs="Helvetica"/>
          <w:i/>
          <w:iCs/>
          <w:color w:val="333333"/>
          <w:lang w:eastAsia="it-IT"/>
        </w:rPr>
        <w:t>boston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>.</w:t>
      </w:r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dat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e </w:t>
      </w:r>
      <w:proofErr w:type="spellStart"/>
      <w:r w:rsidR="00A6617B">
        <w:rPr>
          <w:rFonts w:ascii="Helvetica" w:eastAsia="Times New Roman" w:hAnsi="Helvetica" w:cs="Helvetica"/>
          <w:i/>
          <w:iCs/>
          <w:color w:val="333333"/>
          <w:lang w:eastAsia="it-IT"/>
        </w:rPr>
        <w:t>boston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>.</w:t>
      </w:r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sql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che si trovano nella cartella </w:t>
      </w:r>
      <w:proofErr w:type="spellStart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src</w:t>
      </w:r>
      <w:proofErr w:type="spellEnd"/>
      <w:r w:rsidRPr="00B8717F">
        <w:rPr>
          <w:rFonts w:ascii="Helvetica" w:eastAsia="Times New Roman" w:hAnsi="Helvetica" w:cs="Helvetica"/>
          <w:i/>
          <w:iCs/>
          <w:color w:val="333333"/>
          <w:lang w:eastAsia="it-IT"/>
        </w:rPr>
        <w:t>/script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>.</w:t>
      </w:r>
    </w:p>
    <w:p w14:paraId="199301F5" w14:textId="73B7FCC6" w:rsidR="00AE47CC" w:rsidRPr="00B8717F" w:rsidRDefault="00AE47CC" w:rsidP="00712884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Eseguire l'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apk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r w:rsidR="00FF300C">
        <w:rPr>
          <w:rFonts w:ascii="Helvetica" w:eastAsia="Times New Roman" w:hAnsi="Helvetica" w:cs="Helvetica"/>
          <w:color w:val="333333"/>
          <w:lang w:eastAsia="it-IT"/>
        </w:rPr>
        <w:t>ed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installare l'applicativo.</w:t>
      </w:r>
    </w:p>
    <w:p w14:paraId="37BECEF9" w14:textId="20753868" w:rsidR="00AE47CC" w:rsidRPr="00B8717F" w:rsidRDefault="00AE47CC" w:rsidP="00712884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Il sistema operativo Android </w:t>
      </w:r>
      <w:r w:rsidR="008C2A6D">
        <w:rPr>
          <w:rFonts w:ascii="Helvetica" w:eastAsia="Times New Roman" w:hAnsi="Helvetica" w:cs="Helvetica"/>
          <w:color w:val="333333"/>
          <w:lang w:eastAsia="it-IT"/>
        </w:rPr>
        <w:t>potrebbe richiedere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 di abilitare un'impostazione per installare applicativi da </w:t>
      </w:r>
      <w:r w:rsidR="00504135" w:rsidRPr="00B8717F">
        <w:rPr>
          <w:rFonts w:ascii="Helvetica" w:eastAsia="Times New Roman" w:hAnsi="Helvetica" w:cs="Helvetica"/>
          <w:color w:val="333333"/>
          <w:lang w:eastAsia="it-IT"/>
        </w:rPr>
        <w:t>“o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>rigini sconosciute</w:t>
      </w:r>
      <w:r w:rsidR="00504135" w:rsidRPr="00B8717F">
        <w:rPr>
          <w:rFonts w:ascii="Helvetica" w:eastAsia="Times New Roman" w:hAnsi="Helvetica" w:cs="Helvetica"/>
          <w:color w:val="333333"/>
          <w:lang w:eastAsia="it-IT"/>
        </w:rPr>
        <w:t>”</w:t>
      </w:r>
      <w:r w:rsidRPr="00B8717F">
        <w:rPr>
          <w:rFonts w:ascii="Helvetica" w:eastAsia="Times New Roman" w:hAnsi="Helvetica" w:cs="Helvetica"/>
          <w:color w:val="333333"/>
          <w:lang w:eastAsia="it-IT"/>
        </w:rPr>
        <w:t>; confermare.</w:t>
      </w:r>
    </w:p>
    <w:p w14:paraId="4F713AE6" w14:textId="5E1DF37B" w:rsidR="008E6F56" w:rsidRDefault="00AE47CC" w:rsidP="008E6F56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Sarà inoltre richiesto il permesso di accedere alla connessione internet; confermare anche in questo caso.</w:t>
      </w:r>
    </w:p>
    <w:p w14:paraId="3E12A268" w14:textId="54976375" w:rsidR="008E6F56" w:rsidRDefault="008E6F56" w:rsidP="008E6F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</w:p>
    <w:p w14:paraId="4ECF5D63" w14:textId="77777777" w:rsidR="008E6F56" w:rsidRPr="008E6F56" w:rsidRDefault="008E6F56" w:rsidP="008E6F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it-IT"/>
        </w:rPr>
      </w:pPr>
    </w:p>
    <w:p w14:paraId="70EF8D47" w14:textId="77777777" w:rsidR="00AE47CC" w:rsidRPr="00B8717F" w:rsidRDefault="00AE47CC" w:rsidP="00AE47CC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33333"/>
          <w:lang w:eastAsia="it-IT"/>
        </w:rPr>
      </w:pPr>
      <w:proofErr w:type="spellStart"/>
      <w:r w:rsidRPr="00B8717F">
        <w:rPr>
          <w:rFonts w:ascii="Helvetica" w:eastAsia="Times New Roman" w:hAnsi="Helvetica" w:cs="Helvetica"/>
          <w:b/>
          <w:bCs/>
          <w:color w:val="333333"/>
          <w:lang w:eastAsia="it-IT"/>
        </w:rPr>
        <w:lastRenderedPageBreak/>
        <w:t>Troubleshooting</w:t>
      </w:r>
      <w:proofErr w:type="spellEnd"/>
    </w:p>
    <w:p w14:paraId="310BC804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 xml:space="preserve">Perché la comunicazione tra i 2 dispositivi funzioni, è necessario che essi siano connessi alla medesima rete </w:t>
      </w:r>
      <w:proofErr w:type="spellStart"/>
      <w:r w:rsidRPr="00B8717F">
        <w:rPr>
          <w:rFonts w:ascii="Helvetica" w:eastAsia="Times New Roman" w:hAnsi="Helvetica" w:cs="Helvetica"/>
          <w:color w:val="333333"/>
          <w:lang w:eastAsia="it-IT"/>
        </w:rPr>
        <w:t>wifi</w:t>
      </w:r>
      <w:proofErr w:type="spellEnd"/>
      <w:r w:rsidRPr="00B8717F">
        <w:rPr>
          <w:rFonts w:ascii="Helvetica" w:eastAsia="Times New Roman" w:hAnsi="Helvetica" w:cs="Helvetica"/>
          <w:color w:val="333333"/>
          <w:lang w:eastAsia="it-IT"/>
        </w:rPr>
        <w:t>/locale.</w:t>
      </w:r>
    </w:p>
    <w:p w14:paraId="2C051899" w14:textId="77777777" w:rsidR="00AE47CC" w:rsidRPr="00B8717F" w:rsidRDefault="00AE47CC" w:rsidP="00AE47CC">
      <w:pPr>
        <w:spacing w:before="192" w:after="192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8717F">
        <w:rPr>
          <w:rFonts w:ascii="Helvetica" w:eastAsia="Times New Roman" w:hAnsi="Helvetica" w:cs="Helvetica"/>
          <w:color w:val="333333"/>
          <w:lang w:eastAsia="it-IT"/>
        </w:rPr>
        <w:t>Inoltre, è necessario disattivare il firewall (o aggiungere una regola specifica) sul PC su cui viene eseguito l'applicativo server (o anche sul dispositivo mobile, se presente) per permettere le connessioni in ingresso/uscita.</w:t>
      </w:r>
    </w:p>
    <w:p w14:paraId="5A8D6293" w14:textId="113F3808" w:rsidR="00AE47CC" w:rsidRDefault="00AE47CC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>4. Riepilogo funzionalità aggiuntive</w:t>
      </w:r>
    </w:p>
    <w:p w14:paraId="4155329E" w14:textId="5576827B" w:rsidR="006059D5" w:rsidRDefault="007D3284" w:rsidP="007D3284">
      <w:pPr>
        <w:pStyle w:val="Paragrafoelenco"/>
        <w:numPr>
          <w:ilvl w:val="0"/>
          <w:numId w:val="15"/>
        </w:numPr>
        <w:rPr>
          <w:i/>
          <w:iCs/>
        </w:rPr>
      </w:pPr>
      <w:r w:rsidRPr="00136B9C">
        <w:rPr>
          <w:i/>
          <w:iCs/>
          <w:lang w:eastAsia="it-IT"/>
        </w:rPr>
        <w:t>Recupero</w:t>
      </w:r>
      <w:r w:rsidR="00136B9C">
        <w:rPr>
          <w:i/>
          <w:iCs/>
          <w:lang w:eastAsia="it-IT"/>
        </w:rPr>
        <w:t xml:space="preserve"> della lista dei dataset memorizzati sul database</w:t>
      </w:r>
    </w:p>
    <w:p w14:paraId="3E787EA0" w14:textId="31784DFD" w:rsidR="00136B9C" w:rsidRDefault="00136B9C" w:rsidP="007D3284">
      <w:pPr>
        <w:pStyle w:val="Paragrafoelenco"/>
        <w:numPr>
          <w:ilvl w:val="0"/>
          <w:numId w:val="15"/>
        </w:numPr>
        <w:rPr>
          <w:i/>
          <w:iCs/>
        </w:rPr>
      </w:pPr>
      <w:r>
        <w:rPr>
          <w:i/>
          <w:iCs/>
          <w:lang w:eastAsia="it-IT"/>
        </w:rPr>
        <w:t xml:space="preserve">Recupero della lista dei dataset di cui è stato effettuato il </w:t>
      </w:r>
      <w:proofErr w:type="spellStart"/>
      <w:r>
        <w:rPr>
          <w:i/>
          <w:iCs/>
          <w:lang w:eastAsia="it-IT"/>
        </w:rPr>
        <w:t>dump</w:t>
      </w:r>
      <w:proofErr w:type="spellEnd"/>
    </w:p>
    <w:p w14:paraId="6F54A020" w14:textId="539DD0B9" w:rsidR="00136B9C" w:rsidRDefault="00136B9C" w:rsidP="007D3284">
      <w:pPr>
        <w:pStyle w:val="Paragrafoelenco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Upload di file 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>/.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 xml:space="preserve"> (max 64kb)</w:t>
      </w:r>
    </w:p>
    <w:p w14:paraId="685D272A" w14:textId="3AEDDC83" w:rsidR="00136B9C" w:rsidRDefault="00A84185" w:rsidP="007D3284">
      <w:pPr>
        <w:pStyle w:val="Paragrafoelenco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Esecuzione dei file .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 xml:space="preserve"> caricati</w:t>
      </w:r>
    </w:p>
    <w:p w14:paraId="42F0F99A" w14:textId="424BA160" w:rsidR="00A84185" w:rsidRDefault="00A84185" w:rsidP="007D3284">
      <w:pPr>
        <w:pStyle w:val="Paragrafoelenco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Creazione di script SQL a partire da file 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con dataset in formato standard</w:t>
      </w:r>
    </w:p>
    <w:p w14:paraId="6A7AC94C" w14:textId="275673A7" w:rsidR="00A84185" w:rsidRDefault="007F0C4D" w:rsidP="007D3284">
      <w:pPr>
        <w:pStyle w:val="Paragrafoelenco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Dataset “Boston”</w:t>
      </w:r>
    </w:p>
    <w:p w14:paraId="3A9FA183" w14:textId="77777777" w:rsidR="0058637C" w:rsidRPr="00136B9C" w:rsidRDefault="0058637C" w:rsidP="0058637C">
      <w:pPr>
        <w:pStyle w:val="Paragrafoelenco"/>
        <w:rPr>
          <w:i/>
          <w:iCs/>
        </w:rPr>
      </w:pPr>
    </w:p>
    <w:p w14:paraId="684A5904" w14:textId="0739BDC9" w:rsidR="007D3284" w:rsidRDefault="007D3284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</w:p>
    <w:p w14:paraId="4D327E7E" w14:textId="40FD0FB4" w:rsidR="00B8717F" w:rsidRDefault="00B8717F">
      <w:pP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br w:type="page"/>
      </w:r>
    </w:p>
    <w:p w14:paraId="7D0B75B1" w14:textId="2824FCB5" w:rsidR="00AE47CC" w:rsidRPr="00155250" w:rsidRDefault="00AE47CC" w:rsidP="00155250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 w:rsidRPr="0015525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lastRenderedPageBreak/>
        <w:t>Casi di test</w:t>
      </w:r>
    </w:p>
    <w:p w14:paraId="57496216" w14:textId="77777777" w:rsidR="00155250" w:rsidRPr="00B95FC4" w:rsidRDefault="00155250" w:rsidP="00155250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UC1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: Creazione della connessione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client-server</w:t>
      </w:r>
      <w:proofErr w:type="spellEnd"/>
    </w:p>
    <w:p w14:paraId="3544C334" w14:textId="77777777" w:rsidR="00155250" w:rsidRPr="00B95FC4" w:rsidRDefault="00155250" w:rsidP="00155250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Pre-condizioni:</w:t>
      </w:r>
    </w:p>
    <w:p w14:paraId="2A017A3C" w14:textId="7FECA55A" w:rsidR="00155250" w:rsidRPr="00B95FC4" w:rsidRDefault="00155250" w:rsidP="002E61F2">
      <w:pPr>
        <w:pStyle w:val="Paragrafoelenco"/>
        <w:numPr>
          <w:ilvl w:val="0"/>
          <w:numId w:val="21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​</w:t>
      </w:r>
      <w:proofErr w:type="gramStart"/>
      <w:r w:rsidRPr="00B95FC4">
        <w:rPr>
          <w:rFonts w:ascii="Helvetica" w:eastAsia="Times New Roman" w:hAnsi="Helvetica" w:cs="Helvetica"/>
          <w:color w:val="333333"/>
          <w:lang w:eastAsia="it-IT"/>
        </w:rPr>
        <w:t>E'</w:t>
      </w:r>
      <w:proofErr w:type="gram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stato eseguito almeno una volta con successo lo script setup.bat</w:t>
      </w:r>
    </w:p>
    <w:p w14:paraId="5CAD5041" w14:textId="2B433D09" w:rsidR="002E61F2" w:rsidRPr="00B95FC4" w:rsidRDefault="002E61F2" w:rsidP="002E61F2">
      <w:pPr>
        <w:pStyle w:val="Paragrafoelenco"/>
        <w:numPr>
          <w:ilvl w:val="0"/>
          <w:numId w:val="21"/>
        </w:numPr>
        <w:rPr>
          <w:rFonts w:ascii="Helvetica" w:eastAsia="Times New Roman" w:hAnsi="Helvetica" w:cs="Helvetica"/>
          <w:color w:val="333333"/>
          <w:lang w:eastAsia="it-IT"/>
        </w:rPr>
      </w:pPr>
      <w:proofErr w:type="gramStart"/>
      <w:r w:rsidRPr="00B95FC4">
        <w:rPr>
          <w:rFonts w:ascii="Helvetica" w:eastAsia="Times New Roman" w:hAnsi="Helvetica" w:cs="Helvetica"/>
          <w:color w:val="333333"/>
          <w:lang w:eastAsia="it-IT"/>
        </w:rPr>
        <w:t>E’</w:t>
      </w:r>
      <w:proofErr w:type="gram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stata installata correttamente l’applicazione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“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Regression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Tree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Miner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>”</w:t>
      </w:r>
    </w:p>
    <w:p w14:paraId="15BB0932" w14:textId="77777777" w:rsidR="00155250" w:rsidRPr="00B95FC4" w:rsidRDefault="00155250" w:rsidP="00155250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Flusso di esecuzione:</w:t>
      </w:r>
    </w:p>
    <w:p w14:paraId="766160F4" w14:textId="7C2919CD" w:rsidR="002E61F2" w:rsidRPr="00B95FC4" w:rsidRDefault="00155250" w:rsidP="002E61F2">
      <w:pPr>
        <w:numPr>
          <w:ilvl w:val="0"/>
          <w:numId w:val="16"/>
        </w:numPr>
        <w:spacing w:before="180" w:after="180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Eseguire il file runServer.bat</w:t>
      </w:r>
    </w:p>
    <w:p w14:paraId="4FCFD64B" w14:textId="026B82F6" w:rsidR="002E61F2" w:rsidRPr="00B95FC4" w:rsidRDefault="002E61F2" w:rsidP="002E61F2">
      <w:pPr>
        <w:numPr>
          <w:ilvl w:val="0"/>
          <w:numId w:val="16"/>
        </w:numPr>
        <w:spacing w:before="180" w:after="180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Avviare l’applicazione</w:t>
      </w:r>
    </w:p>
    <w:p w14:paraId="718BDACD" w14:textId="65CC66A7" w:rsidR="002E61F2" w:rsidRPr="00B95FC4" w:rsidRDefault="002E61F2" w:rsidP="002E61F2">
      <w:pPr>
        <w:numPr>
          <w:ilvl w:val="0"/>
          <w:numId w:val="16"/>
        </w:numPr>
        <w:spacing w:before="180" w:after="180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Nella schermata di connessione, inserire l’indirizzo IP del server e la porta su cui è in ascolto</w:t>
      </w:r>
    </w:p>
    <w:p w14:paraId="6D8B0F53" w14:textId="55F0ACF3" w:rsidR="002E61F2" w:rsidRPr="00B95FC4" w:rsidRDefault="002E61F2" w:rsidP="002E61F2">
      <w:pPr>
        <w:spacing w:before="180" w:after="180" w:line="240" w:lineRule="auto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drawing>
          <wp:inline distT="0" distB="0" distL="0" distR="0" wp14:anchorId="0D27D074" wp14:editId="4B74B460">
            <wp:extent cx="2057400" cy="445905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05" cy="44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AE2C" w14:textId="26913F11" w:rsidR="002E61F2" w:rsidRPr="00B95FC4" w:rsidRDefault="002E61F2" w:rsidP="002E61F2">
      <w:pPr>
        <w:spacing w:before="180" w:after="180" w:line="240" w:lineRule="auto"/>
        <w:ind w:left="480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Per conoscere l’indirizzo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ip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del server eseguire sul PC dove è in esecuzione:</w:t>
      </w:r>
    </w:p>
    <w:p w14:paraId="2D2D3D7A" w14:textId="2300DC96" w:rsidR="002E61F2" w:rsidRPr="00B95FC4" w:rsidRDefault="002E61F2" w:rsidP="002E61F2">
      <w:pPr>
        <w:spacing w:before="180" w:after="180" w:line="240" w:lineRule="auto"/>
        <w:ind w:left="480"/>
        <w:rPr>
          <w:rFonts w:ascii="Helvetica" w:eastAsia="Times New Roman" w:hAnsi="Helvetica" w:cs="Helvetica"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 xml:space="preserve">cmd.exe &gt; </w:t>
      </w:r>
      <w:proofErr w:type="spellStart"/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ipconfig</w:t>
      </w:r>
      <w:proofErr w:type="spellEnd"/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 xml:space="preserve"> (Windows)</w:t>
      </w:r>
    </w:p>
    <w:p w14:paraId="52930474" w14:textId="1E32B8DE" w:rsidR="002E61F2" w:rsidRPr="00B95FC4" w:rsidRDefault="002E61F2" w:rsidP="002E61F2">
      <w:pPr>
        <w:spacing w:before="180" w:after="180" w:line="240" w:lineRule="auto"/>
        <w:ind w:left="480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Il valore ricercato è indicato come “Indirizzo IPv4”</w:t>
      </w:r>
    </w:p>
    <w:p w14:paraId="548DE2B2" w14:textId="77777777" w:rsidR="002E61F2" w:rsidRPr="00B95FC4" w:rsidRDefault="002E61F2" w:rsidP="002E61F2">
      <w:pPr>
        <w:spacing w:before="180" w:after="180" w:line="240" w:lineRule="aut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</w:p>
    <w:p w14:paraId="1735EB53" w14:textId="77777777" w:rsidR="002E61F2" w:rsidRDefault="002E61F2" w:rsidP="002E61F2">
      <w:pPr>
        <w:spacing w:before="180" w:after="180" w:line="240" w:lineRule="auto"/>
        <w:ind w:left="480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0B168E9F" w14:textId="77777777" w:rsidR="002E61F2" w:rsidRDefault="002E61F2" w:rsidP="002E61F2">
      <w:pPr>
        <w:spacing w:before="180" w:after="180" w:line="240" w:lineRule="auto"/>
        <w:ind w:left="480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7C15AEBF" w14:textId="06E0EA62" w:rsidR="002E61F2" w:rsidRDefault="002E61F2" w:rsidP="002E61F2">
      <w:pPr>
        <w:spacing w:before="180" w:after="180" w:line="240" w:lineRule="auto"/>
        <w:ind w:left="480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347B584" wp14:editId="64E152B3">
            <wp:extent cx="5356860" cy="1332267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067" cy="13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BEF2" w14:textId="5C9720C2" w:rsidR="002E61F2" w:rsidRPr="00B95FC4" w:rsidRDefault="002E61F2" w:rsidP="002E61F2">
      <w:pPr>
        <w:pStyle w:val="Paragrafoelenco"/>
        <w:numPr>
          <w:ilvl w:val="0"/>
          <w:numId w:val="16"/>
        </w:numPr>
        <w:spacing w:before="180" w:after="180" w:line="240" w:lineRule="auto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Premere “Connect”. </w:t>
      </w:r>
      <w:r w:rsidR="009164DC" w:rsidRPr="00B95FC4">
        <w:rPr>
          <w:rFonts w:ascii="Helvetica" w:eastAsia="Times New Roman" w:hAnsi="Helvetica" w:cs="Helvetica"/>
          <w:color w:val="333333"/>
          <w:lang w:eastAsia="it-IT"/>
        </w:rPr>
        <w:t>Verrà mostrata una schermata di caricamento al termine della quale verrà visualizzata la schermata successiva.</w:t>
      </w:r>
    </w:p>
    <w:p w14:paraId="2CD08B6B" w14:textId="1BD59D74" w:rsidR="009164DC" w:rsidRPr="00B95FC4" w:rsidRDefault="009164DC" w:rsidP="009164DC">
      <w:pPr>
        <w:pStyle w:val="Paragrafoelenco"/>
        <w:spacing w:before="180" w:after="180" w:line="240" w:lineRule="auto"/>
        <w:ind w:left="480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L’avvenuta connessione è anche riscontrabile dall’output “Connection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accepted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>!” visualizzato sull’applicativo server.</w:t>
      </w:r>
    </w:p>
    <w:p w14:paraId="5CA1BBFC" w14:textId="4804ACAE" w:rsidR="00155250" w:rsidRPr="00B95FC4" w:rsidRDefault="00155250" w:rsidP="00155250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Post-condizioni:</w:t>
      </w:r>
    </w:p>
    <w:p w14:paraId="7EE0E40C" w14:textId="3068A302" w:rsidR="009164DC" w:rsidRPr="00B95FC4" w:rsidRDefault="00155250" w:rsidP="006720C1">
      <w:pPr>
        <w:numPr>
          <w:ilvl w:val="0"/>
          <w:numId w:val="18"/>
        </w:numPr>
        <w:spacing w:before="180" w:after="180" w:line="240" w:lineRule="auto"/>
        <w:rPr>
          <w:rFonts w:ascii="Helvetica" w:eastAsia="Times New Roman" w:hAnsi="Helvetica" w:cs="Helvetica"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Entrambi gli applicativi sono stati avviati correttamente.</w:t>
      </w:r>
    </w:p>
    <w:p w14:paraId="39426090" w14:textId="645BCC92" w:rsidR="009164DC" w:rsidRPr="00B95FC4" w:rsidRDefault="009164DC" w:rsidP="006720C1">
      <w:pPr>
        <w:numPr>
          <w:ilvl w:val="0"/>
          <w:numId w:val="18"/>
        </w:numPr>
        <w:spacing w:before="180" w:after="180" w:line="240" w:lineRule="auto"/>
        <w:rPr>
          <w:rFonts w:ascii="Helvetica" w:eastAsia="Times New Roman" w:hAnsi="Helvetica" w:cs="Helvetica"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L’applicazione Android visualizza la schermata successiva </w:t>
      </w:r>
    </w:p>
    <w:p w14:paraId="30C3EBC9" w14:textId="77777777" w:rsidR="009164DC" w:rsidRPr="00B95FC4" w:rsidRDefault="009164DC" w:rsidP="009164DC">
      <w:pPr>
        <w:spacing w:before="180" w:after="180" w:line="240" w:lineRule="auto"/>
        <w:ind w:left="480"/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</w:p>
    <w:p w14:paraId="34848649" w14:textId="00094677" w:rsidR="00155250" w:rsidRPr="00B95FC4" w:rsidRDefault="00155250" w:rsidP="00155250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Scenari alternativi:</w:t>
      </w:r>
    </w:p>
    <w:p w14:paraId="5B206912" w14:textId="6BA3A00D" w:rsidR="00155250" w:rsidRPr="00B95FC4" w:rsidRDefault="00661A42" w:rsidP="00155250">
      <w:pPr>
        <w:pStyle w:val="Compact"/>
        <w:numPr>
          <w:ilvl w:val="0"/>
          <w:numId w:val="20"/>
        </w:numPr>
        <w:rPr>
          <w:rFonts w:ascii="Helvetica" w:eastAsia="Times New Roman" w:hAnsi="Helvetica" w:cs="Helvetica"/>
          <w:color w:val="333333"/>
          <w:sz w:val="22"/>
          <w:szCs w:val="22"/>
          <w:lang w:val="it-IT" w:eastAsia="it-IT"/>
        </w:rPr>
      </w:pPr>
      <w:r w:rsidRPr="00B95FC4">
        <w:rPr>
          <w:rFonts w:ascii="Helvetica" w:eastAsia="Times New Roman" w:hAnsi="Helvetica" w:cs="Helvetica"/>
          <w:color w:val="333333"/>
          <w:sz w:val="22"/>
          <w:szCs w:val="22"/>
          <w:lang w:val="it-IT" w:eastAsia="it-IT"/>
        </w:rPr>
        <w:t xml:space="preserve">Se durante il tentativo di connessione o comunque durante tutta la sessione di utilizzo dell’applicazione dovessero riscontrarsi dei problemi di comunicazione tra l’applicativo client e server, l’app mostrerà la seguente schermata con un collegamento alla prima </w:t>
      </w:r>
      <w:proofErr w:type="spellStart"/>
      <w:r w:rsidRPr="00B95FC4">
        <w:rPr>
          <w:rFonts w:ascii="Helvetica" w:eastAsia="Times New Roman" w:hAnsi="Helvetica" w:cs="Helvetica"/>
          <w:color w:val="333333"/>
          <w:sz w:val="22"/>
          <w:szCs w:val="22"/>
          <w:lang w:val="it-IT" w:eastAsia="it-IT"/>
        </w:rPr>
        <w:t>view</w:t>
      </w:r>
      <w:proofErr w:type="spellEnd"/>
      <w:r w:rsidRPr="00B95FC4">
        <w:rPr>
          <w:rFonts w:ascii="Helvetica" w:eastAsia="Times New Roman" w:hAnsi="Helvetica" w:cs="Helvetica"/>
          <w:color w:val="333333"/>
          <w:sz w:val="22"/>
          <w:szCs w:val="22"/>
          <w:lang w:val="it-IT" w:eastAsia="it-IT"/>
        </w:rPr>
        <w:t xml:space="preserve"> (schermata di connessione).</w:t>
      </w:r>
    </w:p>
    <w:p w14:paraId="7EE2015E" w14:textId="6D9B625B" w:rsidR="00155250" w:rsidRPr="00B95FC4" w:rsidRDefault="00661A42" w:rsidP="00661A42">
      <w:pPr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it-IT"/>
        </w:rPr>
      </w:pPr>
      <w:r w:rsidRPr="00B95FC4">
        <w:rPr>
          <w:noProof/>
          <w:sz w:val="20"/>
          <w:szCs w:val="20"/>
        </w:rPr>
        <w:drawing>
          <wp:inline distT="0" distB="0" distL="0" distR="0" wp14:anchorId="136F8A90" wp14:editId="15E2E823">
            <wp:extent cx="1701933" cy="36880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36" cy="369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3D8F" w14:textId="66E65CA9" w:rsidR="00661A42" w:rsidRPr="00B95FC4" w:rsidRDefault="00661A42" w:rsidP="00661A42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E7DA2C0" w14:textId="77777777" w:rsidR="007F14D2" w:rsidRPr="00B95FC4" w:rsidRDefault="007F14D2" w:rsidP="00661A42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032D7514" w14:textId="16A88225" w:rsidR="007F14D2" w:rsidRPr="00B95FC4" w:rsidRDefault="007F14D2" w:rsidP="007F14D2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lastRenderedPageBreak/>
        <w:t>UC</w:t>
      </w: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2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: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Regression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Tree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da database</w:t>
      </w:r>
    </w:p>
    <w:p w14:paraId="01F12A3B" w14:textId="77777777" w:rsidR="007F14D2" w:rsidRPr="00B95FC4" w:rsidRDefault="007F14D2" w:rsidP="007F14D2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Pre-condizioni:</w:t>
      </w:r>
    </w:p>
    <w:p w14:paraId="1BEDC220" w14:textId="71E80511" w:rsidR="007F14D2" w:rsidRPr="00B95FC4" w:rsidRDefault="007F14D2" w:rsidP="007F14D2">
      <w:pPr>
        <w:pStyle w:val="Paragrafoelenco"/>
        <w:numPr>
          <w:ilvl w:val="1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​</w:t>
      </w:r>
      <w:proofErr w:type="gramStart"/>
      <w:r w:rsidRPr="00B95FC4">
        <w:rPr>
          <w:rFonts w:ascii="Helvetica" w:eastAsia="Times New Roman" w:hAnsi="Helvetica" w:cs="Helvetica"/>
          <w:color w:val="333333"/>
          <w:lang w:eastAsia="it-IT"/>
        </w:rPr>
        <w:t>E'</w:t>
      </w:r>
      <w:proofErr w:type="gram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stato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eseguito lo UC1</w:t>
      </w:r>
    </w:p>
    <w:p w14:paraId="0B3D01F1" w14:textId="0E822E32" w:rsidR="007F14D2" w:rsidRPr="00B95FC4" w:rsidRDefault="007F14D2" w:rsidP="007F14D2">
      <w:pPr>
        <w:pStyle w:val="Paragrafoelenco"/>
        <w:numPr>
          <w:ilvl w:val="0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L’app visualizza la seguente schermata:</w:t>
      </w:r>
    </w:p>
    <w:p w14:paraId="3332E6BE" w14:textId="77777777" w:rsidR="007F14D2" w:rsidRPr="00B95FC4" w:rsidRDefault="007F14D2" w:rsidP="007F14D2">
      <w:pPr>
        <w:pStyle w:val="Paragrafoelenco"/>
        <w:ind w:left="480"/>
        <w:rPr>
          <w:rFonts w:ascii="Helvetica" w:eastAsia="Times New Roman" w:hAnsi="Helvetica" w:cs="Helvetica"/>
          <w:color w:val="333333"/>
          <w:lang w:eastAsia="it-IT"/>
        </w:rPr>
      </w:pPr>
    </w:p>
    <w:p w14:paraId="37FA41DC" w14:textId="3EE783A0" w:rsidR="007F14D2" w:rsidRPr="00B95FC4" w:rsidRDefault="007F14D2" w:rsidP="007F14D2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noProof/>
          <w:sz w:val="20"/>
          <w:szCs w:val="20"/>
        </w:rPr>
        <w:drawing>
          <wp:inline distT="0" distB="0" distL="0" distR="0" wp14:anchorId="13414150" wp14:editId="3DB1201D">
            <wp:extent cx="2225537" cy="4823460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584" cy="48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2EDA" w14:textId="77777777" w:rsidR="007F14D2" w:rsidRPr="00B95FC4" w:rsidRDefault="007F14D2" w:rsidP="007F14D2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Flusso di esecuzione:</w:t>
      </w:r>
    </w:p>
    <w:p w14:paraId="35FBF113" w14:textId="65DFB9D5" w:rsidR="00BB3F0B" w:rsidRPr="00B95FC4" w:rsidRDefault="00C74B9F" w:rsidP="00C74B9F">
      <w:pPr>
        <w:pStyle w:val="Paragrafoelenco"/>
        <w:numPr>
          <w:ilvl w:val="1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Selezionare “LEARN REGRESSION TREE FROM DATA” (selezionato di default)</w:t>
      </w:r>
    </w:p>
    <w:p w14:paraId="52E8FABE" w14:textId="0A91571A" w:rsidR="00C74B9F" w:rsidRPr="00B95FC4" w:rsidRDefault="00C74B9F" w:rsidP="00C74B9F">
      <w:pPr>
        <w:pStyle w:val="Paragrafoelenco"/>
        <w:numPr>
          <w:ilvl w:val="1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Premere il pulsante “NEXT”</w:t>
      </w:r>
    </w:p>
    <w:p w14:paraId="04C72B4F" w14:textId="04854E80" w:rsidR="00D543F3" w:rsidRPr="00B95FC4" w:rsidRDefault="00D543F3" w:rsidP="00D543F3">
      <w:pPr>
        <w:pStyle w:val="Paragrafoelenco"/>
        <w:numPr>
          <w:ilvl w:val="0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L’app mostra un elenco con tutte le tabelle (datasets) memorizzate sul database</w:t>
      </w:r>
    </w:p>
    <w:p w14:paraId="04E8B1F5" w14:textId="515225EA" w:rsidR="00D543F3" w:rsidRPr="00B95FC4" w:rsidRDefault="00D543F3" w:rsidP="00D543F3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0D5BE84A" wp14:editId="5C1A4995">
            <wp:extent cx="2263140" cy="4904958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78" cy="49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3AED" w14:textId="77777777" w:rsidR="00D543F3" w:rsidRPr="00B95FC4" w:rsidRDefault="00D543F3" w:rsidP="00D543F3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5828C25E" w14:textId="5D0ABD11" w:rsidR="00D543F3" w:rsidRPr="00B95FC4" w:rsidRDefault="00D543F3" w:rsidP="00D543F3">
      <w:pPr>
        <w:pStyle w:val="Paragrafoelenco"/>
        <w:numPr>
          <w:ilvl w:val="0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Selezionare una delle tabelle elencate e premere “NEXT”</w:t>
      </w:r>
    </w:p>
    <w:p w14:paraId="5871B7E4" w14:textId="77777777" w:rsidR="00C74B9F" w:rsidRPr="00B95FC4" w:rsidRDefault="00C74B9F" w:rsidP="00BB3F0B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6A43B8AB" w14:textId="4A91DB02" w:rsidR="00192777" w:rsidRPr="00B95FC4" w:rsidRDefault="007F14D2" w:rsidP="00BB3F0B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Post-condizioni: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</w:p>
    <w:p w14:paraId="588BC992" w14:textId="5D9C1A97" w:rsidR="00192777" w:rsidRPr="00B95FC4" w:rsidRDefault="00192777" w:rsidP="00192777">
      <w:pPr>
        <w:pStyle w:val="Paragrafoelenco"/>
        <w:numPr>
          <w:ilvl w:val="1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proofErr w:type="gramStart"/>
      <w:r w:rsidRPr="00B95FC4">
        <w:rPr>
          <w:rFonts w:ascii="Helvetica" w:eastAsia="Times New Roman" w:hAnsi="Helvetica" w:cs="Helvetica"/>
          <w:color w:val="333333"/>
          <w:lang w:eastAsia="it-IT"/>
        </w:rPr>
        <w:t>E’</w:t>
      </w:r>
      <w:proofErr w:type="gram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stato creato nel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path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dove è stato avviato il server il file </w:t>
      </w:r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./</w:t>
      </w:r>
      <w:proofErr w:type="spellStart"/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resources</w:t>
      </w:r>
      <w:proofErr w:type="spellEnd"/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/</w:t>
      </w:r>
      <w:proofErr w:type="spellStart"/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dumps</w:t>
      </w:r>
      <w:proofErr w:type="spellEnd"/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/[</w:t>
      </w:r>
      <w:proofErr w:type="spellStart"/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nome_dataset_scelto</w:t>
      </w:r>
      <w:proofErr w:type="spellEnd"/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]</w:t>
      </w:r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.</w:t>
      </w:r>
      <w:proofErr w:type="spellStart"/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dmp</w:t>
      </w:r>
      <w:proofErr w:type="spellEnd"/>
    </w:p>
    <w:p w14:paraId="48B4ED4B" w14:textId="500646E9" w:rsidR="003775BE" w:rsidRPr="00B95FC4" w:rsidRDefault="003775BE" w:rsidP="00192777">
      <w:pPr>
        <w:pStyle w:val="Paragrafoelenco"/>
        <w:numPr>
          <w:ilvl w:val="1"/>
          <w:numId w:val="20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L’app visualizza la schermata del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Regression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Tree</w:t>
      </w:r>
      <w:proofErr w:type="spellEnd"/>
    </w:p>
    <w:p w14:paraId="23C910BC" w14:textId="29CAA9FF" w:rsidR="00804286" w:rsidRPr="00B95FC4" w:rsidRDefault="00804286" w:rsidP="00804286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136063FE" w14:textId="78C712B9" w:rsidR="00151203" w:rsidRPr="00B95FC4" w:rsidRDefault="00151203" w:rsidP="00151203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UC</w:t>
      </w:r>
      <w:r w:rsidR="009640B7"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3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: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Regression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Tree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da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dump</w:t>
      </w:r>
      <w:proofErr w:type="spellEnd"/>
    </w:p>
    <w:p w14:paraId="6E6ACB55" w14:textId="6547D8E4" w:rsidR="00B24094" w:rsidRDefault="00151203" w:rsidP="00B24094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Pre-condizioni:</w:t>
      </w:r>
    </w:p>
    <w:p w14:paraId="04E6F930" w14:textId="7BDD2CD5" w:rsidR="009640B7" w:rsidRPr="00B24094" w:rsidRDefault="009640B7" w:rsidP="00B24094">
      <w:pPr>
        <w:pStyle w:val="Paragrafoelenco"/>
        <w:numPr>
          <w:ilvl w:val="1"/>
          <w:numId w:val="40"/>
        </w:numPr>
        <w:rPr>
          <w:rFonts w:ascii="Helvetica" w:eastAsia="Times New Roman" w:hAnsi="Helvetica" w:cs="Helvetica"/>
          <w:i/>
          <w:iCs/>
          <w:color w:val="333333"/>
          <w:lang w:eastAsia="it-IT"/>
        </w:rPr>
      </w:pPr>
      <w:r w:rsidRPr="00B24094">
        <w:rPr>
          <w:rFonts w:ascii="Helvetica" w:eastAsia="Times New Roman" w:hAnsi="Helvetica" w:cs="Helvetica"/>
          <w:i/>
          <w:iCs/>
          <w:color w:val="333333"/>
          <w:lang w:eastAsia="it-IT"/>
        </w:rPr>
        <w:t>Analoghe a UC2</w:t>
      </w:r>
    </w:p>
    <w:p w14:paraId="6F0DE3D5" w14:textId="00E25777" w:rsidR="00B24094" w:rsidRPr="00B24094" w:rsidRDefault="00B24094" w:rsidP="00B24094">
      <w:pPr>
        <w:pStyle w:val="Paragrafoelenco"/>
        <w:numPr>
          <w:ilvl w:val="1"/>
          <w:numId w:val="40"/>
        </w:numPr>
        <w:rPr>
          <w:rFonts w:ascii="Helvetica" w:eastAsia="Times New Roman" w:hAnsi="Helvetica" w:cs="Helvetica"/>
          <w:i/>
          <w:iCs/>
          <w:color w:val="333333"/>
          <w:lang w:eastAsia="it-IT"/>
        </w:rPr>
      </w:pPr>
      <w:proofErr w:type="gramStart"/>
      <w:r w:rsidRPr="00B24094">
        <w:rPr>
          <w:rFonts w:ascii="Helvetica" w:eastAsia="Times New Roman" w:hAnsi="Helvetica" w:cs="Helvetica"/>
          <w:i/>
          <w:iCs/>
          <w:color w:val="333333"/>
          <w:lang w:eastAsia="it-IT"/>
        </w:rPr>
        <w:t>E’</w:t>
      </w:r>
      <w:proofErr w:type="gramEnd"/>
      <w:r w:rsidRPr="00B24094">
        <w:rPr>
          <w:rFonts w:ascii="Helvetica" w:eastAsia="Times New Roman" w:hAnsi="Helvetica" w:cs="Helvetica"/>
          <w:i/>
          <w:iCs/>
          <w:color w:val="333333"/>
          <w:lang w:eastAsia="it-IT"/>
        </w:rPr>
        <w:t xml:space="preserve"> stato eseguito almeno una volta UC2</w:t>
      </w:r>
    </w:p>
    <w:p w14:paraId="0BA7BB29" w14:textId="77777777" w:rsidR="00B24094" w:rsidRPr="00B95FC4" w:rsidRDefault="00B24094" w:rsidP="00151203">
      <w:pPr>
        <w:rPr>
          <w:rFonts w:ascii="Helvetica" w:eastAsia="Times New Roman" w:hAnsi="Helvetica" w:cs="Helvetica"/>
          <w:i/>
          <w:iCs/>
          <w:color w:val="333333"/>
          <w:lang w:eastAsia="it-IT"/>
        </w:rPr>
      </w:pPr>
    </w:p>
    <w:p w14:paraId="38EDA718" w14:textId="44F43866" w:rsidR="0019569E" w:rsidRPr="00B95FC4" w:rsidRDefault="00151203" w:rsidP="00151203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Flusso di esecuzione:</w:t>
      </w:r>
    </w:p>
    <w:p w14:paraId="19E78747" w14:textId="02A56DD6" w:rsidR="0019569E" w:rsidRPr="00B95FC4" w:rsidRDefault="0019569E" w:rsidP="0019569E">
      <w:pPr>
        <w:pStyle w:val="Paragrafoelenco"/>
        <w:numPr>
          <w:ilvl w:val="0"/>
          <w:numId w:val="29"/>
        </w:numPr>
        <w:spacing w:after="0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Selezionare “LEARN REGRESSION TREE FROM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ARCHIVE”</w:t>
      </w:r>
    </w:p>
    <w:p w14:paraId="1F7368DC" w14:textId="64E69160" w:rsidR="00C90F41" w:rsidRPr="00B95FC4" w:rsidRDefault="00C90F41" w:rsidP="00C90F41">
      <w:pPr>
        <w:pStyle w:val="Paragrafoelenco"/>
        <w:spacing w:after="0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4715353F" wp14:editId="6D1BF72E">
            <wp:extent cx="2179320" cy="4722578"/>
            <wp:effectExtent l="0" t="0" r="0" b="190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65" cy="474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FED7" w14:textId="77777777" w:rsidR="00C90F41" w:rsidRPr="00B95FC4" w:rsidRDefault="00C90F41" w:rsidP="00C90F41">
      <w:pPr>
        <w:pStyle w:val="Paragrafoelenco"/>
        <w:spacing w:after="0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</w:p>
    <w:p w14:paraId="1AB819E0" w14:textId="13E2436D" w:rsidR="0019569E" w:rsidRPr="00B95FC4" w:rsidRDefault="0019569E" w:rsidP="0019569E">
      <w:pPr>
        <w:pStyle w:val="Paragrafoelenco"/>
        <w:numPr>
          <w:ilvl w:val="0"/>
          <w:numId w:val="29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Premere il pulsante “NEXT”</w:t>
      </w:r>
    </w:p>
    <w:p w14:paraId="23C57726" w14:textId="36F2598C" w:rsidR="0019569E" w:rsidRPr="00B95FC4" w:rsidRDefault="0019569E" w:rsidP="0019569E">
      <w:pPr>
        <w:pStyle w:val="Paragrafoelenco"/>
        <w:numPr>
          <w:ilvl w:val="0"/>
          <w:numId w:val="29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L’app mostra un elenco con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tutti i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dumps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disponibili (datasets che sono stati selezionati almeno una volta in una precedente esecuzione dell’UC2)</w:t>
      </w:r>
    </w:p>
    <w:p w14:paraId="0FDDC494" w14:textId="77777777" w:rsidR="0019569E" w:rsidRPr="00B95FC4" w:rsidRDefault="0019569E" w:rsidP="0019569E">
      <w:pPr>
        <w:spacing w:after="0"/>
        <w:rPr>
          <w:rFonts w:ascii="Helvetica" w:eastAsia="Times New Roman" w:hAnsi="Helvetica" w:cs="Helvetica"/>
          <w:color w:val="333333"/>
          <w:lang w:eastAsia="it-IT"/>
        </w:rPr>
      </w:pPr>
    </w:p>
    <w:p w14:paraId="55C447A1" w14:textId="70D72902" w:rsidR="0019569E" w:rsidRPr="00B95FC4" w:rsidRDefault="00673D05" w:rsidP="00673D05">
      <w:pPr>
        <w:spacing w:after="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6399AAA3" wp14:editId="5E560286">
            <wp:extent cx="1988820" cy="430976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45" cy="43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65D3" w14:textId="01FBCE49" w:rsidR="00673D05" w:rsidRPr="00B95FC4" w:rsidRDefault="00673D05" w:rsidP="00673D05">
      <w:pPr>
        <w:spacing w:after="0"/>
        <w:rPr>
          <w:rFonts w:ascii="Helvetica" w:eastAsia="Times New Roman" w:hAnsi="Helvetica" w:cs="Helvetica"/>
          <w:color w:val="333333"/>
          <w:lang w:eastAsia="it-IT"/>
        </w:rPr>
      </w:pPr>
    </w:p>
    <w:p w14:paraId="4362CCF0" w14:textId="6FB1E407" w:rsidR="00673D05" w:rsidRPr="00B95FC4" w:rsidRDefault="00673D05" w:rsidP="00673D05">
      <w:pPr>
        <w:pStyle w:val="Paragrafoelenco"/>
        <w:numPr>
          <w:ilvl w:val="0"/>
          <w:numId w:val="29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Selezionare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uno dei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dump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elencat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i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e premere “NEXT”</w:t>
      </w:r>
    </w:p>
    <w:p w14:paraId="34257D71" w14:textId="79DC7AD7" w:rsidR="00673D05" w:rsidRPr="00B95FC4" w:rsidRDefault="00673D05" w:rsidP="00673D05">
      <w:pPr>
        <w:pStyle w:val="Paragrafoelenco"/>
        <w:spacing w:after="0"/>
        <w:ind w:left="480"/>
        <w:rPr>
          <w:rFonts w:ascii="Helvetica" w:eastAsia="Times New Roman" w:hAnsi="Helvetica" w:cs="Helvetica"/>
          <w:color w:val="333333"/>
          <w:lang w:eastAsia="it-IT"/>
        </w:rPr>
      </w:pPr>
    </w:p>
    <w:p w14:paraId="554C239A" w14:textId="77777777" w:rsidR="008B01FB" w:rsidRPr="00B95FC4" w:rsidRDefault="008B01FB" w:rsidP="00151203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68F3E50E" w14:textId="77777777" w:rsidR="008B01FB" w:rsidRPr="00B95FC4" w:rsidRDefault="00151203" w:rsidP="008B01FB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Post-condizioni: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</w:p>
    <w:p w14:paraId="2FB3DDA4" w14:textId="5A238782" w:rsidR="00BB3F0B" w:rsidRDefault="008B01FB" w:rsidP="002E406C">
      <w:pPr>
        <w:pStyle w:val="Paragrafoelenco"/>
        <w:numPr>
          <w:ilvl w:val="0"/>
          <w:numId w:val="31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L’app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visualizza la schermata del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Regression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Tree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(</w:t>
      </w:r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analoga a quella mostrata nello UC2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)</w:t>
      </w:r>
    </w:p>
    <w:p w14:paraId="201272F3" w14:textId="27D8D6D4" w:rsidR="002E406C" w:rsidRDefault="002E406C" w:rsidP="002E406C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2202A685" w14:textId="77777777" w:rsidR="002E406C" w:rsidRDefault="002E406C" w:rsidP="002E406C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Scenari alternativi</w:t>
      </w: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:</w:t>
      </w:r>
    </w:p>
    <w:p w14:paraId="6597E310" w14:textId="20D94B38" w:rsidR="002E406C" w:rsidRPr="002E406C" w:rsidRDefault="002E406C" w:rsidP="00546EEF">
      <w:pPr>
        <w:pStyle w:val="Paragrafoelenco"/>
        <w:numPr>
          <w:ilvl w:val="0"/>
          <w:numId w:val="41"/>
        </w:numPr>
        <w:rPr>
          <w:rFonts w:ascii="Helvetica" w:eastAsia="Times New Roman" w:hAnsi="Helvetica" w:cs="Helvetica"/>
          <w:color w:val="333333"/>
          <w:lang w:eastAsia="it-IT"/>
        </w:rPr>
      </w:pPr>
      <w:r>
        <w:rPr>
          <w:rFonts w:ascii="Helvetica" w:eastAsia="Times New Roman" w:hAnsi="Helvetica" w:cs="Helvetica"/>
          <w:color w:val="333333"/>
          <w:lang w:eastAsia="it-IT"/>
        </w:rPr>
        <w:t>Se si prova ad eseguire UC3 senza aver prima mai eseguito UC2, viene visualizzata la seguente schermata di errore:</w:t>
      </w:r>
    </w:p>
    <w:p w14:paraId="40DC7C43" w14:textId="4B276116" w:rsidR="002E406C" w:rsidRDefault="005B611F" w:rsidP="005B611F">
      <w:pPr>
        <w:jc w:val="center"/>
        <w:rPr>
          <w:rFonts w:ascii="Helvetica" w:eastAsia="Times New Roman" w:hAnsi="Helvetica" w:cs="Helvetica"/>
          <w:color w:val="333333"/>
          <w:lang w:eastAsia="it-IT"/>
        </w:rPr>
      </w:pPr>
      <w:r>
        <w:rPr>
          <w:rFonts w:ascii="Helvetica" w:eastAsia="Times New Roman" w:hAnsi="Helvetica" w:cs="Helvetica"/>
          <w:noProof/>
          <w:color w:val="333333"/>
          <w:lang w:eastAsia="it-IT"/>
        </w:rPr>
        <w:lastRenderedPageBreak/>
        <w:drawing>
          <wp:inline distT="0" distB="0" distL="0" distR="0" wp14:anchorId="40C4563E" wp14:editId="2F78885D">
            <wp:extent cx="1927860" cy="4178792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94" cy="42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5DCA" w14:textId="77777777" w:rsidR="002E406C" w:rsidRPr="002E406C" w:rsidRDefault="002E406C" w:rsidP="002E406C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7E843BC9" w14:textId="3831B0E1" w:rsidR="009F1564" w:rsidRPr="00B95FC4" w:rsidRDefault="009F1564" w:rsidP="009F1564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UC</w:t>
      </w:r>
      <w:r w:rsidR="00A2763A"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4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:</w:t>
      </w:r>
      <w:r w:rsidR="00A2763A" w:rsidRPr="00B95FC4">
        <w:rPr>
          <w:rFonts w:ascii="Helvetica" w:eastAsia="Times New Roman" w:hAnsi="Helvetica" w:cs="Helvetica"/>
          <w:color w:val="333333"/>
          <w:lang w:eastAsia="it-IT"/>
        </w:rPr>
        <w:t xml:space="preserve"> Caricamento di un nuovo dataset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</w:p>
    <w:p w14:paraId="31F67C3E" w14:textId="77777777" w:rsidR="009F1564" w:rsidRPr="00B95FC4" w:rsidRDefault="009F1564" w:rsidP="009F1564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Pre-condizioni:</w:t>
      </w:r>
    </w:p>
    <w:p w14:paraId="5809117E" w14:textId="77777777" w:rsidR="009F1564" w:rsidRPr="00B95FC4" w:rsidRDefault="009F1564" w:rsidP="009F1564">
      <w:pPr>
        <w:rPr>
          <w:rFonts w:ascii="Helvetica" w:eastAsia="Times New Roman" w:hAnsi="Helvetica" w:cs="Helvetica"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Analoghe a UC2</w:t>
      </w:r>
    </w:p>
    <w:p w14:paraId="01FA79FD" w14:textId="279CA71A" w:rsidR="00A2763A" w:rsidRPr="00B95FC4" w:rsidRDefault="009F1564" w:rsidP="00A2763A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Flusso di esecuzione:</w:t>
      </w:r>
    </w:p>
    <w:p w14:paraId="484D30E9" w14:textId="13FBDF36" w:rsidR="00A2763A" w:rsidRPr="00B95FC4" w:rsidRDefault="00A2763A" w:rsidP="002E406C">
      <w:pPr>
        <w:pStyle w:val="Paragrafoelenco"/>
        <w:numPr>
          <w:ilvl w:val="1"/>
          <w:numId w:val="41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Premere sull’icona di upload</w:t>
      </w:r>
    </w:p>
    <w:p w14:paraId="40AECD32" w14:textId="33E9A43A" w:rsidR="00C12CA8" w:rsidRPr="00B95FC4" w:rsidRDefault="00C12CA8" w:rsidP="00C12CA8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306D1101" wp14:editId="505F9926">
            <wp:extent cx="1767840" cy="3830902"/>
            <wp:effectExtent l="0" t="0" r="381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57" cy="387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268E" w14:textId="77777777" w:rsidR="00C12CA8" w:rsidRPr="00B95FC4" w:rsidRDefault="00C12CA8" w:rsidP="00C12CA8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</w:p>
    <w:p w14:paraId="713C9710" w14:textId="487D572E" w:rsidR="00C12CA8" w:rsidRPr="00B95FC4" w:rsidRDefault="00C12CA8" w:rsidP="002E406C">
      <w:pPr>
        <w:pStyle w:val="Paragrafoelenco"/>
        <w:numPr>
          <w:ilvl w:val="1"/>
          <w:numId w:val="41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Viene aperto il gestore file del dispositivo. Selezionare un file con estensione .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sql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>/.</w:t>
      </w:r>
      <w:proofErr w:type="spellStart"/>
      <w:r w:rsidRPr="00B95FC4">
        <w:rPr>
          <w:rFonts w:ascii="Helvetica" w:eastAsia="Times New Roman" w:hAnsi="Helvetica" w:cs="Helvetica"/>
          <w:color w:val="333333"/>
          <w:lang w:eastAsia="it-IT"/>
        </w:rPr>
        <w:t>dat</w:t>
      </w:r>
      <w:proofErr w:type="spell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</w:t>
      </w:r>
    </w:p>
    <w:p w14:paraId="0DAF507C" w14:textId="716A2298" w:rsidR="00C12CA8" w:rsidRPr="00B95FC4" w:rsidRDefault="00C12CA8" w:rsidP="00C12CA8">
      <w:pPr>
        <w:pStyle w:val="Paragrafoelenco"/>
        <w:ind w:left="480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ATTENZIONE! Non viene effettuata alcuna analisi semantica/sintattica dei file caricati.</w:t>
      </w:r>
    </w:p>
    <w:p w14:paraId="63BB602E" w14:textId="7D5B7351" w:rsidR="009F1564" w:rsidRPr="00B95FC4" w:rsidRDefault="009F1564" w:rsidP="00A2763A">
      <w:pPr>
        <w:pStyle w:val="Paragrafoelenco"/>
        <w:spacing w:after="0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</w:p>
    <w:p w14:paraId="2665AAC4" w14:textId="77777777" w:rsidR="009F1564" w:rsidRPr="00B95FC4" w:rsidRDefault="009F1564" w:rsidP="00C12CA8">
      <w:pPr>
        <w:spacing w:after="0"/>
        <w:rPr>
          <w:rFonts w:ascii="Helvetica" w:eastAsia="Times New Roman" w:hAnsi="Helvetica" w:cs="Helvetica"/>
          <w:color w:val="333333"/>
          <w:lang w:eastAsia="it-IT"/>
        </w:rPr>
      </w:pPr>
    </w:p>
    <w:p w14:paraId="36AD58CC" w14:textId="33E74566" w:rsidR="00C12CA8" w:rsidRPr="00B95FC4" w:rsidRDefault="009F1564" w:rsidP="00C12CA8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Post-condizioni:</w:t>
      </w:r>
    </w:p>
    <w:p w14:paraId="4A5E2AFA" w14:textId="28CB8F86" w:rsidR="00C12CA8" w:rsidRPr="00B95FC4" w:rsidRDefault="00C12CA8" w:rsidP="00C12CA8">
      <w:pPr>
        <w:pStyle w:val="Paragrafoelenco"/>
        <w:numPr>
          <w:ilvl w:val="1"/>
          <w:numId w:val="34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L’app ritorna sulla stessa schermata</w:t>
      </w:r>
    </w:p>
    <w:p w14:paraId="244DBE61" w14:textId="66580E87" w:rsidR="00C12CA8" w:rsidRPr="00B95FC4" w:rsidRDefault="00C12CA8" w:rsidP="00C12CA8">
      <w:pPr>
        <w:pStyle w:val="Paragrafoelenco"/>
        <w:numPr>
          <w:ilvl w:val="1"/>
          <w:numId w:val="34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Viene visualizzato un messaggio di successo</w:t>
      </w:r>
    </w:p>
    <w:p w14:paraId="5B3248A1" w14:textId="77777777" w:rsidR="00554746" w:rsidRPr="00B95FC4" w:rsidRDefault="00554746" w:rsidP="00554746">
      <w:pPr>
        <w:pStyle w:val="Paragrafoelenco"/>
        <w:ind w:left="480"/>
        <w:rPr>
          <w:rFonts w:ascii="Helvetica" w:eastAsia="Times New Roman" w:hAnsi="Helvetica" w:cs="Helvetica"/>
          <w:color w:val="333333"/>
          <w:lang w:eastAsia="it-IT"/>
        </w:rPr>
      </w:pPr>
    </w:p>
    <w:p w14:paraId="179ACD17" w14:textId="28BAB024" w:rsidR="00C12CA8" w:rsidRPr="00B95FC4" w:rsidRDefault="00C12CA8" w:rsidP="00C12CA8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noProof/>
          <w:color w:val="333333"/>
          <w:lang w:eastAsia="it-IT"/>
        </w:rPr>
        <w:lastRenderedPageBreak/>
        <w:drawing>
          <wp:inline distT="0" distB="0" distL="0" distR="0" wp14:anchorId="1D04252E" wp14:editId="1C63F17A">
            <wp:extent cx="2034540" cy="4410023"/>
            <wp:effectExtent l="0" t="0" r="381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73" cy="44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3347" w14:textId="397BF9D0" w:rsidR="00C12CA8" w:rsidRPr="00B95FC4" w:rsidRDefault="00C12CA8" w:rsidP="00C12CA8">
      <w:pPr>
        <w:pStyle w:val="Paragrafoelenco"/>
        <w:numPr>
          <w:ilvl w:val="1"/>
          <w:numId w:val="34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Il nuovo dataset sarà selezionabile durante le prossime esecuzioni dell’UC2</w:t>
      </w:r>
    </w:p>
    <w:p w14:paraId="3DB76327" w14:textId="77777777" w:rsidR="00554746" w:rsidRPr="00B95FC4" w:rsidRDefault="00554746" w:rsidP="00554746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</w:p>
    <w:p w14:paraId="194D8175" w14:textId="61834AB9" w:rsidR="00554746" w:rsidRPr="00B95FC4" w:rsidRDefault="00554746" w:rsidP="00554746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Scenari alternativi</w:t>
      </w: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:</w:t>
      </w:r>
    </w:p>
    <w:p w14:paraId="04D68E13" w14:textId="6C6FC498" w:rsidR="00554746" w:rsidRPr="00B95FC4" w:rsidRDefault="00554746" w:rsidP="00554746">
      <w:pPr>
        <w:pStyle w:val="Paragrafoelenco"/>
        <w:numPr>
          <w:ilvl w:val="1"/>
          <w:numId w:val="35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Al punto (2), a seconda del sistema operativo e delle impostazioni del dispositivo, potrebbe essere necessario fornire all’app l’autorizzazione di accedere al file system</w:t>
      </w:r>
    </w:p>
    <w:p w14:paraId="16D5F4C1" w14:textId="2CCF5D60" w:rsidR="00554746" w:rsidRPr="00B95FC4" w:rsidRDefault="00554746" w:rsidP="00554746">
      <w:pPr>
        <w:pStyle w:val="Paragrafoelenco"/>
        <w:numPr>
          <w:ilvl w:val="1"/>
          <w:numId w:val="35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In caso di errore durante l’analisi del file, verrà notificato all’utente con un messaggio di errore</w:t>
      </w:r>
    </w:p>
    <w:p w14:paraId="24A480B2" w14:textId="53BA77D5" w:rsidR="00BB3F0B" w:rsidRPr="00B95FC4" w:rsidRDefault="00554746" w:rsidP="00554746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noProof/>
          <w:color w:val="333333"/>
          <w:lang w:eastAsia="it-IT"/>
        </w:rPr>
        <w:lastRenderedPageBreak/>
        <w:drawing>
          <wp:inline distT="0" distB="0" distL="0" distR="0" wp14:anchorId="19D3B042" wp14:editId="3530A750">
            <wp:extent cx="1988820" cy="4310922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80" cy="43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13A0" w14:textId="77777777" w:rsidR="00FB216B" w:rsidRPr="00B95FC4" w:rsidRDefault="00FB216B" w:rsidP="00554746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</w:p>
    <w:p w14:paraId="5FA015B4" w14:textId="1F7437D4" w:rsidR="00554746" w:rsidRPr="00B95FC4" w:rsidRDefault="00554746" w:rsidP="00554746">
      <w:pPr>
        <w:pStyle w:val="Paragrafoelenco"/>
        <w:numPr>
          <w:ilvl w:val="0"/>
          <w:numId w:val="36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In caso il file selezionato dall’utente abbia </w:t>
      </w:r>
      <w:r w:rsidR="00FB216B" w:rsidRPr="00B95FC4">
        <w:rPr>
          <w:rFonts w:ascii="Helvetica" w:eastAsia="Times New Roman" w:hAnsi="Helvetica" w:cs="Helvetica"/>
          <w:color w:val="333333"/>
          <w:lang w:eastAsia="it-IT"/>
        </w:rPr>
        <w:t>un’estensione errata, verrà segnalato con un messaggio di errore</w:t>
      </w:r>
    </w:p>
    <w:p w14:paraId="6AB25E36" w14:textId="6F963B29" w:rsidR="00A82DC8" w:rsidRPr="00B95FC4" w:rsidRDefault="00FB216B" w:rsidP="00A82DC8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noProof/>
          <w:color w:val="333333"/>
          <w:lang w:eastAsia="it-IT"/>
        </w:rPr>
        <w:lastRenderedPageBreak/>
        <w:drawing>
          <wp:inline distT="0" distB="0" distL="0" distR="0" wp14:anchorId="73335BB9" wp14:editId="7E133E29">
            <wp:extent cx="2084659" cy="451866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24" cy="453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BE24" w14:textId="1CDEEDE0" w:rsidR="00A82DC8" w:rsidRPr="00B95FC4" w:rsidRDefault="00A82DC8" w:rsidP="00A82DC8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6E2BEDCF" w14:textId="25A3A4CE" w:rsidR="00A82DC8" w:rsidRPr="00B95FC4" w:rsidRDefault="00A82DC8" w:rsidP="00A82DC8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UC</w:t>
      </w: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5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: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Visualizzazione regole e struttura albero</w:t>
      </w:r>
    </w:p>
    <w:p w14:paraId="264F1EB4" w14:textId="77777777" w:rsidR="00A82DC8" w:rsidRPr="00B95FC4" w:rsidRDefault="00A82DC8" w:rsidP="00A82DC8">
      <w:pPr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Pre-condizioni:</w:t>
      </w:r>
    </w:p>
    <w:p w14:paraId="0F1B6CD1" w14:textId="7BE5F76D" w:rsidR="00A82DC8" w:rsidRPr="00B95FC4" w:rsidRDefault="00A82DC8" w:rsidP="00A82DC8">
      <w:pPr>
        <w:pStyle w:val="Paragrafoelenco"/>
        <w:numPr>
          <w:ilvl w:val="1"/>
          <w:numId w:val="36"/>
        </w:numPr>
        <w:rPr>
          <w:sz w:val="20"/>
          <w:szCs w:val="20"/>
        </w:rPr>
      </w:pPr>
      <w:proofErr w:type="gramStart"/>
      <w:r w:rsidRPr="00B95FC4">
        <w:rPr>
          <w:rFonts w:ascii="Helvetica" w:eastAsia="Times New Roman" w:hAnsi="Helvetica" w:cs="Helvetica"/>
          <w:color w:val="333333"/>
          <w:lang w:eastAsia="it-IT"/>
        </w:rPr>
        <w:t>E’</w:t>
      </w:r>
      <w:proofErr w:type="gram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stato eseguito uno tra UC2 e UC3</w:t>
      </w:r>
    </w:p>
    <w:p w14:paraId="54D7DF19" w14:textId="224F59FC" w:rsidR="00376C2E" w:rsidRPr="00B95FC4" w:rsidRDefault="00376C2E" w:rsidP="00376C2E">
      <w:pPr>
        <w:pStyle w:val="Paragrafoelenco"/>
        <w:numPr>
          <w:ilvl w:val="1"/>
          <w:numId w:val="36"/>
        </w:numPr>
        <w:rPr>
          <w:sz w:val="20"/>
          <w:szCs w:val="20"/>
        </w:rPr>
      </w:pPr>
      <w:proofErr w:type="gramStart"/>
      <w:r w:rsidRPr="00B95FC4">
        <w:rPr>
          <w:rFonts w:ascii="Helvetica" w:eastAsia="Times New Roman" w:hAnsi="Helvetica" w:cs="Helvetica"/>
          <w:color w:val="333333"/>
          <w:lang w:eastAsia="it-IT"/>
        </w:rPr>
        <w:t>E’</w:t>
      </w:r>
      <w:proofErr w:type="gramEnd"/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visualizzata la seguente schermata:</w:t>
      </w:r>
    </w:p>
    <w:p w14:paraId="593BCC9F" w14:textId="1B62B7C3" w:rsidR="00376C2E" w:rsidRPr="00B95FC4" w:rsidRDefault="00376C2E" w:rsidP="00376C2E">
      <w:pPr>
        <w:pStyle w:val="Paragrafoelenco"/>
        <w:ind w:left="480"/>
        <w:jc w:val="center"/>
        <w:rPr>
          <w:sz w:val="20"/>
          <w:szCs w:val="20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7F14E77B" wp14:editId="5AE04ECD">
            <wp:extent cx="1874520" cy="4062691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07" cy="407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FDAC" w14:textId="4F0A8B37" w:rsidR="00376C2E" w:rsidRPr="00B95FC4" w:rsidRDefault="00A82DC8" w:rsidP="00376C2E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Flusso di esecuzione:</w:t>
      </w:r>
    </w:p>
    <w:p w14:paraId="390EEF36" w14:textId="77777777" w:rsidR="00376C2E" w:rsidRPr="00B95FC4" w:rsidRDefault="00376C2E" w:rsidP="00376C2E">
      <w:pPr>
        <w:pStyle w:val="Paragrafoelenco"/>
        <w:numPr>
          <w:ilvl w:val="1"/>
          <w:numId w:val="37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Premere l’icona centrale (albero)</w:t>
      </w:r>
    </w:p>
    <w:p w14:paraId="179C69A9" w14:textId="7D9439B7" w:rsidR="00376C2E" w:rsidRPr="00B95FC4" w:rsidRDefault="00376C2E" w:rsidP="00376C2E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Post-condizioni:</w:t>
      </w:r>
    </w:p>
    <w:p w14:paraId="3A7718B1" w14:textId="599B11B8" w:rsidR="00376C2E" w:rsidRPr="00B95FC4" w:rsidRDefault="00376C2E" w:rsidP="00376C2E">
      <w:pPr>
        <w:pStyle w:val="Paragrafoelenco"/>
        <w:numPr>
          <w:ilvl w:val="1"/>
          <w:numId w:val="38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Quando viene visualizzata la schermata, nella sezione inferiore sono visualizzate le regole che rappresentano gli split dell’albero selezionato</w:t>
      </w:r>
    </w:p>
    <w:p w14:paraId="2D0395DD" w14:textId="2230DAD9" w:rsidR="00376C2E" w:rsidRPr="00B95FC4" w:rsidRDefault="00376C2E" w:rsidP="00376C2E">
      <w:pPr>
        <w:pStyle w:val="Paragrafoelenco"/>
        <w:numPr>
          <w:ilvl w:val="1"/>
          <w:numId w:val="38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Dopo il punto (1),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nella sezione inferiore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è visualizzata la struttura dell’albero:</w:t>
      </w:r>
    </w:p>
    <w:p w14:paraId="47487852" w14:textId="10CC8228" w:rsidR="00376C2E" w:rsidRPr="00B95FC4" w:rsidRDefault="00376C2E" w:rsidP="00376C2E">
      <w:pPr>
        <w:pStyle w:val="Paragrafoelenco"/>
        <w:ind w:left="480"/>
        <w:jc w:val="center"/>
        <w:rPr>
          <w:sz w:val="20"/>
          <w:szCs w:val="20"/>
          <w:lang w:eastAsia="it-IT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09809D10" wp14:editId="51ECB463">
            <wp:extent cx="2080260" cy="4508599"/>
            <wp:effectExtent l="0" t="0" r="0" b="635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998" cy="45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6BCA" w14:textId="1C2616F7" w:rsidR="00A82DC8" w:rsidRPr="00B95FC4" w:rsidRDefault="00A82DC8" w:rsidP="00A82DC8">
      <w:pPr>
        <w:rPr>
          <w:sz w:val="20"/>
          <w:szCs w:val="20"/>
        </w:rPr>
      </w:pPr>
    </w:p>
    <w:p w14:paraId="4648C353" w14:textId="360AB08C" w:rsidR="004F4B2F" w:rsidRPr="00B95FC4" w:rsidRDefault="004F4B2F" w:rsidP="004F4B2F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UC</w:t>
      </w:r>
      <w:r w:rsidRPr="00B95FC4">
        <w:rPr>
          <w:rFonts w:ascii="Helvetica" w:eastAsia="Times New Roman" w:hAnsi="Helvetica" w:cs="Helvetica"/>
          <w:b/>
          <w:bCs/>
          <w:color w:val="333333"/>
          <w:lang w:eastAsia="it-IT"/>
        </w:rPr>
        <w:t>6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: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Predizione di un nuovo valore</w:t>
      </w:r>
    </w:p>
    <w:p w14:paraId="49BFCC3F" w14:textId="48458899" w:rsidR="004F4B2F" w:rsidRPr="00B95FC4" w:rsidRDefault="004F4B2F" w:rsidP="004F4B2F">
      <w:pPr>
        <w:rPr>
          <w:rFonts w:ascii="Helvetica" w:eastAsia="Times New Roman" w:hAnsi="Helvetica" w:cs="Helvetica"/>
          <w:i/>
          <w:iCs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Pre-condizioni:</w:t>
      </w: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 xml:space="preserve"> </w:t>
      </w:r>
      <w:r w:rsidRPr="00B95FC4">
        <w:rPr>
          <w:rFonts w:ascii="Helvetica" w:eastAsia="Times New Roman" w:hAnsi="Helvetica" w:cs="Helvetica"/>
          <w:i/>
          <w:iCs/>
          <w:color w:val="333333"/>
          <w:lang w:eastAsia="it-IT"/>
        </w:rPr>
        <w:t>Analoghe a UC5</w:t>
      </w:r>
    </w:p>
    <w:p w14:paraId="5E0B7077" w14:textId="77777777" w:rsidR="004F4B2F" w:rsidRPr="00B95FC4" w:rsidRDefault="004F4B2F" w:rsidP="004F4B2F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Flusso di esecuzione:</w:t>
      </w:r>
    </w:p>
    <w:p w14:paraId="77E66E6D" w14:textId="48F38A23" w:rsidR="004F4B2F" w:rsidRPr="00B95FC4" w:rsidRDefault="004F4B2F" w:rsidP="004F4B2F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1.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Premere l’icona 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a destra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 xml:space="preserve"> (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+</w:t>
      </w:r>
      <w:r w:rsidRPr="00B95FC4">
        <w:rPr>
          <w:rFonts w:ascii="Helvetica" w:eastAsia="Times New Roman" w:hAnsi="Helvetica" w:cs="Helvetica"/>
          <w:color w:val="333333"/>
          <w:lang w:eastAsia="it-IT"/>
        </w:rPr>
        <w:t>)</w:t>
      </w:r>
    </w:p>
    <w:p w14:paraId="55838E9A" w14:textId="601EE57A" w:rsidR="004F4B2F" w:rsidRPr="00B95FC4" w:rsidRDefault="004F4B2F" w:rsidP="004F4B2F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2. Vengono visualizzate le scelte corrispondenti agli split dell’albero scelto</w:t>
      </w:r>
    </w:p>
    <w:p w14:paraId="1C5650EA" w14:textId="0A783D77" w:rsidR="004F4B2F" w:rsidRPr="00B95FC4" w:rsidRDefault="004F4B2F" w:rsidP="004F4B2F">
      <w:pPr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68AE7D51" wp14:editId="5C893A00">
            <wp:extent cx="2745884" cy="595122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46" cy="59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B66D" w14:textId="28ABBFF1" w:rsidR="004F4B2F" w:rsidRPr="00B95FC4" w:rsidRDefault="004F4B2F" w:rsidP="004F4B2F">
      <w:pPr>
        <w:pStyle w:val="Paragrafoelenco"/>
        <w:numPr>
          <w:ilvl w:val="1"/>
          <w:numId w:val="38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Selezionare una delle opzioni e premere “NEXT”</w:t>
      </w:r>
    </w:p>
    <w:p w14:paraId="5FEF4B7A" w14:textId="1B7E4192" w:rsidR="004F4B2F" w:rsidRPr="00B95FC4" w:rsidRDefault="004F4B2F" w:rsidP="004F4B2F">
      <w:pPr>
        <w:pStyle w:val="Paragrafoelenco"/>
        <w:numPr>
          <w:ilvl w:val="1"/>
          <w:numId w:val="38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Ripetere 3 finché non si arriva ad un nodo foglia.</w:t>
      </w:r>
    </w:p>
    <w:p w14:paraId="55A64F2F" w14:textId="31FDC666" w:rsidR="004F4B2F" w:rsidRPr="00B95FC4" w:rsidRDefault="004F4B2F" w:rsidP="004F4B2F">
      <w:pPr>
        <w:pStyle w:val="Paragrafoelenco"/>
        <w:numPr>
          <w:ilvl w:val="1"/>
          <w:numId w:val="38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Viene visualizzata la schermata con il valore predetto:</w:t>
      </w:r>
    </w:p>
    <w:p w14:paraId="6FB10AE6" w14:textId="1C7F868B" w:rsidR="004F4B2F" w:rsidRPr="00B95FC4" w:rsidRDefault="004F4B2F" w:rsidP="004F4B2F">
      <w:pPr>
        <w:pStyle w:val="Paragrafoelenco"/>
        <w:ind w:left="480"/>
        <w:jc w:val="center"/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noProof/>
          <w:sz w:val="20"/>
          <w:szCs w:val="20"/>
        </w:rPr>
        <w:lastRenderedPageBreak/>
        <w:drawing>
          <wp:inline distT="0" distB="0" distL="0" distR="0" wp14:anchorId="7B61DEE2" wp14:editId="660006FA">
            <wp:extent cx="1981200" cy="4293902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0AEE" w14:textId="4C1C2C1C" w:rsidR="004F4B2F" w:rsidRPr="00B95FC4" w:rsidRDefault="004F4B2F" w:rsidP="00047CFD">
      <w:p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b/>
          <w:bCs/>
          <w:i/>
          <w:iCs/>
          <w:color w:val="333333"/>
          <w:lang w:eastAsia="it-IT"/>
        </w:rPr>
        <w:t>Post-condizioni:</w:t>
      </w:r>
    </w:p>
    <w:p w14:paraId="6FD50D67" w14:textId="5C3C5BDD" w:rsidR="00047CFD" w:rsidRPr="00B95FC4" w:rsidRDefault="00047CFD" w:rsidP="00AD3A01">
      <w:pPr>
        <w:pStyle w:val="Paragrafoelenco"/>
        <w:numPr>
          <w:ilvl w:val="1"/>
          <w:numId w:val="39"/>
        </w:numPr>
        <w:rPr>
          <w:rFonts w:ascii="Helvetica" w:eastAsia="Times New Roman" w:hAnsi="Helvetica" w:cs="Helvetica"/>
          <w:color w:val="333333"/>
          <w:lang w:eastAsia="it-IT"/>
        </w:rPr>
      </w:pPr>
      <w:r w:rsidRPr="00B95FC4">
        <w:rPr>
          <w:rFonts w:ascii="Helvetica" w:eastAsia="Times New Roman" w:hAnsi="Helvetica" w:cs="Helvetica"/>
          <w:color w:val="333333"/>
          <w:lang w:eastAsia="it-IT"/>
        </w:rPr>
        <w:t>Premendo “RESTART”, vengono visualizzate nuovamente le prime opzioni e si può procedere con una nuova predizione</w:t>
      </w:r>
    </w:p>
    <w:p w14:paraId="38DF14C4" w14:textId="77777777" w:rsidR="004F4B2F" w:rsidRPr="00B95FC4" w:rsidRDefault="004F4B2F" w:rsidP="004F4B2F">
      <w:pPr>
        <w:rPr>
          <w:sz w:val="20"/>
          <w:szCs w:val="20"/>
        </w:rPr>
      </w:pPr>
    </w:p>
    <w:p w14:paraId="612C87E8" w14:textId="77777777" w:rsidR="004F4B2F" w:rsidRPr="00B95FC4" w:rsidRDefault="004F4B2F" w:rsidP="004F4B2F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0466ADEB" w14:textId="77777777" w:rsidR="004F4B2F" w:rsidRPr="00B95FC4" w:rsidRDefault="004F4B2F" w:rsidP="004F4B2F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273220A8" w14:textId="491B8D3F" w:rsidR="00A82DC8" w:rsidRPr="00B95FC4" w:rsidRDefault="00A82DC8" w:rsidP="00A82DC8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410676EA" w14:textId="300CBE5C" w:rsidR="00A82DC8" w:rsidRPr="00B95FC4" w:rsidRDefault="00A82DC8" w:rsidP="00A82DC8">
      <w:pPr>
        <w:rPr>
          <w:rFonts w:ascii="Helvetica" w:eastAsia="Times New Roman" w:hAnsi="Helvetica" w:cs="Helvetica"/>
          <w:color w:val="333333"/>
          <w:lang w:eastAsia="it-IT"/>
        </w:rPr>
      </w:pPr>
    </w:p>
    <w:p w14:paraId="73EF909B" w14:textId="488B8B8F" w:rsidR="00A82DC8" w:rsidRDefault="00A82DC8" w:rsidP="00A82DC8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2C75D387" w14:textId="6F5AA6FA" w:rsidR="00A82DC8" w:rsidRDefault="00A82DC8" w:rsidP="00A82DC8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03C4B2F8" w14:textId="21096E4F" w:rsidR="00A82DC8" w:rsidRDefault="00A82DC8" w:rsidP="00A82DC8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01D99456" w14:textId="3D364E70" w:rsidR="00B95FC4" w:rsidRDefault="00B95FC4" w:rsidP="00A82DC8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676BE066" w14:textId="308C8E5C" w:rsidR="00B95FC4" w:rsidRDefault="00B95FC4" w:rsidP="00A82DC8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1B3E2914" w14:textId="77777777" w:rsidR="00B95FC4" w:rsidRDefault="00B95FC4" w:rsidP="00A82DC8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5DFEBCAD" w14:textId="77777777" w:rsidR="00A82DC8" w:rsidRPr="00A82DC8" w:rsidRDefault="00A82DC8" w:rsidP="00A82DC8">
      <w:pP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403F981D" w14:textId="77777777" w:rsidR="00554746" w:rsidRDefault="00554746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</w:p>
    <w:p w14:paraId="3BAF14C4" w14:textId="104643D8" w:rsidR="00AE47CC" w:rsidRDefault="00AE47CC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lastRenderedPageBreak/>
        <w:t xml:space="preserve">6. </w:t>
      </w:r>
      <w:proofErr w:type="spellStart"/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>Javadoc</w:t>
      </w:r>
      <w:proofErr w:type="spellEnd"/>
    </w:p>
    <w:p w14:paraId="52087DA5" w14:textId="396C8B11" w:rsidR="00667304" w:rsidRDefault="00667304" w:rsidP="003B563B">
      <w:pPr>
        <w:spacing w:after="0"/>
      </w:pPr>
      <w:r>
        <w:t xml:space="preserve">Al codice sorgente </w:t>
      </w:r>
      <w:r>
        <w:t xml:space="preserve">dell’applicativo server </w:t>
      </w:r>
      <w:r>
        <w:t xml:space="preserve">è allegata la documentazione </w:t>
      </w:r>
      <w:proofErr w:type="spellStart"/>
      <w:r>
        <w:t>Javadoc</w:t>
      </w:r>
      <w:proofErr w:type="spellEnd"/>
      <w:r>
        <w:t xml:space="preserve">. </w:t>
      </w:r>
    </w:p>
    <w:p w14:paraId="0F1920B5" w14:textId="767C868D" w:rsidR="00667304" w:rsidRDefault="00667304" w:rsidP="003B563B">
      <w:pPr>
        <w:spacing w:after="0"/>
      </w:pPr>
      <w:r>
        <w:t>S</w:t>
      </w:r>
      <w:r>
        <w:t xml:space="preserve">ono documentati i package Server, Data, </w:t>
      </w:r>
      <w:proofErr w:type="spellStart"/>
      <w:r>
        <w:t>Tree</w:t>
      </w:r>
      <w:proofErr w:type="spellEnd"/>
      <w:r>
        <w:t>, Database.</w:t>
      </w:r>
    </w:p>
    <w:p w14:paraId="2242D80B" w14:textId="77777777" w:rsidR="003B563B" w:rsidRPr="003B563B" w:rsidRDefault="003B563B" w:rsidP="003B563B">
      <w:pPr>
        <w:spacing w:after="0"/>
      </w:pPr>
    </w:p>
    <w:p w14:paraId="46BC7AA5" w14:textId="77777777" w:rsidR="00AE47CC" w:rsidRPr="00AE47CC" w:rsidRDefault="00AE47CC" w:rsidP="00AE47C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</w:pPr>
      <w:r w:rsidRPr="00AE47C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it-IT"/>
        </w:rPr>
        <w:t>7. Link Utili</w:t>
      </w:r>
    </w:p>
    <w:p w14:paraId="5288B33F" w14:textId="5195A078" w:rsidR="00390247" w:rsidRDefault="003B563B">
      <w:r>
        <w:t xml:space="preserve">Di seguito alcuni dei riferimenti utilizzati per lo sviluppo dell’app in </w:t>
      </w:r>
      <w:proofErr w:type="spellStart"/>
      <w:r>
        <w:t>ReactNative</w:t>
      </w:r>
      <w:proofErr w:type="spellEnd"/>
      <w:r>
        <w:t>:</w:t>
      </w:r>
    </w:p>
    <w:p w14:paraId="21A33B0C" w14:textId="77777777" w:rsidR="00A847BF" w:rsidRDefault="00A847BF" w:rsidP="00A847BF">
      <w:hyperlink r:id="rId20" w:history="1">
        <w:r>
          <w:rPr>
            <w:rStyle w:val="Collegamentoipertestuale"/>
          </w:rPr>
          <w:t>https://it.wikipedia.org/wiki/React_(web_framework)</w:t>
        </w:r>
      </w:hyperlink>
    </w:p>
    <w:p w14:paraId="7439EE29" w14:textId="2205253F" w:rsidR="00A847BF" w:rsidRDefault="00A847BF">
      <w:hyperlink r:id="rId21" w:history="1">
        <w:r>
          <w:rPr>
            <w:rStyle w:val="Collegamentoipertestuale"/>
          </w:rPr>
          <w:t>https://en.wikipedia.org/wiki/React_Native</w:t>
        </w:r>
      </w:hyperlink>
    </w:p>
    <w:p w14:paraId="7FCF2EAE" w14:textId="2A935D21" w:rsidR="00A847BF" w:rsidRDefault="00A847BF">
      <w:hyperlink r:id="rId22" w:history="1">
        <w:r>
          <w:rPr>
            <w:rStyle w:val="Collegamentoipertestuale"/>
          </w:rPr>
          <w:t>https://www.npmjs.com/package/react-native-tcp</w:t>
        </w:r>
      </w:hyperlink>
    </w:p>
    <w:p w14:paraId="72688F21" w14:textId="0628F0EC" w:rsidR="00A847BF" w:rsidRDefault="00A847BF">
      <w:hyperlink r:id="rId23" w:history="1">
        <w:r>
          <w:rPr>
            <w:rStyle w:val="Collegamentoipertestuale"/>
          </w:rPr>
          <w:t>https://www.npmjs.com/package/react-native-simple-radio-button</w:t>
        </w:r>
      </w:hyperlink>
    </w:p>
    <w:p w14:paraId="6BAF46D4" w14:textId="48E3453E" w:rsidR="00A847BF" w:rsidRDefault="00A847BF">
      <w:hyperlink r:id="rId24" w:history="1">
        <w:r>
          <w:rPr>
            <w:rStyle w:val="Collegamentoipertestuale"/>
          </w:rPr>
          <w:t>https://material.io/resources/icons/?icon=expand_more&amp;style=baseline</w:t>
        </w:r>
      </w:hyperlink>
    </w:p>
    <w:p w14:paraId="51E4416D" w14:textId="63676EF8" w:rsidR="00A847BF" w:rsidRDefault="00A847BF">
      <w:hyperlink r:id="rId25" w:history="1">
        <w:r>
          <w:rPr>
            <w:rStyle w:val="Collegamentoipertestuale"/>
          </w:rPr>
          <w:t>https://github.com/react-native-training/react-native-fonts</w:t>
        </w:r>
      </w:hyperlink>
    </w:p>
    <w:p w14:paraId="121904E0" w14:textId="18506DC3" w:rsidR="00A847BF" w:rsidRDefault="00A847BF">
      <w:hyperlink r:id="rId26" w:history="1">
        <w:r>
          <w:rPr>
            <w:rStyle w:val="Collegamentoipertestuale"/>
          </w:rPr>
          <w:t>https://www.instamobile.io/android-development/generate-react-native-release-build-android/</w:t>
        </w:r>
      </w:hyperlink>
    </w:p>
    <w:p w14:paraId="608FA037" w14:textId="14B18FFD" w:rsidR="00A847BF" w:rsidRDefault="00A847BF">
      <w:hyperlink r:id="rId27" w:history="1">
        <w:r>
          <w:rPr>
            <w:rStyle w:val="Collegamentoipertestuale"/>
          </w:rPr>
          <w:t>https://medium.com/androiddevelopers/picking-your-compilesdkversion-minsdkversion-targetsdkversion-a098a0341ebd</w:t>
        </w:r>
      </w:hyperlink>
    </w:p>
    <w:p w14:paraId="7AEDA89E" w14:textId="178DFC44" w:rsidR="00A847BF" w:rsidRDefault="00A847BF">
      <w:hyperlink r:id="rId28" w:history="1">
        <w:r>
          <w:rPr>
            <w:rStyle w:val="Collegamentoipertestuale"/>
          </w:rPr>
          <w:t>https://medium.com/@appstud/add-a-splash-screen-to-a-react-native-app-810492e773f9</w:t>
        </w:r>
      </w:hyperlink>
    </w:p>
    <w:p w14:paraId="677F948F" w14:textId="01ED8C63" w:rsidR="002B6AF7" w:rsidRDefault="002B6AF7">
      <w:hyperlink r:id="rId29" w:history="1">
        <w:r w:rsidRPr="00125A31">
          <w:rPr>
            <w:rStyle w:val="Collegamentoipertestuale"/>
          </w:rPr>
          <w:t>https://romannurik</w:t>
        </w:r>
        <w:r w:rsidRPr="00125A31">
          <w:rPr>
            <w:rStyle w:val="Collegamentoipertestuale"/>
          </w:rPr>
          <w:t>.</w:t>
        </w:r>
        <w:r w:rsidRPr="00125A31">
          <w:rPr>
            <w:rStyle w:val="Collegamentoipertestuale"/>
          </w:rPr>
          <w:t>github.io/AndroidAssetStudio/icons-launcher.html</w:t>
        </w:r>
      </w:hyperlink>
    </w:p>
    <w:p w14:paraId="112F75A1" w14:textId="64C055CA" w:rsidR="002B6AF7" w:rsidRDefault="002B6AF7"/>
    <w:p w14:paraId="41A80EFC" w14:textId="19016C3D" w:rsidR="002B6AF7" w:rsidRPr="005567F8" w:rsidRDefault="005567F8">
      <w:pPr>
        <w:rPr>
          <w:i/>
          <w:iCs/>
          <w:sz w:val="24"/>
          <w:szCs w:val="24"/>
          <w:u w:val="single"/>
        </w:rPr>
      </w:pPr>
      <w:r w:rsidRPr="005567F8">
        <w:rPr>
          <w:i/>
          <w:iCs/>
          <w:sz w:val="24"/>
          <w:szCs w:val="24"/>
          <w:u w:val="single"/>
        </w:rPr>
        <w:t xml:space="preserve">Parte del codice è di proprietà della Prof.ssa Annalisa </w:t>
      </w:r>
      <w:proofErr w:type="spellStart"/>
      <w:r w:rsidRPr="005567F8">
        <w:rPr>
          <w:i/>
          <w:iCs/>
          <w:sz w:val="24"/>
          <w:szCs w:val="24"/>
          <w:u w:val="single"/>
        </w:rPr>
        <w:t>Appice</w:t>
      </w:r>
      <w:proofErr w:type="spellEnd"/>
      <w:r w:rsidRPr="005567F8">
        <w:rPr>
          <w:i/>
          <w:iCs/>
          <w:sz w:val="24"/>
          <w:szCs w:val="24"/>
          <w:u w:val="single"/>
        </w:rPr>
        <w:t xml:space="preserve">, Università degli Studi di Bari - </w:t>
      </w:r>
      <w:hyperlink r:id="rId30" w:history="1">
        <w:r w:rsidRPr="005567F8">
          <w:rPr>
            <w:rStyle w:val="Collegamentoipertestuale"/>
            <w:i/>
            <w:iCs/>
            <w:sz w:val="24"/>
            <w:szCs w:val="24"/>
          </w:rPr>
          <w:t>http://www.di.uniba.it/~appice/</w:t>
        </w:r>
      </w:hyperlink>
    </w:p>
    <w:sectPr w:rsidR="002B6AF7" w:rsidRPr="005567F8" w:rsidSect="009D26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EBE027F"/>
    <w:multiLevelType w:val="multilevel"/>
    <w:tmpl w:val="6D9C8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EA7324"/>
    <w:multiLevelType w:val="multilevel"/>
    <w:tmpl w:val="6D9C8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75148A"/>
    <w:multiLevelType w:val="multilevel"/>
    <w:tmpl w:val="6D9C8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451FA7"/>
    <w:multiLevelType w:val="hybridMultilevel"/>
    <w:tmpl w:val="20969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3674D"/>
    <w:multiLevelType w:val="multilevel"/>
    <w:tmpl w:val="8CCAB8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F543661"/>
    <w:multiLevelType w:val="multilevel"/>
    <w:tmpl w:val="AC1AEF9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1FC1C3F"/>
    <w:multiLevelType w:val="hybridMultilevel"/>
    <w:tmpl w:val="34E6DD70"/>
    <w:lvl w:ilvl="0" w:tplc="1E82B8C6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13A972E9"/>
    <w:multiLevelType w:val="multilevel"/>
    <w:tmpl w:val="431A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D0DBE"/>
    <w:multiLevelType w:val="multilevel"/>
    <w:tmpl w:val="3F368D8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B79203F"/>
    <w:multiLevelType w:val="multilevel"/>
    <w:tmpl w:val="FC5842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D7D0C26"/>
    <w:multiLevelType w:val="multilevel"/>
    <w:tmpl w:val="6A28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B4B73"/>
    <w:multiLevelType w:val="multilevel"/>
    <w:tmpl w:val="FC5842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A356F4"/>
    <w:multiLevelType w:val="hybridMultilevel"/>
    <w:tmpl w:val="29201D6C"/>
    <w:lvl w:ilvl="0" w:tplc="ED58F07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8613D"/>
    <w:multiLevelType w:val="multilevel"/>
    <w:tmpl w:val="FC5842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6C64234"/>
    <w:multiLevelType w:val="hybridMultilevel"/>
    <w:tmpl w:val="205CF3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8F221C"/>
    <w:multiLevelType w:val="hybridMultilevel"/>
    <w:tmpl w:val="98C2B5D0"/>
    <w:lvl w:ilvl="0" w:tplc="ED58F07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3AF62550"/>
    <w:multiLevelType w:val="multilevel"/>
    <w:tmpl w:val="63A8B78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CE27878"/>
    <w:multiLevelType w:val="multilevel"/>
    <w:tmpl w:val="B8AE66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F877180"/>
    <w:multiLevelType w:val="hybridMultilevel"/>
    <w:tmpl w:val="82EAE262"/>
    <w:lvl w:ilvl="0" w:tplc="5E9C1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D5648"/>
    <w:multiLevelType w:val="hybridMultilevel"/>
    <w:tmpl w:val="A5320A9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46C1E"/>
    <w:multiLevelType w:val="hybridMultilevel"/>
    <w:tmpl w:val="2B8A98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586BBB"/>
    <w:multiLevelType w:val="hybridMultilevel"/>
    <w:tmpl w:val="5C06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35BE0"/>
    <w:multiLevelType w:val="multilevel"/>
    <w:tmpl w:val="FC5842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AE37CF5"/>
    <w:multiLevelType w:val="multilevel"/>
    <w:tmpl w:val="AC1AEF9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F92284D"/>
    <w:multiLevelType w:val="hybridMultilevel"/>
    <w:tmpl w:val="84D8C3FC"/>
    <w:lvl w:ilvl="0" w:tplc="ED58F07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C5EC5"/>
    <w:multiLevelType w:val="multilevel"/>
    <w:tmpl w:val="E5DE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448C6"/>
    <w:multiLevelType w:val="hybridMultilevel"/>
    <w:tmpl w:val="CDC48DD0"/>
    <w:lvl w:ilvl="0" w:tplc="30C457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D2BBE"/>
    <w:multiLevelType w:val="hybridMultilevel"/>
    <w:tmpl w:val="9E2EC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56EF7"/>
    <w:multiLevelType w:val="multilevel"/>
    <w:tmpl w:val="8D8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A712A"/>
    <w:multiLevelType w:val="hybridMultilevel"/>
    <w:tmpl w:val="5F68A2AE"/>
    <w:lvl w:ilvl="0" w:tplc="ED58F07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0" w:hanging="360"/>
      </w:pPr>
    </w:lvl>
    <w:lvl w:ilvl="2" w:tplc="0410001B" w:tentative="1">
      <w:start w:val="1"/>
      <w:numFmt w:val="lowerRoman"/>
      <w:lvlText w:val="%3."/>
      <w:lvlJc w:val="right"/>
      <w:pPr>
        <w:ind w:left="2640" w:hanging="180"/>
      </w:pPr>
    </w:lvl>
    <w:lvl w:ilvl="3" w:tplc="0410000F" w:tentative="1">
      <w:start w:val="1"/>
      <w:numFmt w:val="decimal"/>
      <w:lvlText w:val="%4."/>
      <w:lvlJc w:val="left"/>
      <w:pPr>
        <w:ind w:left="3360" w:hanging="360"/>
      </w:pPr>
    </w:lvl>
    <w:lvl w:ilvl="4" w:tplc="04100019" w:tentative="1">
      <w:start w:val="1"/>
      <w:numFmt w:val="lowerLetter"/>
      <w:lvlText w:val="%5."/>
      <w:lvlJc w:val="left"/>
      <w:pPr>
        <w:ind w:left="4080" w:hanging="360"/>
      </w:pPr>
    </w:lvl>
    <w:lvl w:ilvl="5" w:tplc="0410001B" w:tentative="1">
      <w:start w:val="1"/>
      <w:numFmt w:val="lowerRoman"/>
      <w:lvlText w:val="%6."/>
      <w:lvlJc w:val="right"/>
      <w:pPr>
        <w:ind w:left="4800" w:hanging="180"/>
      </w:pPr>
    </w:lvl>
    <w:lvl w:ilvl="6" w:tplc="0410000F" w:tentative="1">
      <w:start w:val="1"/>
      <w:numFmt w:val="decimal"/>
      <w:lvlText w:val="%7."/>
      <w:lvlJc w:val="left"/>
      <w:pPr>
        <w:ind w:left="5520" w:hanging="360"/>
      </w:pPr>
    </w:lvl>
    <w:lvl w:ilvl="7" w:tplc="04100019" w:tentative="1">
      <w:start w:val="1"/>
      <w:numFmt w:val="lowerLetter"/>
      <w:lvlText w:val="%8."/>
      <w:lvlJc w:val="left"/>
      <w:pPr>
        <w:ind w:left="6240" w:hanging="360"/>
      </w:pPr>
    </w:lvl>
    <w:lvl w:ilvl="8" w:tplc="041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 w15:restartNumberingAfterBreak="0">
    <w:nsid w:val="678A5719"/>
    <w:multiLevelType w:val="multilevel"/>
    <w:tmpl w:val="AC1AEF9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A713679"/>
    <w:multiLevelType w:val="hybridMultilevel"/>
    <w:tmpl w:val="7F22BEEA"/>
    <w:lvl w:ilvl="0" w:tplc="B54811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9565A"/>
    <w:multiLevelType w:val="hybridMultilevel"/>
    <w:tmpl w:val="1D3E3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A4D1D"/>
    <w:multiLevelType w:val="multilevel"/>
    <w:tmpl w:val="FC5842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2FA339F"/>
    <w:multiLevelType w:val="hybridMultilevel"/>
    <w:tmpl w:val="0BBA1D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99455"/>
    <w:multiLevelType w:val="multilevel"/>
    <w:tmpl w:val="119606D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CD969F4"/>
    <w:multiLevelType w:val="hybridMultilevel"/>
    <w:tmpl w:val="EC12F0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D34AD2"/>
    <w:multiLevelType w:val="multilevel"/>
    <w:tmpl w:val="AC1AEF9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28"/>
  </w:num>
  <w:num w:numId="4">
    <w:abstractNumId w:val="17"/>
  </w:num>
  <w:num w:numId="5">
    <w:abstractNumId w:val="7"/>
  </w:num>
  <w:num w:numId="6">
    <w:abstractNumId w:val="10"/>
  </w:num>
  <w:num w:numId="7">
    <w:abstractNumId w:val="34"/>
  </w:num>
  <w:num w:numId="8">
    <w:abstractNumId w:val="14"/>
  </w:num>
  <w:num w:numId="9">
    <w:abstractNumId w:val="36"/>
  </w:num>
  <w:num w:numId="10">
    <w:abstractNumId w:val="21"/>
  </w:num>
  <w:num w:numId="11">
    <w:abstractNumId w:val="20"/>
  </w:num>
  <w:num w:numId="12">
    <w:abstractNumId w:val="19"/>
  </w:num>
  <w:num w:numId="13">
    <w:abstractNumId w:val="3"/>
  </w:num>
  <w:num w:numId="14">
    <w:abstractNumId w:val="32"/>
  </w:num>
  <w:num w:numId="15">
    <w:abstractNumId w:val="27"/>
  </w:num>
  <w:num w:numId="16">
    <w:abstractNumId w:val="0"/>
  </w:num>
  <w:num w:numId="17">
    <w:abstractNumId w:val="3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5"/>
  </w:num>
  <w:num w:numId="22">
    <w:abstractNumId w:val="29"/>
  </w:num>
  <w:num w:numId="23">
    <w:abstractNumId w:val="12"/>
  </w:num>
  <w:num w:numId="24">
    <w:abstractNumId w:val="24"/>
  </w:num>
  <w:num w:numId="25">
    <w:abstractNumId w:val="26"/>
  </w:num>
  <w:num w:numId="26">
    <w:abstractNumId w:val="6"/>
  </w:num>
  <w:num w:numId="27">
    <w:abstractNumId w:val="2"/>
  </w:num>
  <w:num w:numId="28">
    <w:abstractNumId w:val="8"/>
  </w:num>
  <w:num w:numId="29">
    <w:abstractNumId w:val="22"/>
  </w:num>
  <w:num w:numId="30">
    <w:abstractNumId w:val="31"/>
  </w:num>
  <w:num w:numId="31">
    <w:abstractNumId w:val="11"/>
  </w:num>
  <w:num w:numId="32">
    <w:abstractNumId w:val="16"/>
  </w:num>
  <w:num w:numId="33">
    <w:abstractNumId w:val="18"/>
  </w:num>
  <w:num w:numId="34">
    <w:abstractNumId w:val="33"/>
  </w:num>
  <w:num w:numId="35">
    <w:abstractNumId w:val="9"/>
  </w:num>
  <w:num w:numId="36">
    <w:abstractNumId w:val="37"/>
  </w:num>
  <w:num w:numId="37">
    <w:abstractNumId w:val="5"/>
  </w:num>
  <w:num w:numId="38">
    <w:abstractNumId w:val="23"/>
  </w:num>
  <w:num w:numId="39">
    <w:abstractNumId w:val="30"/>
  </w:num>
  <w:num w:numId="40">
    <w:abstractNumId w:val="1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A"/>
    <w:rsid w:val="00047CFD"/>
    <w:rsid w:val="00136B9C"/>
    <w:rsid w:val="00151203"/>
    <w:rsid w:val="00155250"/>
    <w:rsid w:val="00192777"/>
    <w:rsid w:val="0019569E"/>
    <w:rsid w:val="001C1D2A"/>
    <w:rsid w:val="002B6AF7"/>
    <w:rsid w:val="002E406C"/>
    <w:rsid w:val="002E61F2"/>
    <w:rsid w:val="002F2E83"/>
    <w:rsid w:val="00357ACB"/>
    <w:rsid w:val="00376C2E"/>
    <w:rsid w:val="003775BE"/>
    <w:rsid w:val="00390247"/>
    <w:rsid w:val="00392411"/>
    <w:rsid w:val="003B563B"/>
    <w:rsid w:val="003E0577"/>
    <w:rsid w:val="004C0633"/>
    <w:rsid w:val="004F4B2F"/>
    <w:rsid w:val="0050073A"/>
    <w:rsid w:val="00504135"/>
    <w:rsid w:val="00554746"/>
    <w:rsid w:val="005567F8"/>
    <w:rsid w:val="0058637C"/>
    <w:rsid w:val="005B611F"/>
    <w:rsid w:val="006059D5"/>
    <w:rsid w:val="00661A42"/>
    <w:rsid w:val="00667304"/>
    <w:rsid w:val="00673D05"/>
    <w:rsid w:val="006B76FC"/>
    <w:rsid w:val="00712884"/>
    <w:rsid w:val="00776ED6"/>
    <w:rsid w:val="007D3284"/>
    <w:rsid w:val="007F0C4D"/>
    <w:rsid w:val="007F14D2"/>
    <w:rsid w:val="00804286"/>
    <w:rsid w:val="00832CE0"/>
    <w:rsid w:val="008B01FB"/>
    <w:rsid w:val="008C2A6D"/>
    <w:rsid w:val="008E6F56"/>
    <w:rsid w:val="008F7C38"/>
    <w:rsid w:val="0091621B"/>
    <w:rsid w:val="009164DC"/>
    <w:rsid w:val="009640B7"/>
    <w:rsid w:val="009D2649"/>
    <w:rsid w:val="009F1564"/>
    <w:rsid w:val="00A2763A"/>
    <w:rsid w:val="00A6617B"/>
    <w:rsid w:val="00A82DC8"/>
    <w:rsid w:val="00A84185"/>
    <w:rsid w:val="00A847BF"/>
    <w:rsid w:val="00AD3A01"/>
    <w:rsid w:val="00AE47CC"/>
    <w:rsid w:val="00B1796B"/>
    <w:rsid w:val="00B24094"/>
    <w:rsid w:val="00B8717F"/>
    <w:rsid w:val="00B95237"/>
    <w:rsid w:val="00B95FC4"/>
    <w:rsid w:val="00BA25FC"/>
    <w:rsid w:val="00BB3F0B"/>
    <w:rsid w:val="00C12CA8"/>
    <w:rsid w:val="00C74B9F"/>
    <w:rsid w:val="00C90F41"/>
    <w:rsid w:val="00C94842"/>
    <w:rsid w:val="00CB4B75"/>
    <w:rsid w:val="00D543F3"/>
    <w:rsid w:val="00DD2E04"/>
    <w:rsid w:val="00E10E99"/>
    <w:rsid w:val="00E2754B"/>
    <w:rsid w:val="00EF19F5"/>
    <w:rsid w:val="00FB216B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9805"/>
  <w15:chartTrackingRefBased/>
  <w15:docId w15:val="{2C81C2B4-B798-4B7C-8382-FC0D2B60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E4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AE4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AE4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AE47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E47C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47C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47CC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47CC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customStyle="1" w:styleId="md-plain">
    <w:name w:val="md-plain"/>
    <w:basedOn w:val="Carpredefinitoparagrafo"/>
    <w:rsid w:val="00AE47CC"/>
  </w:style>
  <w:style w:type="paragraph" w:customStyle="1" w:styleId="md-end-block">
    <w:name w:val="md-end-block"/>
    <w:basedOn w:val="Normale"/>
    <w:rsid w:val="00AE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E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E47CC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AE47C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847BF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47BF"/>
    <w:rPr>
      <w:color w:val="954F72" w:themeColor="followedHyperlink"/>
      <w:u w:val="single"/>
    </w:rPr>
  </w:style>
  <w:style w:type="paragraph" w:customStyle="1" w:styleId="Compact">
    <w:name w:val="Compact"/>
    <w:basedOn w:val="Normale"/>
    <w:qFormat/>
    <w:rsid w:val="00155250"/>
    <w:pPr>
      <w:spacing w:before="36" w:after="36" w:line="240" w:lineRule="auto"/>
    </w:pPr>
    <w:rPr>
      <w:sz w:val="24"/>
      <w:szCs w:val="24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80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www.instamobile.io/android-development/generate-react-native-release-build-androi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act_Native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github.com/react-native-training/react-native-fo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it.wikipedia.org/wiki/React_(web_framework)" TargetMode="External"/><Relationship Id="rId29" Type="http://schemas.openxmlformats.org/officeDocument/2006/relationships/hyperlink" Target="https://romannurik.github.io/AndroidAssetStudio/icons-launcher.html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material.io/resources/icons/?icon=expand_more&amp;style=baselin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www.npmjs.com/package/react-native-simple-radio-button" TargetMode="External"/><Relationship Id="rId28" Type="http://schemas.openxmlformats.org/officeDocument/2006/relationships/hyperlink" Target="https://medium.com/@appstud/add-a-splash-screen-to-a-react-native-app-810492e773f9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npmjs.com/package/react-native-tcp" TargetMode="External"/><Relationship Id="rId27" Type="http://schemas.openxmlformats.org/officeDocument/2006/relationships/hyperlink" Target="https://medium.com/androiddevelopers/picking-your-compilesdkversion-minsdkversion-targetsdkversion-a098a0341ebd" TargetMode="External"/><Relationship Id="rId30" Type="http://schemas.openxmlformats.org/officeDocument/2006/relationships/hyperlink" Target="http://www.di.uniba.it/~appic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Demarco</dc:creator>
  <cp:keywords/>
  <dc:description/>
  <cp:lastModifiedBy>Gianfranco Demarco</cp:lastModifiedBy>
  <cp:revision>89</cp:revision>
  <dcterms:created xsi:type="dcterms:W3CDTF">2020-08-26T13:04:00Z</dcterms:created>
  <dcterms:modified xsi:type="dcterms:W3CDTF">2020-08-27T15:19:00Z</dcterms:modified>
</cp:coreProperties>
</file>