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rFonts w:ascii="Times New Roman" w:cs="Times New Roman" w:eastAsia="Times New Roman" w:hAnsi="Times New Roman"/>
          <w:b/>
          <w:bCs/>
          <w:sz w:val="32"/>
          <w:szCs w:val="32"/>
        </w:rPr>
        <w:t xml:space="preserve">ĐẶC TẢ USE CASE — UC-15</w:t>
      </w:r>
    </w:p>
    <w:p>
      <w:pPr>
        <w:spacing w:after="300"/>
        <w:jc w:val="center"/>
      </w:pPr>
      <w:r>
        <w:rPr>
          <w:rFonts w:ascii="Times New Roman" w:cs="Times New Roman" w:eastAsia="Times New Roman" w:hAnsi="Times New Roman"/>
          <w:b/>
          <w:bCs/>
          <w:sz w:val="30"/>
          <w:szCs w:val="30"/>
        </w:rPr>
        <w:t xml:space="preserve">Quản lý danh mục dịch vụ</w:t>
      </w:r>
    </w:p>
    <w:p>
      <w:pPr>
        <w:pStyle w:val="Heading2"/>
        <w:spacing w:after="160" w:before="320"/>
      </w:pPr>
      <w:r>
        <w:rPr>
          <w:rFonts w:ascii="Times New Roman" w:cs="Times New Roman" w:eastAsia="Times New Roman" w:hAnsi="Times New Roman"/>
          <w:b/>
          <w:bCs/>
          <w:sz w:val="27"/>
          <w:szCs w:val="27"/>
        </w:rPr>
        <w:t xml:space="preserve">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UC-ID</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UC-15</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Tên Use Case</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Quản lý danh mục dịch vụ</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Actor</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Quản trị viên hệ thống (Admin / Content Manager)</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BV liên quan</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60"/>
            </w:pPr>
            <w:r>
              <w:rPr>
                <w:rFonts w:ascii="Times New Roman" w:cs="Times New Roman" w:eastAsia="Times New Roman" w:hAnsi="Times New Roman"/>
                <w:sz w:val="22"/>
                <w:szCs w:val="22"/>
              </w:rPr>
              <w:t xml:space="preserve">BV-10 – Quản lý danh mục và phân loại dịch vụ.</w:t>
            </w:r>
          </w:p>
          <w:p>
            <w:pPr>
              <w:spacing w:after="60"/>
            </w:pPr>
            <w:r>
              <w:rPr>
                <w:rFonts w:ascii="Times New Roman" w:cs="Times New Roman" w:eastAsia="Times New Roman" w:hAnsi="Times New Roman"/>
                <w:sz w:val="22"/>
                <w:szCs w:val="22"/>
              </w:rPr>
              <w:t xml:space="preserve">BV-01, BV-02, BV-03 (gián tiếp) – danh mục là điều kiện nền tảng để Khách du lịch tìm kiếm và lựa chọn ở UC-01.</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Business Rule liên quan</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after="60"/>
            </w:pPr>
            <w:r>
              <w:rPr>
                <w:rFonts w:ascii="Times New Roman" w:cs="Times New Roman" w:eastAsia="Times New Roman" w:hAnsi="Times New Roman"/>
                <w:sz w:val="22"/>
                <w:szCs w:val="22"/>
              </w:rPr>
              <w:t xml:space="preserve">BR-01, BR-02 (kế thừa từ UC-01) – dữ liệu địa điểm/dịch vụ phải thuộc ít nhất một danh mục đang được sử dụng.</w:t>
            </w:r>
          </w:p>
          <w:p>
            <w:pPr>
              <w:spacing w:after="60"/>
            </w:pPr>
            <w:r>
              <w:rPr>
                <w:rFonts w:ascii="Times New Roman" w:cs="Times New Roman" w:eastAsia="Times New Roman" w:hAnsi="Times New Roman"/>
                <w:sz w:val="22"/>
                <w:szCs w:val="22"/>
              </w:rPr>
              <w:t xml:space="preserve">BR-30 → BR-34 (đề xuất mới cho UC-15, xem mục 7 và mục 17 – Open Question).</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Phạm vi</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Quản lý danh mục dùng để phân loại địa điểm/dịch vụ hiển thị trên nền tảng (Ăn uống, Điểm đến, Trải nghiệm, Vận chuyển, Tiện ích, Lưu trú...). Không bao gồm nghiệp vụ quản lý dữ liệu chi tiết của từng địa điểm/dịch vụ (xem UC-16) và không bao gồm dữ liệu chi tiết Homestay do Nhà cung cấp quản lý (UC-10).</w:t>
            </w:r>
          </w:p>
        </w:tc>
      </w:tr>
    </w:tbl>
    <w:p>
      <w:pPr>
        <w:spacing w:after="120"/>
      </w:pPr>
      <w:r>
        <w:rPr>
          <w:rFonts w:ascii="Times New Roman" w:cs="Times New Roman" w:eastAsia="Times New Roman" w:hAnsi="Times New Roman"/>
          <w:b w:val="false"/>
          <w:bCs w:val="false"/>
          <w:i w:val="false"/>
          <w:iCs w:val="false"/>
          <w:sz w:val="24"/>
          <w:szCs w:val="24"/>
        </w:rPr>
        <w:t xml:space="preserve"/>
      </w:r>
    </w:p>
    <w:p>
      <w:pPr>
        <w:pStyle w:val="Heading2"/>
        <w:spacing w:after="160" w:before="320"/>
      </w:pPr>
      <w:r>
        <w:rPr>
          <w:rFonts w:ascii="Times New Roman" w:cs="Times New Roman" w:eastAsia="Times New Roman" w:hAnsi="Times New Roman"/>
          <w:b/>
          <w:bCs/>
          <w:sz w:val="27"/>
          <w:szCs w:val="27"/>
        </w:rPr>
        <w:t xml:space="preserve">2. Mô tả Use Case</w:t>
      </w:r>
    </w:p>
    <w:p>
      <w:pPr>
        <w:spacing w:after="120"/>
      </w:pPr>
      <w:r>
        <w:rPr>
          <w:rFonts w:ascii="Times New Roman" w:cs="Times New Roman" w:eastAsia="Times New Roman" w:hAnsi="Times New Roman"/>
          <w:b w:val="false"/>
          <w:bCs w:val="false"/>
          <w:i w:val="false"/>
          <w:iCs w:val="false"/>
          <w:sz w:val="24"/>
          <w:szCs w:val="24"/>
        </w:rPr>
        <w:t xml:space="preserve">Cho phép Quản trị viên tạo mới, xem, chỉnh sửa, kích hoạt/ngừng kích hoạt và sắp xếp thứ tự hiển thị các danh mục dùng để phân loại địa điểm/dịch vụ trên nền tảng. Danh mục là dữ liệu nền tảng (master data), được UC-01 (Tìm kiếm và lựa chọn), UC-16 (Quản lý địa điểm/dịch vụ) và các use case liên quan đến Homestay (UC-10, UC-12) sử dụng chung để phân loại, gán dữ liệu và lọc kết quả.</w:t>
      </w:r>
    </w:p>
    <w:p>
      <w:pPr>
        <w:spacing w:after="120"/>
      </w:pPr>
      <w:r>
        <w:rPr>
          <w:rFonts w:ascii="Times New Roman" w:cs="Times New Roman" w:eastAsia="Times New Roman" w:hAnsi="Times New Roman"/>
          <w:b w:val="false"/>
          <w:bCs w:val="false"/>
          <w:i w:val="false"/>
          <w:iCs w:val="false"/>
          <w:sz w:val="24"/>
          <w:szCs w:val="24"/>
        </w:rPr>
        <w:t xml:space="preserve">Phase 1 quản lý danh mục ở dạng phẳng hoặc tối đa 2 cấp (danh mục cha – danh mục con), chưa hỗ trợ cấu trúc cây nhiều cấp.</w:t>
      </w:r>
    </w:p>
    <w:p>
      <w:pPr>
        <w:spacing w:after="120"/>
      </w:pPr>
      <w:r>
        <w:rPr>
          <w:rFonts w:ascii="Times New Roman" w:cs="Times New Roman" w:eastAsia="Times New Roman" w:hAnsi="Times New Roman"/>
          <w:b w:val="false"/>
          <w:bCs w:val="false"/>
          <w:i w:val="false"/>
          <w:iCs w:val="false"/>
          <w:sz w:val="24"/>
          <w:szCs w:val="24"/>
        </w:rPr>
        <w:t xml:space="preserve">Lưu ý ranh giới phạm vi: danh mục "Lưu trú/Homestay" vẫn tồn tại trong danh sách danh mục để phục vụ phân loại và tìm kiếm, nhưng dữ liệu chi tiết của từng Homestay (giá, tiện ích, tình trạng phòng...) do Nhà cung cấp (NCC) quản lý riêng ở UC-10, không thuộc phạm vi thao tác của UC-15/UC-16.</w:t>
      </w:r>
    </w:p>
    <w:p>
      <w:pPr>
        <w:pStyle w:val="Heading2"/>
        <w:spacing w:after="160" w:before="320"/>
      </w:pPr>
      <w:r>
        <w:rPr>
          <w:rFonts w:ascii="Times New Roman" w:cs="Times New Roman" w:eastAsia="Times New Roman" w:hAnsi="Times New Roman"/>
          <w:b/>
          <w:bCs/>
          <w:sz w:val="27"/>
          <w:szCs w:val="27"/>
        </w:rPr>
        <w:t xml:space="preserve">3. Tiền điều kiện / Hậu điều kiện</w:t>
      </w:r>
    </w:p>
    <w:p>
      <w:pPr>
        <w:spacing w:after="60"/>
      </w:pPr>
      <w:r>
        <w:rPr>
          <w:rFonts w:ascii="Times New Roman" w:cs="Times New Roman" w:eastAsia="Times New Roman" w:hAnsi="Times New Roman"/>
          <w:b/>
          <w:bCs/>
          <w:sz w:val="24"/>
          <w:szCs w:val="24"/>
        </w:rPr>
        <w:t xml:space="preserve">Tiền điều kiện:</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Quản trị viên đã đăng nhập vào hệ thống quản trị (Admin Portal) với quyền quản lý danh mục.</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Hệ thống hoạt động bình thường.</w:t>
      </w:r>
    </w:p>
    <w:p>
      <w:pPr>
        <w:spacing w:after="60" w:before="100"/>
      </w:pPr>
      <w:r>
        <w:rPr>
          <w:rFonts w:ascii="Times New Roman" w:cs="Times New Roman" w:eastAsia="Times New Roman" w:hAnsi="Times New Roman"/>
          <w:b/>
          <w:bCs/>
          <w:sz w:val="24"/>
          <w:szCs w:val="24"/>
        </w:rPr>
        <w:t xml:space="preserve">Hậu điều kiện:</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Danh mục mới/được cập nhật được lưu vào hệ thống và có thể sử dụng ngay cho UC-16 (gán địa điểm/dịch vụ) và UC-01 (hiển thị, lọc) nếu ở trạng thái Active.</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Nếu danh mục bị Ngừng kích hoạt, dữ liệu thuộc danh mục đó không còn hiển thị trong kết quả tìm kiếm công khai (UC-01) nhưng vẫn được lưu trong hệ thống quản trị và có thể kích hoạt lại.</w:t>
      </w:r>
    </w:p>
    <w:p>
      <w:pPr>
        <w:pStyle w:val="Heading2"/>
        <w:spacing w:after="160" w:before="320"/>
      </w:pPr>
      <w:r>
        <w:rPr>
          <w:rFonts w:ascii="Times New Roman" w:cs="Times New Roman" w:eastAsia="Times New Roman" w:hAnsi="Times New Roman"/>
          <w:b/>
          <w:bCs/>
          <w:sz w:val="27"/>
          <w:szCs w:val="27"/>
        </w:rPr>
        <w:t xml:space="preserve">4. Main Flow</w:t>
      </w:r>
    </w:p>
    <w:p>
      <w:pPr>
        <w:pStyle w:val="ListParagraph"/>
        <w:numPr>
          <w:ilvl w:val="0"/>
          <w:numId w:val="1"/>
        </w:numPr>
        <w:spacing w:after="80"/>
      </w:pPr>
      <w:r>
        <w:rPr>
          <w:rFonts w:ascii="Times New Roman" w:cs="Times New Roman" w:eastAsia="Times New Roman" w:hAnsi="Times New Roman"/>
          <w:b/>
          <w:bCs/>
          <w:sz w:val="24"/>
          <w:szCs w:val="24"/>
        </w:rPr>
        <w:t xml:space="preserve">B1: </w:t>
      </w:r>
      <w:r>
        <w:rPr>
          <w:rFonts w:ascii="Times New Roman" w:cs="Times New Roman" w:eastAsia="Times New Roman" w:hAnsi="Times New Roman"/>
          <w:sz w:val="24"/>
          <w:szCs w:val="24"/>
        </w:rPr>
        <w:t xml:space="preserve">Quản trị viên truy cập màn hình "Quản lý danh mục dịch vụ".</w:t>
      </w:r>
    </w:p>
    <w:p>
      <w:pPr>
        <w:pStyle w:val="ListParagraph"/>
        <w:numPr>
          <w:ilvl w:val="0"/>
          <w:numId w:val="1"/>
        </w:numPr>
        <w:spacing w:after="80"/>
      </w:pPr>
      <w:r>
        <w:rPr>
          <w:rFonts w:ascii="Times New Roman" w:cs="Times New Roman" w:eastAsia="Times New Roman" w:hAnsi="Times New Roman"/>
          <w:b/>
          <w:bCs/>
          <w:sz w:val="24"/>
          <w:szCs w:val="24"/>
        </w:rPr>
        <w:t xml:space="preserve">B2: </w:t>
      </w:r>
      <w:r>
        <w:rPr>
          <w:rFonts w:ascii="Times New Roman" w:cs="Times New Roman" w:eastAsia="Times New Roman" w:hAnsi="Times New Roman"/>
          <w:sz w:val="24"/>
          <w:szCs w:val="24"/>
        </w:rPr>
        <w:t xml:space="preserve">Hệ thống hiển thị danh sách danh mục hiện có kèm loại dữ liệu liên kết, trạng thái, thứ tự hiển thị và số lượng địa điểm/dịch vụ đang thuộc danh mục.</w:t>
      </w:r>
    </w:p>
    <w:p>
      <w:pPr>
        <w:pStyle w:val="ListParagraph"/>
        <w:numPr>
          <w:ilvl w:val="0"/>
          <w:numId w:val="1"/>
        </w:numPr>
        <w:spacing w:after="80"/>
      </w:pPr>
      <w:r>
        <w:rPr>
          <w:rFonts w:ascii="Times New Roman" w:cs="Times New Roman" w:eastAsia="Times New Roman" w:hAnsi="Times New Roman"/>
          <w:b/>
          <w:bCs/>
          <w:sz w:val="24"/>
          <w:szCs w:val="24"/>
        </w:rPr>
        <w:t xml:space="preserve">B3: </w:t>
      </w:r>
      <w:r>
        <w:rPr>
          <w:rFonts w:ascii="Times New Roman" w:cs="Times New Roman" w:eastAsia="Times New Roman" w:hAnsi="Times New Roman"/>
          <w:sz w:val="24"/>
          <w:szCs w:val="24"/>
        </w:rPr>
        <w:t xml:space="preserve">Quản trị viên chọn "Thêm danh mục mới".</w:t>
      </w:r>
    </w:p>
    <w:p>
      <w:pPr>
        <w:pStyle w:val="ListParagraph"/>
        <w:numPr>
          <w:ilvl w:val="0"/>
          <w:numId w:val="1"/>
        </w:numPr>
        <w:spacing w:after="80"/>
      </w:pPr>
      <w:r>
        <w:rPr>
          <w:rFonts w:ascii="Times New Roman" w:cs="Times New Roman" w:eastAsia="Times New Roman" w:hAnsi="Times New Roman"/>
          <w:b/>
          <w:bCs/>
          <w:sz w:val="24"/>
          <w:szCs w:val="24"/>
        </w:rPr>
        <w:t xml:space="preserve">B4: </w:t>
      </w:r>
      <w:r>
        <w:rPr>
          <w:rFonts w:ascii="Times New Roman" w:cs="Times New Roman" w:eastAsia="Times New Roman" w:hAnsi="Times New Roman"/>
          <w:sz w:val="24"/>
          <w:szCs w:val="24"/>
        </w:rPr>
        <w:t xml:space="preserve">Hệ thống hiển thị form nhập thông tin danh mục.</w:t>
      </w:r>
    </w:p>
    <w:p>
      <w:pPr>
        <w:pStyle w:val="ListParagraph"/>
        <w:numPr>
          <w:ilvl w:val="0"/>
          <w:numId w:val="1"/>
        </w:numPr>
        <w:spacing w:after="80"/>
      </w:pPr>
      <w:r>
        <w:rPr>
          <w:rFonts w:ascii="Times New Roman" w:cs="Times New Roman" w:eastAsia="Times New Roman" w:hAnsi="Times New Roman"/>
          <w:b/>
          <w:bCs/>
          <w:sz w:val="24"/>
          <w:szCs w:val="24"/>
        </w:rPr>
        <w:t xml:space="preserve">B5: </w:t>
      </w:r>
      <w:r>
        <w:rPr>
          <w:rFonts w:ascii="Times New Roman" w:cs="Times New Roman" w:eastAsia="Times New Roman" w:hAnsi="Times New Roman"/>
          <w:sz w:val="24"/>
          <w:szCs w:val="24"/>
        </w:rPr>
        <w:t xml:space="preserve">Quản trị viên nhập Tên danh mục, chọn Loại dữ liệu liên kết, nhập Mô tả, Icon/Ảnh đại diện, Danh mục cha (nếu có), Thứ tự hiển thị và nhấn Lưu.</w:t>
      </w:r>
    </w:p>
    <w:p>
      <w:pPr>
        <w:pStyle w:val="ListParagraph"/>
        <w:numPr>
          <w:ilvl w:val="0"/>
          <w:numId w:val="1"/>
        </w:numPr>
        <w:spacing w:after="80"/>
      </w:pPr>
      <w:r>
        <w:rPr>
          <w:rFonts w:ascii="Times New Roman" w:cs="Times New Roman" w:eastAsia="Times New Roman" w:hAnsi="Times New Roman"/>
          <w:b/>
          <w:bCs/>
          <w:sz w:val="24"/>
          <w:szCs w:val="24"/>
        </w:rPr>
        <w:t xml:space="preserve">B6: </w:t>
      </w:r>
      <w:r>
        <w:rPr>
          <w:rFonts w:ascii="Times New Roman" w:cs="Times New Roman" w:eastAsia="Times New Roman" w:hAnsi="Times New Roman"/>
          <w:sz w:val="24"/>
          <w:szCs w:val="24"/>
        </w:rPr>
        <w:t xml:space="preserve">Hệ thống validate dữ liệu đầu vào theo Field Specification (mục 8).</w:t>
      </w:r>
    </w:p>
    <w:p>
      <w:pPr>
        <w:pStyle w:val="ListParagraph"/>
        <w:numPr>
          <w:ilvl w:val="0"/>
          <w:numId w:val="1"/>
        </w:numPr>
        <w:spacing w:after="80"/>
      </w:pPr>
      <w:r>
        <w:rPr>
          <w:rFonts w:ascii="Times New Roman" w:cs="Times New Roman" w:eastAsia="Times New Roman" w:hAnsi="Times New Roman"/>
          <w:b/>
          <w:bCs/>
          <w:sz w:val="24"/>
          <w:szCs w:val="24"/>
        </w:rPr>
        <w:t xml:space="preserve">B7: </w:t>
      </w:r>
      <w:r>
        <w:rPr>
          <w:rFonts w:ascii="Times New Roman" w:cs="Times New Roman" w:eastAsia="Times New Roman" w:hAnsi="Times New Roman"/>
          <w:sz w:val="24"/>
          <w:szCs w:val="24"/>
        </w:rPr>
        <w:t xml:space="preserve">Nếu hợp lệ, hệ thống kiểm tra trùng tên/mã danh mục.</w:t>
      </w:r>
    </w:p>
    <w:p>
      <w:pPr>
        <w:pStyle w:val="ListParagraph"/>
        <w:numPr>
          <w:ilvl w:val="0"/>
          <w:numId w:val="1"/>
        </w:numPr>
        <w:spacing w:after="80"/>
      </w:pPr>
      <w:r>
        <w:rPr>
          <w:rFonts w:ascii="Times New Roman" w:cs="Times New Roman" w:eastAsia="Times New Roman" w:hAnsi="Times New Roman"/>
          <w:b/>
          <w:bCs/>
          <w:sz w:val="24"/>
          <w:szCs w:val="24"/>
        </w:rPr>
        <w:t xml:space="preserve">B8: </w:t>
      </w:r>
      <w:r>
        <w:rPr>
          <w:rFonts w:ascii="Times New Roman" w:cs="Times New Roman" w:eastAsia="Times New Roman" w:hAnsi="Times New Roman"/>
          <w:sz w:val="24"/>
          <w:szCs w:val="24"/>
        </w:rPr>
        <w:t xml:space="preserve">Hệ thống lưu danh mục mới, sinh mã danh mục (slug) tự động, mặc định trạng thái Active.</w:t>
      </w:r>
    </w:p>
    <w:p>
      <w:pPr>
        <w:pStyle w:val="ListParagraph"/>
        <w:numPr>
          <w:ilvl w:val="0"/>
          <w:numId w:val="1"/>
        </w:numPr>
        <w:spacing w:after="80"/>
      </w:pPr>
      <w:r>
        <w:rPr>
          <w:rFonts w:ascii="Times New Roman" w:cs="Times New Roman" w:eastAsia="Times New Roman" w:hAnsi="Times New Roman"/>
          <w:b/>
          <w:bCs/>
          <w:sz w:val="24"/>
          <w:szCs w:val="24"/>
        </w:rPr>
        <w:t xml:space="preserve">B9: </w:t>
      </w:r>
      <w:r>
        <w:rPr>
          <w:rFonts w:ascii="Times New Roman" w:cs="Times New Roman" w:eastAsia="Times New Roman" w:hAnsi="Times New Roman"/>
          <w:sz w:val="24"/>
          <w:szCs w:val="24"/>
        </w:rPr>
        <w:t xml:space="preserve">Hệ thống hiển thị thông báo lưu thành công và cập nhật lại danh sách danh mục.</w:t>
      </w:r>
    </w:p>
    <w:p>
      <w:pPr>
        <w:pStyle w:val="Heading2"/>
        <w:spacing w:after="160" w:before="320"/>
      </w:pPr>
      <w:r>
        <w:rPr>
          <w:rFonts w:ascii="Times New Roman" w:cs="Times New Roman" w:eastAsia="Times New Roman" w:hAnsi="Times New Roman"/>
          <w:b/>
          <w:bCs/>
          <w:sz w:val="27"/>
          <w:szCs w:val="27"/>
        </w:rPr>
        <w:t xml:space="preserve">5. Alternative Flow</w:t>
      </w:r>
    </w:p>
    <w:p>
      <w:pPr>
        <w:pStyle w:val="ListParagraph"/>
        <w:numPr>
          <w:ilvl w:val="0"/>
          <w:numId w:val="1"/>
        </w:numPr>
        <w:spacing w:after="80"/>
      </w:pPr>
      <w:r>
        <w:rPr>
          <w:rFonts w:ascii="Times New Roman" w:cs="Times New Roman" w:eastAsia="Times New Roman" w:hAnsi="Times New Roman"/>
          <w:b/>
          <w:bCs/>
          <w:sz w:val="24"/>
          <w:szCs w:val="24"/>
        </w:rPr>
        <w:t xml:space="preserve">AF-01: </w:t>
      </w:r>
      <w:r>
        <w:rPr>
          <w:rFonts w:ascii="Times New Roman" w:cs="Times New Roman" w:eastAsia="Times New Roman" w:hAnsi="Times New Roman"/>
          <w:sz w:val="24"/>
          <w:szCs w:val="24"/>
        </w:rPr>
        <w:t xml:space="preserve">Quản trị viên chọn "Sửa" một danh mục → hệ thống hiển thị form với dữ liệu hiện tại; không cho sửa "Loại dữ liệu liên kết" nếu danh mục đã có địa điểm/dịch vụ thuộc về, để tránh sai lệch dữ liệu.</w:t>
      </w:r>
    </w:p>
    <w:p>
      <w:pPr>
        <w:pStyle w:val="ListParagraph"/>
        <w:numPr>
          <w:ilvl w:val="0"/>
          <w:numId w:val="1"/>
        </w:numPr>
        <w:spacing w:after="80"/>
      </w:pPr>
      <w:r>
        <w:rPr>
          <w:rFonts w:ascii="Times New Roman" w:cs="Times New Roman" w:eastAsia="Times New Roman" w:hAnsi="Times New Roman"/>
          <w:b/>
          <w:bCs/>
          <w:sz w:val="24"/>
          <w:szCs w:val="24"/>
        </w:rPr>
        <w:t xml:space="preserve">AF-02: </w:t>
      </w:r>
      <w:r>
        <w:rPr>
          <w:rFonts w:ascii="Times New Roman" w:cs="Times New Roman" w:eastAsia="Times New Roman" w:hAnsi="Times New Roman"/>
          <w:sz w:val="24"/>
          <w:szCs w:val="24"/>
        </w:rPr>
        <w:t xml:space="preserve">Quản trị viên chọn "Kích hoạt/Ngừng kích hoạt" trực tiếp từ danh sách → hệ thống đổi trạng thái ngay; riêng thao tác Ngừng kích hoạt cần popup xác nhận.</w:t>
      </w:r>
    </w:p>
    <w:p>
      <w:pPr>
        <w:pStyle w:val="ListParagraph"/>
        <w:numPr>
          <w:ilvl w:val="0"/>
          <w:numId w:val="1"/>
        </w:numPr>
        <w:spacing w:after="80"/>
      </w:pPr>
      <w:r>
        <w:rPr>
          <w:rFonts w:ascii="Times New Roman" w:cs="Times New Roman" w:eastAsia="Times New Roman" w:hAnsi="Times New Roman"/>
          <w:b/>
          <w:bCs/>
          <w:sz w:val="24"/>
          <w:szCs w:val="24"/>
        </w:rPr>
        <w:t xml:space="preserve">AF-03: </w:t>
      </w:r>
      <w:r>
        <w:rPr>
          <w:rFonts w:ascii="Times New Roman" w:cs="Times New Roman" w:eastAsia="Times New Roman" w:hAnsi="Times New Roman"/>
          <w:sz w:val="24"/>
          <w:szCs w:val="24"/>
        </w:rPr>
        <w:t xml:space="preserve">Quản trị viên kéo-thả hoặc nhập số để đổi Thứ tự hiển thị → hệ thống lưu thứ tự mới và áp dụng ngay cho khu vực Danh mục ở UC-01.</w:t>
      </w:r>
    </w:p>
    <w:p>
      <w:pPr>
        <w:pStyle w:val="ListParagraph"/>
        <w:numPr>
          <w:ilvl w:val="0"/>
          <w:numId w:val="1"/>
        </w:numPr>
        <w:spacing w:after="80"/>
      </w:pPr>
      <w:r>
        <w:rPr>
          <w:rFonts w:ascii="Times New Roman" w:cs="Times New Roman" w:eastAsia="Times New Roman" w:hAnsi="Times New Roman"/>
          <w:b/>
          <w:bCs/>
          <w:sz w:val="24"/>
          <w:szCs w:val="24"/>
        </w:rPr>
        <w:t xml:space="preserve">AF-04: </w:t>
      </w:r>
      <w:r>
        <w:rPr>
          <w:rFonts w:ascii="Times New Roman" w:cs="Times New Roman" w:eastAsia="Times New Roman" w:hAnsi="Times New Roman"/>
          <w:sz w:val="24"/>
          <w:szCs w:val="24"/>
        </w:rPr>
        <w:t xml:space="preserve">Quản trị viên tạo danh mục con (chọn Danh mục cha) → hệ thống hiển thị danh mục con lồng trong danh mục cha tại màn hình quản trị (mức độ hiển thị 2 cấp tại UC-01 tùy thiết kế – xem Open Question).</w:t>
      </w:r>
    </w:p>
    <w:p>
      <w:pPr>
        <w:pStyle w:val="Heading2"/>
        <w:spacing w:after="160" w:before="320"/>
      </w:pPr>
      <w:r>
        <w:rPr>
          <w:rFonts w:ascii="Times New Roman" w:cs="Times New Roman" w:eastAsia="Times New Roman" w:hAnsi="Times New Roman"/>
          <w:b/>
          <w:bCs/>
          <w:sz w:val="27"/>
          <w:szCs w:val="27"/>
        </w:rPr>
        <w:t xml:space="preserve">6. Exception Flow</w:t>
      </w:r>
    </w:p>
    <w:p>
      <w:pPr>
        <w:pStyle w:val="ListParagraph"/>
        <w:numPr>
          <w:ilvl w:val="0"/>
          <w:numId w:val="1"/>
        </w:numPr>
        <w:spacing w:after="80"/>
      </w:pPr>
      <w:r>
        <w:rPr>
          <w:rFonts w:ascii="Times New Roman" w:cs="Times New Roman" w:eastAsia="Times New Roman" w:hAnsi="Times New Roman"/>
          <w:b/>
          <w:bCs/>
          <w:sz w:val="24"/>
          <w:szCs w:val="24"/>
        </w:rPr>
        <w:t xml:space="preserve">EF-01: </w:t>
      </w:r>
      <w:r>
        <w:rPr>
          <w:rFonts w:ascii="Times New Roman" w:cs="Times New Roman" w:eastAsia="Times New Roman" w:hAnsi="Times New Roman"/>
          <w:sz w:val="24"/>
          <w:szCs w:val="24"/>
        </w:rPr>
        <w:t xml:space="preserve">Tên danh mục đã tồn tại → hệ thống báo lỗi ngay tại trường Tên danh mục, không lưu dữ liệu.</w:t>
      </w:r>
    </w:p>
    <w:p>
      <w:pPr>
        <w:pStyle w:val="ListParagraph"/>
        <w:numPr>
          <w:ilvl w:val="0"/>
          <w:numId w:val="1"/>
        </w:numPr>
        <w:spacing w:after="80"/>
      </w:pPr>
      <w:r>
        <w:rPr>
          <w:rFonts w:ascii="Times New Roman" w:cs="Times New Roman" w:eastAsia="Times New Roman" w:hAnsi="Times New Roman"/>
          <w:b/>
          <w:bCs/>
          <w:sz w:val="24"/>
          <w:szCs w:val="24"/>
        </w:rPr>
        <w:t xml:space="preserve">EF-02: </w:t>
      </w:r>
      <w:r>
        <w:rPr>
          <w:rFonts w:ascii="Times New Roman" w:cs="Times New Roman" w:eastAsia="Times New Roman" w:hAnsi="Times New Roman"/>
          <w:sz w:val="24"/>
          <w:szCs w:val="24"/>
        </w:rPr>
        <w:t xml:space="preserve">Quản trị viên Ngừng kích hoạt/xóa danh mục đang có địa điểm/dịch vụ Active thuộc về → hệ thống cảnh báo số lượng bản ghi bị ảnh hưởng và yêu cầu xác nhận; không cho xóa cứng nếu còn dữ liệu liên kết, chỉ cho phép Ngừng kích hoạt.</w:t>
      </w:r>
    </w:p>
    <w:p>
      <w:pPr>
        <w:pStyle w:val="ListParagraph"/>
        <w:numPr>
          <w:ilvl w:val="0"/>
          <w:numId w:val="1"/>
        </w:numPr>
        <w:spacing w:after="80"/>
      </w:pPr>
      <w:r>
        <w:rPr>
          <w:rFonts w:ascii="Times New Roman" w:cs="Times New Roman" w:eastAsia="Times New Roman" w:hAnsi="Times New Roman"/>
          <w:b/>
          <w:bCs/>
          <w:sz w:val="24"/>
          <w:szCs w:val="24"/>
        </w:rPr>
        <w:t xml:space="preserve">EF-03: </w:t>
      </w:r>
      <w:r>
        <w:rPr>
          <w:rFonts w:ascii="Times New Roman" w:cs="Times New Roman" w:eastAsia="Times New Roman" w:hAnsi="Times New Roman"/>
          <w:sz w:val="24"/>
          <w:szCs w:val="24"/>
        </w:rPr>
        <w:t xml:space="preserve">Thiếu trường bắt buộc → hệ thống báo lỗi tại từng trường tương ứng, không cho submit.</w:t>
      </w:r>
    </w:p>
    <w:p>
      <w:pPr>
        <w:pStyle w:val="ListParagraph"/>
        <w:numPr>
          <w:ilvl w:val="0"/>
          <w:numId w:val="1"/>
        </w:numPr>
        <w:spacing w:after="80"/>
      </w:pPr>
      <w:r>
        <w:rPr>
          <w:rFonts w:ascii="Times New Roman" w:cs="Times New Roman" w:eastAsia="Times New Roman" w:hAnsi="Times New Roman"/>
          <w:b/>
          <w:bCs/>
          <w:sz w:val="24"/>
          <w:szCs w:val="24"/>
        </w:rPr>
        <w:t xml:space="preserve">EF-04: </w:t>
      </w:r>
      <w:r>
        <w:rPr>
          <w:rFonts w:ascii="Times New Roman" w:cs="Times New Roman" w:eastAsia="Times New Roman" w:hAnsi="Times New Roman"/>
          <w:sz w:val="24"/>
          <w:szCs w:val="24"/>
        </w:rPr>
        <w:t xml:space="preserve">API lưu dữ liệu lỗi (mạng/server) → hiển thị Error State, cho phép thử lại, không mất dữ liệu đã nhập trên form.</w:t>
      </w:r>
    </w:p>
    <w:p>
      <w:pPr>
        <w:pStyle w:val="ListParagraph"/>
        <w:numPr>
          <w:ilvl w:val="0"/>
          <w:numId w:val="1"/>
        </w:numPr>
        <w:spacing w:after="80"/>
      </w:pPr>
      <w:r>
        <w:rPr>
          <w:rFonts w:ascii="Times New Roman" w:cs="Times New Roman" w:eastAsia="Times New Roman" w:hAnsi="Times New Roman"/>
          <w:b/>
          <w:bCs/>
          <w:sz w:val="24"/>
          <w:szCs w:val="24"/>
        </w:rPr>
        <w:t xml:space="preserve">EF-05: </w:t>
      </w:r>
      <w:r>
        <w:rPr>
          <w:rFonts w:ascii="Times New Roman" w:cs="Times New Roman" w:eastAsia="Times New Roman" w:hAnsi="Times New Roman"/>
          <w:sz w:val="24"/>
          <w:szCs w:val="24"/>
        </w:rPr>
        <w:t xml:space="preserve">Hai Quản trị viên cùng sửa một danh mục đồng thời → cần thống nhất cơ chế "lưu sau cùng thắng" hoặc cảnh báo xung đột phiên bản (xem Open Question).</w:t>
      </w:r>
    </w:p>
    <w:p>
      <w:pPr>
        <w:pStyle w:val="Heading2"/>
        <w:spacing w:after="160" w:before="320"/>
      </w:pPr>
      <w:r>
        <w:rPr>
          <w:rFonts w:ascii="Times New Roman" w:cs="Times New Roman" w:eastAsia="Times New Roman" w:hAnsi="Times New Roman"/>
          <w:b/>
          <w:bCs/>
          <w:sz w:val="27"/>
          <w:szCs w:val="27"/>
        </w:rPr>
        <w:t xml:space="preserve">7. Business Rule</w:t>
      </w:r>
    </w:p>
    <w:p>
      <w:pPr>
        <w:pStyle w:val="ListParagraph"/>
        <w:numPr>
          <w:ilvl w:val="0"/>
          <w:numId w:val="1"/>
        </w:numPr>
        <w:spacing w:after="80"/>
      </w:pPr>
      <w:r>
        <w:rPr>
          <w:rFonts w:ascii="Times New Roman" w:cs="Times New Roman" w:eastAsia="Times New Roman" w:hAnsi="Times New Roman"/>
          <w:b/>
          <w:bCs/>
          <w:sz w:val="24"/>
          <w:szCs w:val="24"/>
        </w:rPr>
        <w:t xml:space="preserve">BR-01: </w:t>
      </w:r>
      <w:r>
        <w:rPr>
          <w:rFonts w:ascii="Times New Roman" w:cs="Times New Roman" w:eastAsia="Times New Roman" w:hAnsi="Times New Roman"/>
          <w:sz w:val="24"/>
          <w:szCs w:val="24"/>
        </w:rPr>
        <w:t xml:space="preserve">(kế thừa UC-01) Dữ liệu địa điểm/dịch vụ phải thuộc ít nhất một danh mục đang được sử dụng (Active).</w:t>
      </w:r>
    </w:p>
    <w:p>
      <w:pPr>
        <w:pStyle w:val="ListParagraph"/>
        <w:numPr>
          <w:ilvl w:val="0"/>
          <w:numId w:val="1"/>
        </w:numPr>
        <w:spacing w:after="80"/>
      </w:pPr>
      <w:r>
        <w:rPr>
          <w:rFonts w:ascii="Times New Roman" w:cs="Times New Roman" w:eastAsia="Times New Roman" w:hAnsi="Times New Roman"/>
          <w:b/>
          <w:bCs/>
          <w:sz w:val="24"/>
          <w:szCs w:val="24"/>
        </w:rPr>
        <w:t xml:space="preserve">BR-30: </w:t>
      </w:r>
      <w:r>
        <w:rPr>
          <w:rFonts w:ascii="Times New Roman" w:cs="Times New Roman" w:eastAsia="Times New Roman" w:hAnsi="Times New Roman"/>
          <w:sz w:val="24"/>
          <w:szCs w:val="24"/>
        </w:rPr>
        <w:t xml:space="preserve">(đề xuất) Tên danh mục không được trùng lặp trong toàn hệ thống, không phân biệt chữ hoa/chữ thường.</w:t>
      </w:r>
    </w:p>
    <w:p>
      <w:pPr>
        <w:pStyle w:val="ListParagraph"/>
        <w:numPr>
          <w:ilvl w:val="0"/>
          <w:numId w:val="1"/>
        </w:numPr>
        <w:spacing w:after="80"/>
      </w:pPr>
      <w:r>
        <w:rPr>
          <w:rFonts w:ascii="Times New Roman" w:cs="Times New Roman" w:eastAsia="Times New Roman" w:hAnsi="Times New Roman"/>
          <w:b/>
          <w:bCs/>
          <w:sz w:val="24"/>
          <w:szCs w:val="24"/>
        </w:rPr>
        <w:t xml:space="preserve">BR-31: </w:t>
      </w:r>
      <w:r>
        <w:rPr>
          <w:rFonts w:ascii="Times New Roman" w:cs="Times New Roman" w:eastAsia="Times New Roman" w:hAnsi="Times New Roman"/>
          <w:sz w:val="24"/>
          <w:szCs w:val="24"/>
        </w:rPr>
        <w:t xml:space="preserve">(đề xuất) Không được xóa cứng danh mục đã có dữ liệu địa điểm/dịch vụ liên kết; chỉ được phép Ngừng kích hoạt.</w:t>
      </w:r>
    </w:p>
    <w:p>
      <w:pPr>
        <w:pStyle w:val="ListParagraph"/>
        <w:numPr>
          <w:ilvl w:val="0"/>
          <w:numId w:val="1"/>
        </w:numPr>
        <w:spacing w:after="80"/>
      </w:pPr>
      <w:r>
        <w:rPr>
          <w:rFonts w:ascii="Times New Roman" w:cs="Times New Roman" w:eastAsia="Times New Roman" w:hAnsi="Times New Roman"/>
          <w:b/>
          <w:bCs/>
          <w:sz w:val="24"/>
          <w:szCs w:val="24"/>
        </w:rPr>
        <w:t xml:space="preserve">BR-32: </w:t>
      </w:r>
      <w:r>
        <w:rPr>
          <w:rFonts w:ascii="Times New Roman" w:cs="Times New Roman" w:eastAsia="Times New Roman" w:hAnsi="Times New Roman"/>
          <w:sz w:val="24"/>
          <w:szCs w:val="24"/>
        </w:rPr>
        <w:t xml:space="preserve">(đề xuất) Danh mục "Lưu trú/Homestay" không cho phép Quản trị viên tạo/sửa/xóa dữ liệu chi tiết Homestay từ UC-15/UC-16; dữ liệu chi tiết Homestay chỉ được quản lý qua UC-10 bởi NCC.</w:t>
      </w:r>
    </w:p>
    <w:p>
      <w:pPr>
        <w:pStyle w:val="ListParagraph"/>
        <w:numPr>
          <w:ilvl w:val="0"/>
          <w:numId w:val="1"/>
        </w:numPr>
        <w:spacing w:after="80"/>
      </w:pPr>
      <w:r>
        <w:rPr>
          <w:rFonts w:ascii="Times New Roman" w:cs="Times New Roman" w:eastAsia="Times New Roman" w:hAnsi="Times New Roman"/>
          <w:b/>
          <w:bCs/>
          <w:sz w:val="24"/>
          <w:szCs w:val="24"/>
        </w:rPr>
        <w:t xml:space="preserve">BR-33: </w:t>
      </w:r>
      <w:r>
        <w:rPr>
          <w:rFonts w:ascii="Times New Roman" w:cs="Times New Roman" w:eastAsia="Times New Roman" w:hAnsi="Times New Roman"/>
          <w:sz w:val="24"/>
          <w:szCs w:val="24"/>
        </w:rPr>
        <w:t xml:space="preserve">(đề xuất) Danh mục ở trạng thái Ngừng kích hoạt không được hiển thị ở khu vực Danh mục của UC-01 và các bộ lọc liên quan.</w:t>
      </w:r>
    </w:p>
    <w:p>
      <w:pPr>
        <w:pStyle w:val="ListParagraph"/>
        <w:numPr>
          <w:ilvl w:val="0"/>
          <w:numId w:val="1"/>
        </w:numPr>
        <w:spacing w:after="80"/>
      </w:pPr>
      <w:r>
        <w:rPr>
          <w:rFonts w:ascii="Times New Roman" w:cs="Times New Roman" w:eastAsia="Times New Roman" w:hAnsi="Times New Roman"/>
          <w:b/>
          <w:bCs/>
          <w:sz w:val="24"/>
          <w:szCs w:val="24"/>
        </w:rPr>
        <w:t xml:space="preserve">BR-34: </w:t>
      </w:r>
      <w:r>
        <w:rPr>
          <w:rFonts w:ascii="Times New Roman" w:cs="Times New Roman" w:eastAsia="Times New Roman" w:hAnsi="Times New Roman"/>
          <w:sz w:val="24"/>
          <w:szCs w:val="24"/>
        </w:rPr>
        <w:t xml:space="preserve">(đề xuất) Thứ tự hiển thị danh mục là duy nhất trong cùng một cấp; nếu trùng, hệ thống tự sắp xếp theo thời gian tạo.</w:t>
      </w:r>
    </w:p>
    <w:p>
      <w:pPr>
        <w:spacing w:after="120"/>
      </w:pPr>
      <w:r>
        <w:rPr>
          <w:rFonts w:ascii="Times New Roman" w:cs="Times New Roman" w:eastAsia="Times New Roman" w:hAnsi="Times New Roman"/>
          <w:b w:val="false"/>
          <w:bCs w:val="false"/>
          <w:i/>
          <w:iCs/>
          <w:sz w:val="24"/>
          <w:szCs w:val="24"/>
        </w:rPr>
        <w:t xml:space="preserve">Ghi chú: các mã BR-30 → BR-34 là số hiệu đề xuất tạm thời cho tài liệu này (chưa có danh sách Business Rule chính thức đầy đủ của dự án tại thời điểm soạn thảo); cần đối chiếu và đánh số lại khi BA/PO xác nhận danh sách BR chính thức.</w:t>
      </w:r>
    </w:p>
    <w:p>
      <w:pPr>
        <w:pStyle w:val="Heading2"/>
        <w:spacing w:after="160" w:before="320"/>
      </w:pPr>
      <w:r>
        <w:rPr>
          <w:rFonts w:ascii="Times New Roman" w:cs="Times New Roman" w:eastAsia="Times New Roman" w:hAnsi="Times New Roman"/>
          <w:b/>
          <w:bCs/>
          <w:sz w:val="27"/>
          <w:szCs w:val="27"/>
        </w:rPr>
        <w:t xml:space="preserve">8. Field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900"/>
        <w:gridCol w:w="1400"/>
        <w:gridCol w:w="2500"/>
        <w:gridCol w:w="2038"/>
      </w:tblGrid>
      <w:tr>
        <w:tc>
          <w:tcPr>
            <w:tcW w:type="dxa" w:w="1500"/>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trường</w:t>
            </w:r>
          </w:p>
        </w:tc>
        <w:tc>
          <w:tcPr>
            <w:tcW w:type="dxa" w:w="1300"/>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Kiểu dữ liệu</w:t>
            </w:r>
          </w:p>
        </w:tc>
        <w:tc>
          <w:tcPr>
            <w:tcW w:type="dxa" w:w="900"/>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Bắt buộc</w:t>
            </w:r>
          </w:p>
        </w:tc>
        <w:tc>
          <w:tcPr>
            <w:tcW w:type="dxa" w:w="1400"/>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 mặc định</w:t>
            </w:r>
          </w:p>
        </w:tc>
        <w:tc>
          <w:tcPr>
            <w:tcW w:type="dxa" w:w="2500"/>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Validation</w:t>
            </w:r>
          </w:p>
        </w:tc>
        <w:tc>
          <w:tcPr>
            <w:tcW w:type="dxa" w:w="2038"/>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Tên danh mục</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Text (≤100 ký tự)</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Có</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(rỗng)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 trùng, không để trống, trim khoảng trắng</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Hiển thị công khai ở UC-01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Mã danh mục (slug)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Text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 (hệ thống tự sinh)</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Sinh từ Tên danh mục</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Duy nhất; chỉ chữ thường, số, dấu gạch ngang</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Dùng cho URL/filter</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Loại dữ liệu liên kết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Select (Ăn uống/Điểm đến/Trải nghiệm/Vận chuyển/Tiện ích/Lưu trú/Khác)</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Có</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(chưa chọn)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Phải thuộc danh sách hợp lệ</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 cho sửa sau khi đã có dữ liệu liên kết (AF-01)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Danh mục cha</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Select (danh mục hiện có)</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 có (danh mục gốc)</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 được chọn chính nó hoặc con của nó</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Phase 1 tối đa 2 cấp</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Mô tả</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Text area (≤500 ký tự)</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(rỗng)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≤500 ký tự</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Hỗ trợ hiển thị/SEO</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Icon/Ảnh đại diện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Image upload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Ảnh mặc định theo loại dữ liệu</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Định dạng png/jpg, ≤2MB</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Hiển thị ở khu vực Danh mục UC-01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Thứ tự hiển thị</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Number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Không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Theo thời gian tạo (tăng dần)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Số nguyên ≥ 0</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Ảnh hưởng thứ tự tại UC-01</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Trạng thái</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Select (Active/Inactive)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Có</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Active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w:t>
            </w:r>
          </w:p>
        </w:tc>
        <w:tc>
          <w:tcPr>
            <w:tcW w:type="dxa" w:w="2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Ảnh hưởng hiển thị công khai</w:t>
            </w:r>
          </w:p>
        </w:tc>
      </w:tr>
    </w:tbl>
    <w:p>
      <w:pPr>
        <w:spacing w:after="120"/>
      </w:pPr>
      <w:r>
        <w:rPr>
          <w:rFonts w:ascii="Times New Roman" w:cs="Times New Roman" w:eastAsia="Times New Roman" w:hAnsi="Times New Roman"/>
          <w:b w:val="false"/>
          <w:bCs w:val="false"/>
          <w:i w:val="false"/>
          <w:iCs w:val="false"/>
          <w:sz w:val="24"/>
          <w:szCs w:val="24"/>
        </w:rPr>
        <w:t xml:space="preserve"/>
      </w:r>
    </w:p>
    <w:p>
      <w:pPr>
        <w:pStyle w:val="Heading2"/>
        <w:spacing w:after="160" w:before="320"/>
      </w:pPr>
      <w:r>
        <w:rPr>
          <w:rFonts w:ascii="Times New Roman" w:cs="Times New Roman" w:eastAsia="Times New Roman" w:hAnsi="Times New Roman"/>
          <w:b/>
          <w:bCs/>
          <w:sz w:val="27"/>
          <w:szCs w:val="27"/>
        </w:rPr>
        <w:t xml:space="preserve">9. System Processing / Business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Hệ thống kiểm tra gì</w:t>
            </w:r>
          </w:p>
        </w:tc>
        <w:tc>
          <w:tcPr>
            <w:tcW w:type="dxa" w:w="7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pStyle w:val="ListParagraph"/>
              <w:numPr>
                <w:ilvl w:val="0"/>
                <w:numId w:val="1"/>
              </w:numPr>
              <w:spacing w:after="40"/>
            </w:pPr>
            <w:r>
              <w:rPr>
                <w:rFonts w:ascii="Times New Roman" w:cs="Times New Roman" w:eastAsia="Times New Roman" w:hAnsi="Times New Roman"/>
                <w:sz w:val="22"/>
                <w:szCs w:val="22"/>
              </w:rPr>
              <w:t xml:space="preserve">Trùng tên/mã danh mục.</w:t>
            </w:r>
          </w:p>
          <w:p>
            <w:pPr>
              <w:pStyle w:val="ListParagraph"/>
              <w:numPr>
                <w:ilvl w:val="0"/>
                <w:numId w:val="1"/>
              </w:numPr>
              <w:spacing w:after="40"/>
            </w:pPr>
            <w:r>
              <w:rPr>
                <w:rFonts w:ascii="Times New Roman" w:cs="Times New Roman" w:eastAsia="Times New Roman" w:hAnsi="Times New Roman"/>
                <w:sz w:val="22"/>
                <w:szCs w:val="22"/>
              </w:rPr>
              <w:t xml:space="preserve">Danh mục cha hợp lệ, không tạo vòng lặp cha–con.</w:t>
            </w:r>
          </w:p>
          <w:p>
            <w:pPr>
              <w:pStyle w:val="ListParagraph"/>
              <w:numPr>
                <w:ilvl w:val="0"/>
                <w:numId w:val="1"/>
              </w:numPr>
              <w:spacing w:after="40"/>
            </w:pPr>
            <w:r>
              <w:rPr>
                <w:rFonts w:ascii="Times New Roman" w:cs="Times New Roman" w:eastAsia="Times New Roman" w:hAnsi="Times New Roman"/>
                <w:sz w:val="22"/>
                <w:szCs w:val="22"/>
              </w:rPr>
              <w:t xml:space="preserve">Còn dữ liệu liên kết hay không trước khi cho Ngừng kích hoạt/xóa.</w:t>
            </w:r>
          </w:p>
        </w:tc>
      </w:tr>
      <w:tr>
        <w:tc>
          <w:tcPr>
            <w:tcW w:type="dxa" w:w="2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Tính gì</w:t>
            </w:r>
          </w:p>
        </w:tc>
        <w:tc>
          <w:tcPr>
            <w:tcW w:type="dxa" w:w="7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pStyle w:val="ListParagraph"/>
              <w:numPr>
                <w:ilvl w:val="0"/>
                <w:numId w:val="1"/>
              </w:numPr>
              <w:spacing w:after="40"/>
            </w:pPr>
            <w:r>
              <w:rPr>
                <w:rFonts w:ascii="Times New Roman" w:cs="Times New Roman" w:eastAsia="Times New Roman" w:hAnsi="Times New Roman"/>
                <w:sz w:val="22"/>
                <w:szCs w:val="22"/>
              </w:rPr>
              <w:t xml:space="preserve">Số lượng địa điểm/dịch vụ đang thuộc từng danh mục (hiển thị ở danh sách quản trị).</w:t>
            </w:r>
          </w:p>
        </w:tc>
      </w:tr>
      <w:tr>
        <w:tc>
          <w:tcPr>
            <w:tcW w:type="dxa" w:w="2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Sinh gì</w:t>
            </w:r>
          </w:p>
        </w:tc>
        <w:tc>
          <w:tcPr>
            <w:tcW w:type="dxa" w:w="7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pStyle w:val="ListParagraph"/>
              <w:numPr>
                <w:ilvl w:val="0"/>
                <w:numId w:val="1"/>
              </w:numPr>
              <w:spacing w:after="40"/>
            </w:pPr>
            <w:r>
              <w:rPr>
                <w:rFonts w:ascii="Times New Roman" w:cs="Times New Roman" w:eastAsia="Times New Roman" w:hAnsi="Times New Roman"/>
                <w:sz w:val="22"/>
                <w:szCs w:val="22"/>
              </w:rPr>
              <w:t xml:space="preserve">Mã danh mục (slug) tự động từ Tên danh mục.</w:t>
            </w:r>
          </w:p>
          <w:p>
            <w:pPr>
              <w:pStyle w:val="ListParagraph"/>
              <w:numPr>
                <w:ilvl w:val="0"/>
                <w:numId w:val="1"/>
              </w:numPr>
              <w:spacing w:after="40"/>
            </w:pPr>
            <w:r>
              <w:rPr>
                <w:rFonts w:ascii="Times New Roman" w:cs="Times New Roman" w:eastAsia="Times New Roman" w:hAnsi="Times New Roman"/>
                <w:sz w:val="22"/>
                <w:szCs w:val="22"/>
              </w:rPr>
              <w:t xml:space="preserve">Thời gian tạo/cập nhật.</w:t>
            </w:r>
          </w:p>
        </w:tc>
      </w:tr>
      <w:tr>
        <w:tc>
          <w:tcPr>
            <w:tcW w:type="dxa" w:w="2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Cập nhật gì</w:t>
            </w:r>
          </w:p>
        </w:tc>
        <w:tc>
          <w:tcPr>
            <w:tcW w:type="dxa" w:w="7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pStyle w:val="ListParagraph"/>
              <w:numPr>
                <w:ilvl w:val="0"/>
                <w:numId w:val="1"/>
              </w:numPr>
              <w:spacing w:after="40"/>
            </w:pPr>
            <w:r>
              <w:rPr>
                <w:rFonts w:ascii="Times New Roman" w:cs="Times New Roman" w:eastAsia="Times New Roman" w:hAnsi="Times New Roman"/>
                <w:sz w:val="22"/>
                <w:szCs w:val="22"/>
              </w:rPr>
              <w:t xml:space="preserve">Trạng thái danh mục.</w:t>
            </w:r>
          </w:p>
          <w:p>
            <w:pPr>
              <w:pStyle w:val="ListParagraph"/>
              <w:numPr>
                <w:ilvl w:val="0"/>
                <w:numId w:val="1"/>
              </w:numPr>
              <w:spacing w:after="40"/>
            </w:pPr>
            <w:r>
              <w:rPr>
                <w:rFonts w:ascii="Times New Roman" w:cs="Times New Roman" w:eastAsia="Times New Roman" w:hAnsi="Times New Roman"/>
                <w:sz w:val="22"/>
                <w:szCs w:val="22"/>
              </w:rPr>
              <w:t xml:space="preserve">Thứ tự hiển thị.</w:t>
            </w:r>
          </w:p>
          <w:p>
            <w:pPr>
              <w:pStyle w:val="ListParagraph"/>
              <w:numPr>
                <w:ilvl w:val="0"/>
                <w:numId w:val="1"/>
              </w:numPr>
              <w:spacing w:after="40"/>
            </w:pPr>
            <w:r>
              <w:rPr>
                <w:rFonts w:ascii="Times New Roman" w:cs="Times New Roman" w:eastAsia="Times New Roman" w:hAnsi="Times New Roman"/>
                <w:sz w:val="22"/>
                <w:szCs w:val="22"/>
              </w:rPr>
              <w:t xml:space="preserve">Thông tin mô tả/icon.</w:t>
            </w:r>
          </w:p>
        </w:tc>
      </w:tr>
      <w:tr>
        <w:tc>
          <w:tcPr>
            <w:tcW w:type="dxa" w:w="2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Khi nào cập nhật</w:t>
            </w:r>
          </w:p>
        </w:tc>
        <w:tc>
          <w:tcPr>
            <w:tcW w:type="dxa" w:w="70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Ngay khi Quản trị viên lưu thay đổi; áp dụng tức thời cho UC-01 và UC-16, không có độ trễ đồng bộ trong Phase 1.</w:t>
            </w:r>
          </w:p>
        </w:tc>
      </w:tr>
    </w:tbl>
    <w:p>
      <w:pPr>
        <w:spacing w:after="120"/>
      </w:pPr>
      <w:r>
        <w:rPr>
          <w:rFonts w:ascii="Times New Roman" w:cs="Times New Roman" w:eastAsia="Times New Roman" w:hAnsi="Times New Roman"/>
          <w:b w:val="false"/>
          <w:bCs w:val="false"/>
          <w:i w:val="false"/>
          <w:iCs w:val="false"/>
          <w:sz w:val="24"/>
          <w:szCs w:val="24"/>
        </w:rPr>
        <w:t xml:space="preserve"/>
      </w:r>
    </w:p>
    <w:p>
      <w:pPr>
        <w:pStyle w:val="Heading2"/>
        <w:spacing w:after="160" w:before="320"/>
      </w:pPr>
      <w:r>
        <w:rPr>
          <w:rFonts w:ascii="Times New Roman" w:cs="Times New Roman" w:eastAsia="Times New Roman" w:hAnsi="Times New Roman"/>
          <w:b/>
          <w:bCs/>
          <w:sz w:val="27"/>
          <w:szCs w:val="27"/>
        </w:rPr>
        <w:t xml:space="preserve">10. State Transition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338"/>
      </w:tblGrid>
      <w:tr>
        <w:tc>
          <w:tcPr>
            <w:tcW w:type="dxa" w:w="2900"/>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Trạng thái trước</w:t>
            </w:r>
          </w:p>
        </w:tc>
        <w:tc>
          <w:tcPr>
            <w:tcW w:type="dxa" w:w="3400"/>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Trigger</w:t>
            </w:r>
          </w:p>
        </w:tc>
        <w:tc>
          <w:tcPr>
            <w:tcW w:type="dxa" w:w="3338"/>
            <w:tcBorders>
              <w:top w:val="single" w:color="999999" w:sz="4"/>
              <w:left w:val="single" w:color="999999" w:sz="4"/>
              <w:bottom w:val="single" w:color="999999" w:sz="4"/>
              <w:right w:val="single" w:color="999999" w:sz="4"/>
            </w:tcBorders>
            <w:shd w:fill="2E5395"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Trạng thái sau</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(Mới tạo)</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Quản trị viên tạo danh mục</w:t>
            </w:r>
          </w:p>
        </w:tc>
        <w:tc>
          <w:tcPr>
            <w:tcW w:type="dxa" w:w="33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Active (mặc định; có thể cấu hình là Nháp – xem Open Question)</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Active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Quản trị viên chọn Ngừng kích hoạt</w:t>
            </w:r>
          </w:p>
        </w:tc>
        <w:tc>
          <w:tcPr>
            <w:tcW w:type="dxa" w:w="33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Inactive</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Inactive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Quản trị viên chọn Kích hoạt</w:t>
            </w:r>
          </w:p>
        </w:tc>
        <w:tc>
          <w:tcPr>
            <w:tcW w:type="dxa" w:w="33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Active</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Active / Inactive</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Quản trị viên xóa (chỉ khi không còn dữ liệu liên kết)</w:t>
            </w:r>
          </w:p>
        </w:tc>
        <w:tc>
          <w:tcPr>
            <w:tcW w:type="dxa" w:w="33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b w:val="false"/>
                <w:bCs w:val="false"/>
                <w:sz w:val="22"/>
                <w:szCs w:val="22"/>
              </w:rPr>
              <w:t xml:space="preserve">Đã xóa (hiếm khi xảy ra, xem BR-31)</w:t>
            </w:r>
          </w:p>
        </w:tc>
      </w:tr>
    </w:tbl>
    <w:p>
      <w:pPr>
        <w:spacing w:after="120"/>
      </w:pPr>
      <w:r>
        <w:rPr>
          <w:rFonts w:ascii="Times New Roman" w:cs="Times New Roman" w:eastAsia="Times New Roman" w:hAnsi="Times New Roman"/>
          <w:b w:val="false"/>
          <w:bCs w:val="false"/>
          <w:i w:val="false"/>
          <w:iCs w:val="false"/>
          <w:sz w:val="24"/>
          <w:szCs w:val="24"/>
        </w:rPr>
        <w:t xml:space="preserve"/>
      </w:r>
    </w:p>
    <w:p>
      <w:pPr>
        <w:pStyle w:val="Heading2"/>
        <w:spacing w:after="160" w:before="320"/>
      </w:pPr>
      <w:r>
        <w:rPr>
          <w:rFonts w:ascii="Times New Roman" w:cs="Times New Roman" w:eastAsia="Times New Roman" w:hAnsi="Times New Roman"/>
          <w:b/>
          <w:bCs/>
          <w:sz w:val="27"/>
          <w:szCs w:val="27"/>
        </w:rPr>
        <w:t xml:space="preserve">11. Data Impact</w:t>
      </w:r>
    </w:p>
    <w:p>
      <w:pPr>
        <w:spacing w:after="60"/>
      </w:pPr>
      <w:r>
        <w:rPr>
          <w:rFonts w:ascii="Times New Roman" w:cs="Times New Roman" w:eastAsia="Times New Roman" w:hAnsi="Times New Roman"/>
          <w:b/>
          <w:bCs/>
          <w:sz w:val="24"/>
          <w:szCs w:val="24"/>
        </w:rPr>
        <w:t xml:space="preserve">Dữ liệu tạo mới: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Bản ghi danh mục mới (tên, mã, loại dữ liệu liên kết, trạng thái, thứ tự hiển thị...).</w:t>
      </w:r>
    </w:p>
    <w:p>
      <w:pPr>
        <w:spacing w:after="60" w:before="100"/>
      </w:pPr>
      <w:r>
        <w:rPr>
          <w:rFonts w:ascii="Times New Roman" w:cs="Times New Roman" w:eastAsia="Times New Roman" w:hAnsi="Times New Roman"/>
          <w:b/>
          <w:bCs/>
          <w:sz w:val="24"/>
          <w:szCs w:val="24"/>
        </w:rPr>
        <w:t xml:space="preserve">Dữ liệu cập nhật:</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Thông tin danh mục hiện có (tên, mô tả, icon, thứ tự, trạng thái).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Số lượng địa điểm/dịch vụ liên kết (tính toán lại khi có thay đổi).</w:t>
      </w:r>
    </w:p>
    <w:p>
      <w:pPr>
        <w:spacing w:after="60" w:before="100"/>
      </w:pPr>
      <w:r>
        <w:rPr>
          <w:rFonts w:ascii="Times New Roman" w:cs="Times New Roman" w:eastAsia="Times New Roman" w:hAnsi="Times New Roman"/>
          <w:b/>
          <w:bCs/>
          <w:sz w:val="24"/>
          <w:szCs w:val="24"/>
        </w:rPr>
        <w:t xml:space="preserve">Dữ liệu không được thay đổi: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Dữ liệu chi tiết của từng địa điểm/dịch vụ đã thuộc danh mục (UC-15 chỉ quản lý danh mục, không sửa nội dung bản ghi – xem UC-16).</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Dữ liệu Homestay do NCC quản lý ở UC-10.</w:t>
      </w:r>
    </w:p>
    <w:p>
      <w:pPr>
        <w:pStyle w:val="Heading2"/>
        <w:spacing w:after="160" w:before="320"/>
      </w:pPr>
      <w:r>
        <w:rPr>
          <w:rFonts w:ascii="Times New Roman" w:cs="Times New Roman" w:eastAsia="Times New Roman" w:hAnsi="Times New Roman"/>
          <w:b/>
          <w:bCs/>
          <w:sz w:val="27"/>
          <w:szCs w:val="27"/>
        </w:rPr>
        <w:t xml:space="preserve">12. Permission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Ai được xem</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Quản trị viên/Content Manager xem toàn bộ danh sách (bao gồm cả Inactive); Khách/hệ thống công khai chỉ thấy danh mục Active thông qua UC-01.</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Ai được tạo</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Quản trị viên/Content Manager có quyền quản lý danh mục.</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Ai được sửa</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Quản trị viên/Content Manager; không phân quyền cho Nhà cung cấp (NCC).</w:t>
            </w:r>
          </w:p>
        </w:tc>
      </w:tr>
      <w:t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vAlign w:val="center"/>
          </w:tcPr>
          <w:p>
            <w:r>
              <w:rPr>
                <w:rFonts w:ascii="Times New Roman" w:cs="Times New Roman" w:eastAsia="Times New Roman" w:hAnsi="Times New Roman"/>
                <w:b/>
                <w:bCs/>
                <w:sz w:val="22"/>
                <w:szCs w:val="22"/>
              </w:rPr>
              <w:t xml:space="preserve">Phạm vi dữ liệu</w:t>
            </w:r>
          </w:p>
        </w:tc>
        <w:tc>
          <w:tcPr>
            <w:tcW w:type="dxa" w:w="7238"/>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r>
              <w:rPr>
                <w:rFonts w:ascii="Times New Roman" w:cs="Times New Roman" w:eastAsia="Times New Roman" w:hAnsi="Times New Roman"/>
                <w:sz w:val="22"/>
                <w:szCs w:val="22"/>
              </w:rPr>
              <w:t xml:space="preserve">Toàn bộ danh mục trên nền tảng, bao gồm danh mục "Lưu trú" nhưng không bao gồm dữ liệu chi tiết Homestay (thuộc UC-10).</w:t>
            </w:r>
          </w:p>
        </w:tc>
      </w:tr>
    </w:tbl>
    <w:p>
      <w:pPr>
        <w:spacing w:after="120"/>
      </w:pPr>
      <w:r>
        <w:rPr>
          <w:rFonts w:ascii="Times New Roman" w:cs="Times New Roman" w:eastAsia="Times New Roman" w:hAnsi="Times New Roman"/>
          <w:b w:val="false"/>
          <w:bCs w:val="false"/>
          <w:i w:val="false"/>
          <w:iCs w:val="false"/>
          <w:sz w:val="24"/>
          <w:szCs w:val="24"/>
        </w:rPr>
        <w:t xml:space="preserve"/>
      </w:r>
    </w:p>
    <w:p>
      <w:pPr>
        <w:pStyle w:val="Heading2"/>
        <w:spacing w:after="160" w:before="320"/>
      </w:pPr>
      <w:r>
        <w:rPr>
          <w:rFonts w:ascii="Times New Roman" w:cs="Times New Roman" w:eastAsia="Times New Roman" w:hAnsi="Times New Roman"/>
          <w:b/>
          <w:bCs/>
          <w:sz w:val="27"/>
          <w:szCs w:val="27"/>
        </w:rPr>
        <w:t xml:space="preserve">13. UI Specification</w:t>
      </w:r>
    </w:p>
    <w:p>
      <w:pPr>
        <w:pStyle w:val="Heading3"/>
        <w:spacing w:after="100" w:before="200"/>
      </w:pPr>
      <w:r>
        <w:rPr>
          <w:rFonts w:ascii="Times New Roman" w:cs="Times New Roman" w:eastAsia="Times New Roman" w:hAnsi="Times New Roman"/>
          <w:b/>
          <w:bCs/>
          <w:i/>
          <w:iCs/>
          <w:sz w:val="24"/>
          <w:szCs w:val="24"/>
        </w:rPr>
        <w:t xml:space="preserve">Màn hình – Danh sách danh mục</w:t>
      </w:r>
    </w:p>
    <w:p>
      <w:pPr>
        <w:spacing w:after="60"/>
      </w:pPr>
      <w:r>
        <w:rPr>
          <w:rFonts w:ascii="Times New Roman" w:cs="Times New Roman" w:eastAsia="Times New Roman" w:hAnsi="Times New Roman"/>
          <w:b/>
          <w:bCs/>
          <w:sz w:val="22"/>
          <w:szCs w:val="22"/>
        </w:rPr>
        <w:t xml:space="preserve">Field:</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Tên danh mục</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Loại dữ liệu liên kết</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Trạng thái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Thứ tự hiển thị</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Số lượng địa điểm/dịch vụ liên kết</w:t>
      </w:r>
    </w:p>
    <w:p>
      <w:pPr>
        <w:spacing w:after="60"/>
      </w:pPr>
      <w:r>
        <w:rPr>
          <w:rFonts w:ascii="Times New Roman" w:cs="Times New Roman" w:eastAsia="Times New Roman" w:hAnsi="Times New Roman"/>
          <w:b/>
          <w:bCs/>
          <w:sz w:val="22"/>
          <w:szCs w:val="22"/>
        </w:rPr>
        <w:t xml:space="preserve">Button:</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Thêm danh mục mới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Sửa</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Kích hoạt/Ngừng kích hoạt</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Xóa (khóa nếu còn dữ liệu liên kết)</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Sắp xếp lại thứ tự</w:t>
      </w:r>
    </w:p>
    <w:p>
      <w:pPr>
        <w:spacing w:after="60"/>
      </w:pPr>
      <w:r>
        <w:rPr>
          <w:rFonts w:ascii="Times New Roman" w:cs="Times New Roman" w:eastAsia="Times New Roman" w:hAnsi="Times New Roman"/>
          <w:b/>
          <w:bCs/>
          <w:sz w:val="22"/>
          <w:szCs w:val="22"/>
        </w:rPr>
        <w:t xml:space="preserve">Popup:</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Xác nhận Ngừng kích hoạt danh mục.</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Xác nhận Xóa danh mục.</w:t>
      </w:r>
    </w:p>
    <w:p>
      <w:pPr>
        <w:spacing w:after="60"/>
      </w:pPr>
      <w:r>
        <w:rPr>
          <w:rFonts w:ascii="Times New Roman" w:cs="Times New Roman" w:eastAsia="Times New Roman" w:hAnsi="Times New Roman"/>
          <w:b/>
          <w:bCs/>
          <w:sz w:val="22"/>
          <w:szCs w:val="22"/>
        </w:rPr>
        <w:t xml:space="preserve">Message:</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Thông báo lưu thành công/thất bại.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Cảnh báo khi danh mục còn dữ liệu liên kết.</w:t>
      </w:r>
    </w:p>
    <w:p>
      <w:pPr>
        <w:spacing w:after="160"/>
      </w:pPr>
      <w:r>
        <w:rPr>
          <w:rFonts w:ascii="Times New Roman" w:cs="Times New Roman" w:eastAsia="Times New Roman" w:hAnsi="Times New Roman"/>
          <w:b/>
          <w:bCs/>
          <w:sz w:val="22"/>
          <w:szCs w:val="22"/>
        </w:rPr>
        <w:t xml:space="preserve">UI reference/mockup: </w:t>
      </w:r>
      <w:r>
        <w:rPr>
          <w:rFonts w:ascii="Times New Roman" w:cs="Times New Roman" w:eastAsia="Times New Roman" w:hAnsi="Times New Roman"/>
          <w:i/>
          <w:iCs/>
          <w:sz w:val="22"/>
          <w:szCs w:val="22"/>
        </w:rPr>
        <w:t xml:space="preserve">Chưa có – cần Designer thiết kế (xem Open Question).</w:t>
      </w:r>
    </w:p>
    <w:p>
      <w:pPr>
        <w:pStyle w:val="Heading3"/>
        <w:spacing w:after="100" w:before="200"/>
      </w:pPr>
      <w:r>
        <w:rPr>
          <w:rFonts w:ascii="Times New Roman" w:cs="Times New Roman" w:eastAsia="Times New Roman" w:hAnsi="Times New Roman"/>
          <w:b/>
          <w:bCs/>
          <w:i/>
          <w:iCs/>
          <w:sz w:val="24"/>
          <w:szCs w:val="24"/>
        </w:rPr>
        <w:t xml:space="preserve">Màn hình – Thêm/Sửa danh mục</w:t>
      </w:r>
    </w:p>
    <w:p>
      <w:pPr>
        <w:spacing w:after="60"/>
      </w:pPr>
      <w:r>
        <w:rPr>
          <w:rFonts w:ascii="Times New Roman" w:cs="Times New Roman" w:eastAsia="Times New Roman" w:hAnsi="Times New Roman"/>
          <w:b/>
          <w:bCs/>
          <w:sz w:val="22"/>
          <w:szCs w:val="22"/>
        </w:rPr>
        <w:t xml:space="preserve">Field:</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Toàn bộ trường theo mục 8 – Field Specification</w:t>
      </w:r>
    </w:p>
    <w:p>
      <w:pPr>
        <w:spacing w:after="60"/>
      </w:pPr>
      <w:r>
        <w:rPr>
          <w:rFonts w:ascii="Times New Roman" w:cs="Times New Roman" w:eastAsia="Times New Roman" w:hAnsi="Times New Roman"/>
          <w:b/>
          <w:bCs/>
          <w:sz w:val="22"/>
          <w:szCs w:val="22"/>
        </w:rPr>
        <w:t xml:space="preserve">Button:</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Lưu</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Hủy</w:t>
      </w:r>
    </w:p>
    <w:p>
      <w:pPr>
        <w:spacing w:after="60"/>
      </w:pPr>
      <w:r>
        <w:rPr>
          <w:rFonts w:ascii="Times New Roman" w:cs="Times New Roman" w:eastAsia="Times New Roman" w:hAnsi="Times New Roman"/>
          <w:b/>
          <w:bCs/>
          <w:sz w:val="22"/>
          <w:szCs w:val="22"/>
        </w:rPr>
        <w:t xml:space="preserve">Popup:</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Cảnh báo rời trang khi chưa lưu thay đổi (nếu áp dụng).</w:t>
      </w:r>
    </w:p>
    <w:p>
      <w:pPr>
        <w:spacing w:after="60"/>
      </w:pPr>
      <w:r>
        <w:rPr>
          <w:rFonts w:ascii="Times New Roman" w:cs="Times New Roman" w:eastAsia="Times New Roman" w:hAnsi="Times New Roman"/>
          <w:b/>
          <w:bCs/>
          <w:sz w:val="22"/>
          <w:szCs w:val="22"/>
        </w:rPr>
        <w:t xml:space="preserve">Message:</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Lỗi validate theo từng trường.</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Thông báo lưu thành công.</w:t>
      </w:r>
    </w:p>
    <w:p>
      <w:pPr>
        <w:spacing w:after="160"/>
      </w:pPr>
      <w:r>
        <w:rPr>
          <w:rFonts w:ascii="Times New Roman" w:cs="Times New Roman" w:eastAsia="Times New Roman" w:hAnsi="Times New Roman"/>
          <w:b/>
          <w:bCs/>
          <w:sz w:val="22"/>
          <w:szCs w:val="22"/>
        </w:rPr>
        <w:t xml:space="preserve">UI reference/mockup: </w:t>
      </w:r>
      <w:r>
        <w:rPr>
          <w:rFonts w:ascii="Times New Roman" w:cs="Times New Roman" w:eastAsia="Times New Roman" w:hAnsi="Times New Roman"/>
          <w:i/>
          <w:iCs/>
          <w:sz w:val="22"/>
          <w:szCs w:val="22"/>
        </w:rPr>
        <w:t xml:space="preserve">Chưa có – cần Designer thiết kế (xem Open Question).</w:t>
      </w:r>
    </w:p>
    <w:p>
      <w:pPr>
        <w:pStyle w:val="Heading2"/>
        <w:spacing w:after="160" w:before="320"/>
      </w:pPr>
      <w:r>
        <w:rPr>
          <w:rFonts w:ascii="Times New Roman" w:cs="Times New Roman" w:eastAsia="Times New Roman" w:hAnsi="Times New Roman"/>
          <w:b/>
          <w:bCs/>
          <w:sz w:val="27"/>
          <w:szCs w:val="27"/>
        </w:rPr>
        <w:t xml:space="preserve">14. Output</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Danh sách danh mục kèm trạng thái, thứ tự hiển thị, số lượng dịch vụ liên kết (dùng nội bộ Admin).</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Danh sách danh mục Active (dùng làm dữ liệu đầu vào cho UC-01 – khu vực Danh mục và bộ lọc).</w:t>
      </w:r>
    </w:p>
    <w:p>
      <w:pPr>
        <w:pStyle w:val="Heading2"/>
        <w:spacing w:after="160" w:before="320"/>
      </w:pPr>
      <w:r>
        <w:rPr>
          <w:rFonts w:ascii="Times New Roman" w:cs="Times New Roman" w:eastAsia="Times New Roman" w:hAnsi="Times New Roman"/>
          <w:b/>
          <w:bCs/>
          <w:sz w:val="27"/>
          <w:szCs w:val="27"/>
        </w:rPr>
        <w:t xml:space="preserve">15. Acceptance Criteria</w:t>
      </w:r>
    </w:p>
    <w:p>
      <w:pPr>
        <w:pStyle w:val="ListParagraph"/>
        <w:numPr>
          <w:ilvl w:val="0"/>
          <w:numId w:val="1"/>
        </w:numPr>
        <w:spacing w:after="80"/>
      </w:pPr>
      <w:r>
        <w:rPr>
          <w:rFonts w:ascii="Times New Roman" w:cs="Times New Roman" w:eastAsia="Times New Roman" w:hAnsi="Times New Roman"/>
          <w:b/>
          <w:bCs/>
          <w:sz w:val="24"/>
          <w:szCs w:val="24"/>
        </w:rPr>
        <w:t xml:space="preserve">AC-01: </w:t>
      </w:r>
      <w:r>
        <w:rPr>
          <w:rFonts w:ascii="Times New Roman" w:cs="Times New Roman" w:eastAsia="Times New Roman" w:hAnsi="Times New Roman"/>
          <w:sz w:val="24"/>
          <w:szCs w:val="24"/>
        </w:rPr>
        <w:t xml:space="preserve">Quản trị viên tạo được danh mục mới với đầy đủ thông tin hợp lệ.</w:t>
      </w:r>
    </w:p>
    <w:p>
      <w:pPr>
        <w:pStyle w:val="ListParagraph"/>
        <w:numPr>
          <w:ilvl w:val="0"/>
          <w:numId w:val="1"/>
        </w:numPr>
        <w:spacing w:after="80"/>
      </w:pPr>
      <w:r>
        <w:rPr>
          <w:rFonts w:ascii="Times New Roman" w:cs="Times New Roman" w:eastAsia="Times New Roman" w:hAnsi="Times New Roman"/>
          <w:b/>
          <w:bCs/>
          <w:sz w:val="24"/>
          <w:szCs w:val="24"/>
        </w:rPr>
        <w:t xml:space="preserve">AC-02: </w:t>
      </w:r>
      <w:r>
        <w:rPr>
          <w:rFonts w:ascii="Times New Roman" w:cs="Times New Roman" w:eastAsia="Times New Roman" w:hAnsi="Times New Roman"/>
          <w:sz w:val="24"/>
          <w:szCs w:val="24"/>
        </w:rPr>
        <w:t xml:space="preserve">Tên danh mục trùng bị từ chối và báo lỗi rõ ràng.</w:t>
      </w:r>
    </w:p>
    <w:p>
      <w:pPr>
        <w:pStyle w:val="ListParagraph"/>
        <w:numPr>
          <w:ilvl w:val="0"/>
          <w:numId w:val="1"/>
        </w:numPr>
        <w:spacing w:after="80"/>
      </w:pPr>
      <w:r>
        <w:rPr>
          <w:rFonts w:ascii="Times New Roman" w:cs="Times New Roman" w:eastAsia="Times New Roman" w:hAnsi="Times New Roman"/>
          <w:b/>
          <w:bCs/>
          <w:sz w:val="24"/>
          <w:szCs w:val="24"/>
        </w:rPr>
        <w:t xml:space="preserve">AC-03: </w:t>
      </w:r>
      <w:r>
        <w:rPr>
          <w:rFonts w:ascii="Times New Roman" w:cs="Times New Roman" w:eastAsia="Times New Roman" w:hAnsi="Times New Roman"/>
          <w:sz w:val="24"/>
          <w:szCs w:val="24"/>
        </w:rPr>
        <w:t xml:space="preserve">Danh mục Ngừng kích hoạt không còn hiển thị ở UC-01.</w:t>
      </w:r>
    </w:p>
    <w:p>
      <w:pPr>
        <w:pStyle w:val="ListParagraph"/>
        <w:numPr>
          <w:ilvl w:val="0"/>
          <w:numId w:val="1"/>
        </w:numPr>
        <w:spacing w:after="80"/>
      </w:pPr>
      <w:r>
        <w:rPr>
          <w:rFonts w:ascii="Times New Roman" w:cs="Times New Roman" w:eastAsia="Times New Roman" w:hAnsi="Times New Roman"/>
          <w:b/>
          <w:bCs/>
          <w:sz w:val="24"/>
          <w:szCs w:val="24"/>
        </w:rPr>
        <w:t xml:space="preserve">AC-04: </w:t>
      </w:r>
      <w:r>
        <w:rPr>
          <w:rFonts w:ascii="Times New Roman" w:cs="Times New Roman" w:eastAsia="Times New Roman" w:hAnsi="Times New Roman"/>
          <w:sz w:val="24"/>
          <w:szCs w:val="24"/>
        </w:rPr>
        <w:t xml:space="preserve">Không thể xóa cứng danh mục còn dữ liệu địa điểm/dịch vụ liên kết.</w:t>
      </w:r>
    </w:p>
    <w:p>
      <w:pPr>
        <w:pStyle w:val="ListParagraph"/>
        <w:numPr>
          <w:ilvl w:val="0"/>
          <w:numId w:val="1"/>
        </w:numPr>
        <w:spacing w:after="80"/>
      </w:pPr>
      <w:r>
        <w:rPr>
          <w:rFonts w:ascii="Times New Roman" w:cs="Times New Roman" w:eastAsia="Times New Roman" w:hAnsi="Times New Roman"/>
          <w:b/>
          <w:bCs/>
          <w:sz w:val="24"/>
          <w:szCs w:val="24"/>
        </w:rPr>
        <w:t xml:space="preserve">AC-05: </w:t>
      </w:r>
      <w:r>
        <w:rPr>
          <w:rFonts w:ascii="Times New Roman" w:cs="Times New Roman" w:eastAsia="Times New Roman" w:hAnsi="Times New Roman"/>
          <w:sz w:val="24"/>
          <w:szCs w:val="24"/>
        </w:rPr>
        <w:t xml:space="preserve">Thay đổi thứ tự hiển thị được áp dụng ngay tại UC-01.</w:t>
      </w:r>
    </w:p>
    <w:p>
      <w:pPr>
        <w:pStyle w:val="ListParagraph"/>
        <w:numPr>
          <w:ilvl w:val="0"/>
          <w:numId w:val="1"/>
        </w:numPr>
        <w:spacing w:after="80"/>
      </w:pPr>
      <w:r>
        <w:rPr>
          <w:rFonts w:ascii="Times New Roman" w:cs="Times New Roman" w:eastAsia="Times New Roman" w:hAnsi="Times New Roman"/>
          <w:b/>
          <w:bCs/>
          <w:sz w:val="24"/>
          <w:szCs w:val="24"/>
        </w:rPr>
        <w:t xml:space="preserve">AC-06: </w:t>
      </w:r>
      <w:r>
        <w:rPr>
          <w:rFonts w:ascii="Times New Roman" w:cs="Times New Roman" w:eastAsia="Times New Roman" w:hAnsi="Times New Roman"/>
          <w:sz w:val="24"/>
          <w:szCs w:val="24"/>
        </w:rPr>
        <w:t xml:space="preserve">Không thể sửa "Loại dữ liệu liên kết" của danh mục đã có dữ liệu.</w:t>
      </w:r>
    </w:p>
    <w:p>
      <w:pPr>
        <w:pStyle w:val="Heading2"/>
        <w:spacing w:after="160" w:before="320"/>
      </w:pPr>
      <w:r>
        <w:rPr>
          <w:rFonts w:ascii="Times New Roman" w:cs="Times New Roman" w:eastAsia="Times New Roman" w:hAnsi="Times New Roman"/>
          <w:b/>
          <w:bCs/>
          <w:sz w:val="27"/>
          <w:szCs w:val="27"/>
        </w:rPr>
        <w:t xml:space="preserve">16. Dependency</w:t>
      </w:r>
    </w:p>
    <w:p>
      <w:pPr>
        <w:spacing w:after="60"/>
      </w:pPr>
      <w:r>
        <w:rPr>
          <w:rFonts w:ascii="Times New Roman" w:cs="Times New Roman" w:eastAsia="Times New Roman" w:hAnsi="Times New Roman"/>
          <w:b/>
          <w:bCs/>
          <w:sz w:val="24"/>
          <w:szCs w:val="24"/>
        </w:rPr>
        <w:t xml:space="preserve">UC phụ thuộc:</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Không phụ thuộc UC khác để thực hiện nghiệp vụ (UC-15 là nguồn dữ liệu nền tảng/master data).</w:t>
      </w:r>
    </w:p>
    <w:p>
      <w:pPr>
        <w:spacing w:after="60" w:before="100"/>
      </w:pPr>
      <w:r>
        <w:rPr>
          <w:rFonts w:ascii="Times New Roman" w:cs="Times New Roman" w:eastAsia="Times New Roman" w:hAnsi="Times New Roman"/>
          <w:b/>
          <w:bCs/>
          <w:sz w:val="24"/>
          <w:szCs w:val="24"/>
        </w:rPr>
        <w:t xml:space="preserve">UC bị phụ thuộc (được sử dụng bởi):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UC-01 – Tìm kiếm và lựa chọn địa điểm/dịch vụ: sử dụng danh sách danh mục Active để hiển thị và lọc.</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UC-16 – Quản lý địa điểm/dịch vụ: sử dụng danh mục để gán cho từng bản ghi.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UC-10, UC-12 (Homestay): sử dụng danh mục "Lưu trú" để phân loại dữ liệu Homestay.</w:t>
      </w:r>
    </w:p>
    <w:p>
      <w:pPr>
        <w:spacing w:after="60" w:before="100"/>
      </w:pPr>
      <w:r>
        <w:rPr>
          <w:rFonts w:ascii="Times New Roman" w:cs="Times New Roman" w:eastAsia="Times New Roman" w:hAnsi="Times New Roman"/>
          <w:b/>
          <w:bCs/>
          <w:sz w:val="24"/>
          <w:szCs w:val="24"/>
        </w:rPr>
        <w:t xml:space="preserve">Dữ liệu/module phụ thuộc:</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Không có.</w:t>
      </w:r>
    </w:p>
    <w:p>
      <w:pPr>
        <w:pStyle w:val="Heading2"/>
        <w:spacing w:after="160" w:before="320"/>
      </w:pPr>
      <w:r>
        <w:rPr>
          <w:rFonts w:ascii="Times New Roman" w:cs="Times New Roman" w:eastAsia="Times New Roman" w:hAnsi="Times New Roman"/>
          <w:b/>
          <w:bCs/>
          <w:sz w:val="27"/>
          <w:szCs w:val="27"/>
        </w:rPr>
        <w:t xml:space="preserve">17. Open Question</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Danh sách "Loại dữ liệu liên kết" (Ăn uống, Điểm đến, Trải nghiệm, Vận chuyển, Tiện ích, Lưu trú...) đã đầy đủ và thống nhất với BA/PO hay còn phát sinh loại mới?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Phase 1 có cần hỗ trợ danh mục 2 cấp (cha–con) hay chỉ cần danh mục phẳng?</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Trạng thái mặc định khi tạo danh mục mới là Active hay Nháp (cần duyệt trước khi công khai)?</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Có cần quy trình duyệt (approval) khi tạo/sửa danh mục, hay Quản trị viên có toàn quyền?</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Cơ chế xử lý khi 2 Quản trị viên sửa cùng lúc một danh mục (last write wins hay cảnh báo xung đột)?</w:t>
      </w:r>
    </w:p>
    <w:p>
      <w:pPr>
        <w:pStyle w:val="ListParagraph"/>
        <w:numPr>
          <w:ilvl w:val="0"/>
          <w:numId w:val="1"/>
        </w:numPr>
        <w:spacing w:after="80"/>
      </w:pPr>
      <w:r>
        <w:rPr>
          <w:rFonts w:ascii="Times New Roman" w:cs="Times New Roman" w:eastAsia="Times New Roman" w:hAnsi="Times New Roman"/>
          <w:b w:val="false"/>
          <w:bCs w:val="false"/>
          <w:i w:val="false"/>
          <w:iCs w:val="false"/>
          <w:sz w:val="24"/>
          <w:szCs w:val="24"/>
        </w:rPr>
        <w:t xml:space="preserve">Các mã BR-30 → BR-34 trong tài liệu này là đề xuất tạm thời, cần đối chiếu với danh sách Business Rule chính thức của dự án.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2026-09-18T02:51:59.026Z</dcterms:created>
  <dcterms:modified xsi:type="dcterms:W3CDTF">2026-09-18T02:51:59.034Z</dcterms:modified>
</cp:coreProperties>
</file>

<file path=docProps/custom.xml><?xml version="1.0" encoding="utf-8"?>
<Properties xmlns="http://schemas.openxmlformats.org/officeDocument/2006/custom-properties" xmlns:vt="http://schemas.openxmlformats.org/officeDocument/2006/docPropsVTypes"/>
</file>