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CD4AB" w14:textId="77777777" w:rsidR="00F87F97" w:rsidRPr="005C28CA" w:rsidRDefault="00000000">
      <w:pPr>
        <w:spacing w:after="80"/>
        <w:jc w:val="center"/>
        <w:rPr>
          <w:color w:val="000000" w:themeColor="text1"/>
        </w:rPr>
      </w:pPr>
      <w:r>
        <w:rPr>
          <w:b/>
          <w:color w:val="000000" w:themeColor="text1"/>
          <w:sz w:val="44"/>
        </w:rPr>
        <w:t>HỆ THỐNG QUẢN LÝ BÃI ĐỖ XE</w:t>
      </w:r>
    </w:p>
    <w:p w14:paraId="7327745E" w14:textId="77777777" w:rsidR="00F87F97" w:rsidRPr="005C28CA" w:rsidRDefault="00000000">
      <w:pPr>
        <w:spacing w:after="360"/>
        <w:jc w:val="center"/>
        <w:rPr>
          <w:color w:val="000000" w:themeColor="text1"/>
        </w:rPr>
      </w:pPr>
      <w:r>
        <w:rPr>
          <w:b/>
          <w:color w:val="000000" w:themeColor="text1"/>
          <w:sz w:val="28"/>
        </w:rPr>
        <w:t>Pha 1 – Mô tả Bài toán, Nghiệp vụ &amp; Kiến trúc Hệ thống</w:t>
      </w:r>
    </w:p>
    <w:p w14:paraId="4BA82898" w14:textId="77777777" w:rsidR="00F87F97" w:rsidRPr="005C28CA" w:rsidRDefault="00000000">
      <w:pPr>
        <w:keepNext/>
        <w:spacing w:before="280"/>
        <w:rPr>
          <w:color w:val="000000" w:themeColor="text1"/>
        </w:rPr>
      </w:pPr>
      <w:r>
        <w:rPr>
          <w:b/>
          <w:color w:val="000000" w:themeColor="text1"/>
          <w:sz w:val="32"/>
        </w:rPr>
        <w:t>1. Giới thiệu &amp; Phạm vi Pha 1</w:t>
      </w:r>
    </w:p>
    <w:p w14:paraId="0D2A1F2C" w14:textId="77777777" w:rsidR="00F87F97" w:rsidRPr="005C28CA" w:rsidRDefault="00000000">
      <w:pPr>
        <w:rPr>
          <w:color w:val="000000" w:themeColor="text1"/>
        </w:rPr>
      </w:pPr>
      <w:r>
        <w:rPr>
          <w:color w:val="000000" w:themeColor="text1"/>
        </w:rPr>
        <w:t>Tài liệu này mô tả chi tiết bài toán, nghiệp vụ và kiến trúc hệ thống quản lý bãi đỗ xe cho Pha 1 của đồ án. Hệ thống được thiết kế dưới dạng dịch vụ backend cung cấp REST API (JSON) cho phép quản lý lượt xe ra/vào, xác thực người dùng và lưu trữ trạng thái bãi đỗ xe.</w:t>
      </w:r>
    </w:p>
    <w:p w14:paraId="23FA8732" w14:textId="77777777" w:rsidR="00F87F97" w:rsidRPr="005C28CA" w:rsidRDefault="00000000">
      <w:pPr>
        <w:keepNext/>
        <w:spacing w:before="200" w:after="80"/>
        <w:rPr>
          <w:color w:val="000000" w:themeColor="text1"/>
        </w:rPr>
      </w:pPr>
      <w:r>
        <w:rPr>
          <w:b/>
          <w:color w:val="000000" w:themeColor="text1"/>
          <w:sz w:val="26"/>
        </w:rPr>
        <w:t>1.1. Phạm vi triển khai</w:t>
      </w:r>
    </w:p>
    <w:p w14:paraId="5D214315" w14:textId="77777777" w:rsidR="00F87F97" w:rsidRPr="005C28CA" w:rsidRDefault="00000000">
      <w:pPr>
        <w:rPr>
          <w:color w:val="000000" w:themeColor="text1"/>
        </w:rPr>
      </w:pPr>
      <w:r>
        <w:rPr>
          <w:color w:val="000000" w:themeColor="text1"/>
        </w:rPr>
        <w:t>• Ghi nhận xe vào bãi (POST), tra cứu thông tin xe đang gửi (GET) và lấy xe ra khỏi bãi (DELETE) cho 3 loại phương tiện: ô tô, xe máy, xe đạp.</w:t>
      </w:r>
    </w:p>
    <w:p w14:paraId="60176620" w14:textId="77777777" w:rsidR="00F87F97" w:rsidRPr="005C28CA" w:rsidRDefault="00000000">
      <w:pPr>
        <w:rPr>
          <w:color w:val="000000" w:themeColor="text1"/>
        </w:rPr>
      </w:pPr>
      <w:r>
        <w:rPr>
          <w:color w:val="000000" w:themeColor="text1"/>
        </w:rPr>
        <w:t>• Quản lý đăng nhập và xác thực phân quyền thông qua JWT Token bằng Middleware tập trung.</w:t>
      </w:r>
    </w:p>
    <w:p w14:paraId="7CB5D03C" w14:textId="77777777" w:rsidR="00F87F97" w:rsidRPr="005C28CA" w:rsidRDefault="00000000">
      <w:pPr>
        <w:rPr>
          <w:color w:val="000000" w:themeColor="text1"/>
        </w:rPr>
      </w:pPr>
      <w:r>
        <w:rPr>
          <w:color w:val="000000" w:themeColor="text1"/>
        </w:rPr>
        <w:t>• Khả năng vận hành độc lập 100% Offline (Mạng LAN/Localhost) tại bãi đỗ xe mà không phụ thuộc vào kết nối Internet hay các dịch vụ Cloud bên thứ ba.</w:t>
      </w:r>
    </w:p>
    <w:p w14:paraId="66027C3D" w14:textId="77777777" w:rsidR="00F87F97" w:rsidRPr="005C28CA" w:rsidRDefault="00000000">
      <w:pPr>
        <w:rPr>
          <w:color w:val="000000" w:themeColor="text1"/>
        </w:rPr>
      </w:pPr>
      <w:r>
        <w:rPr>
          <w:color w:val="000000" w:themeColor="text1"/>
        </w:rPr>
        <w:t>• Đóng gói toàn bộ hệ thống bằng Docker và Docker Compose, sẵn sàng kiểm thử tải trên Kaggle CPU.</w:t>
      </w:r>
    </w:p>
    <w:p w14:paraId="0865267A" w14:textId="77777777" w:rsidR="00F87F97" w:rsidRPr="005C28CA" w:rsidRDefault="00000000">
      <w:pPr>
        <w:keepNext/>
        <w:spacing w:before="280"/>
        <w:rPr>
          <w:color w:val="000000" w:themeColor="text1"/>
        </w:rPr>
      </w:pPr>
      <w:r>
        <w:rPr>
          <w:b/>
          <w:color w:val="000000" w:themeColor="text1"/>
          <w:sz w:val="32"/>
        </w:rPr>
        <w:t>2. Mô tả Bài toán &amp; Tác nhân</w:t>
      </w:r>
    </w:p>
    <w:p w14:paraId="2B81C288" w14:textId="77777777" w:rsidR="00F87F97" w:rsidRPr="005C28CA" w:rsidRDefault="00000000">
      <w:pPr>
        <w:rPr>
          <w:color w:val="000000" w:themeColor="text1"/>
        </w:rPr>
      </w:pPr>
      <w:r>
        <w:rPr>
          <w:color w:val="000000" w:themeColor="text1"/>
        </w:rPr>
        <w:t>Tại một bãi đỗ xe, cổng ra/vào được trang bị máy tính cổng (Gate PC). Gate PC có nhiệm vụ đọc biển số (qua camera/OCR), phát vé khi xe vào và thu vé khi xe ra. Mỗi thao tác từ Gate PC sẽ gửi yêu cầu HTTP đến Backend Service để xác thực, kiểm tra tính hợp lệ và lưu trữ dữ liệu.</w:t>
      </w:r>
    </w:p>
    <w:p w14:paraId="2C109554" w14:textId="77777777" w:rsidR="00F87F97" w:rsidRPr="005C28CA" w:rsidRDefault="00000000">
      <w:pPr>
        <w:keepNext/>
        <w:spacing w:before="200" w:after="80"/>
        <w:rPr>
          <w:color w:val="000000" w:themeColor="text1"/>
        </w:rPr>
      </w:pPr>
      <w:r>
        <w:rPr>
          <w:b/>
          <w:color w:val="000000" w:themeColor="text1"/>
          <w:sz w:val="26"/>
        </w:rPr>
        <w:t>2.1. Tác nhân hệ thống</w:t>
      </w:r>
    </w:p>
    <w:p w14:paraId="133D7AA8" w14:textId="77777777" w:rsidR="00F87F97" w:rsidRPr="005C28CA" w:rsidRDefault="00000000">
      <w:pPr>
        <w:rPr>
          <w:color w:val="000000" w:themeColor="text1"/>
        </w:rPr>
      </w:pPr>
      <w:r>
        <w:rPr>
          <w:color w:val="000000" w:themeColor="text1"/>
        </w:rPr>
        <w:t>1. Nhân viên giữ xe: Thao tác tại Gate PC để gửi xe, kiểm tra vé và lấy xe ra.</w:t>
      </w:r>
    </w:p>
    <w:p w14:paraId="389728EB" w14:textId="77777777" w:rsidR="00F87F97" w:rsidRPr="005C28CA" w:rsidRDefault="00000000">
      <w:pPr>
        <w:rPr>
          <w:color w:val="000000" w:themeColor="text1"/>
        </w:rPr>
      </w:pPr>
      <w:r>
        <w:rPr>
          <w:color w:val="000000" w:themeColor="text1"/>
        </w:rPr>
        <w:t>2. Gate PC (Client): Máy tính mô phỏng tại cổng, đọc biển số, gửi request REST API đến Backend và hiển thị kết quả cho nhân viên.</w:t>
      </w:r>
    </w:p>
    <w:p w14:paraId="1A098774" w14:textId="77777777" w:rsidR="00F87F97" w:rsidRPr="005C28CA" w:rsidRDefault="00000000">
      <w:pPr>
        <w:rPr>
          <w:color w:val="000000" w:themeColor="text1"/>
        </w:rPr>
      </w:pPr>
      <w:r>
        <w:rPr>
          <w:color w:val="000000" w:themeColor="text1"/>
        </w:rPr>
        <w:t>3. Quản trị hệ thống: Khai báo tài khoản đăng nhập (được khởi tạo sẵn qua biến môi trường khi hệ thống khởi động).</w:t>
      </w:r>
    </w:p>
    <w:p w14:paraId="7A9E3CF0" w14:textId="77777777" w:rsidR="00F87F97" w:rsidRPr="005C28CA" w:rsidRDefault="00000000">
      <w:pPr>
        <w:keepNext/>
        <w:spacing w:before="280"/>
        <w:rPr>
          <w:color w:val="000000" w:themeColor="text1"/>
        </w:rPr>
      </w:pPr>
      <w:r>
        <w:rPr>
          <w:b/>
          <w:color w:val="000000" w:themeColor="text1"/>
          <w:sz w:val="32"/>
        </w:rPr>
        <w:t>3. Thực thể &amp; Dữ liệu</w:t>
      </w:r>
    </w:p>
    <w:p w14:paraId="2394AE30" w14:textId="77777777" w:rsidR="00F87F97" w:rsidRPr="005C28CA" w:rsidRDefault="00000000">
      <w:pPr>
        <w:keepNext/>
        <w:spacing w:before="200" w:after="80"/>
        <w:rPr>
          <w:color w:val="000000" w:themeColor="text1"/>
        </w:rPr>
      </w:pPr>
      <w:r>
        <w:rPr>
          <w:b/>
          <w:color w:val="000000" w:themeColor="text1"/>
          <w:sz w:val="26"/>
        </w:rPr>
        <w:t>3.1. Xe trong bãi (Parked Vehicle)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728"/>
        <w:gridCol w:w="5472"/>
      </w:tblGrid>
      <w:tr w:rsidR="00F87F97" w:rsidRPr="005C28CA" w14:paraId="3216F9FD" w14:textId="77777777" w:rsidTr="005C28CA">
        <w:trPr>
          <w:jc w:val="center"/>
        </w:trPr>
        <w:tc>
          <w:tcPr>
            <w:tcW w:w="2160" w:type="dxa"/>
            <w:tcMar>
              <w:top w:w="120" w:type="dxa"/>
              <w:left w:w="150" w:type="dxa"/>
              <w:bottom w:w="120" w:type="dxa"/>
              <w:right w:w="150" w:type="dxa"/>
            </w:tcMar>
          </w:tcPr>
          <w:p w14:paraId="19EB299A" w14:textId="77777777" w:rsidR="00F87F97" w:rsidRPr="005C28CA" w:rsidRDefault="00000000">
            <w:pPr>
              <w:rPr>
                <w:color w:val="000000" w:themeColor="text1"/>
              </w:rPr>
            </w:pPr>
            <w:r>
              <w:rPr>
                <w:b/>
                <w:color w:val="000000" w:themeColor="text1"/>
                <w:sz w:val="20"/>
              </w:rPr>
              <w:t>Thuộc tính</w:t>
            </w:r>
          </w:p>
        </w:tc>
        <w:tc>
          <w:tcPr>
            <w:tcW w:w="1728" w:type="dxa"/>
            <w:tcMar>
              <w:top w:w="120" w:type="dxa"/>
              <w:left w:w="150" w:type="dxa"/>
              <w:bottom w:w="120" w:type="dxa"/>
              <w:right w:w="150" w:type="dxa"/>
            </w:tcMar>
          </w:tcPr>
          <w:p w14:paraId="6DA7BB54" w14:textId="77777777" w:rsidR="00F87F97" w:rsidRPr="005C28CA" w:rsidRDefault="00000000">
            <w:pPr>
              <w:rPr>
                <w:color w:val="000000" w:themeColor="text1"/>
              </w:rPr>
            </w:pPr>
            <w:r>
              <w:rPr>
                <w:b/>
                <w:color w:val="000000" w:themeColor="text1"/>
                <w:sz w:val="20"/>
              </w:rPr>
              <w:t>Kiểu dữ liệu</w:t>
            </w:r>
          </w:p>
        </w:tc>
        <w:tc>
          <w:tcPr>
            <w:tcW w:w="5472" w:type="dxa"/>
            <w:tcMar>
              <w:top w:w="120" w:type="dxa"/>
              <w:left w:w="150" w:type="dxa"/>
              <w:bottom w:w="120" w:type="dxa"/>
              <w:right w:w="150" w:type="dxa"/>
            </w:tcMar>
          </w:tcPr>
          <w:p w14:paraId="56CA832B" w14:textId="77777777" w:rsidR="00F87F97" w:rsidRPr="005C28CA" w:rsidRDefault="00000000">
            <w:pPr>
              <w:rPr>
                <w:color w:val="000000" w:themeColor="text1"/>
              </w:rPr>
            </w:pPr>
            <w:r>
              <w:rPr>
                <w:b/>
                <w:color w:val="000000" w:themeColor="text1"/>
                <w:sz w:val="20"/>
              </w:rPr>
              <w:t>Mô tả</w:t>
            </w:r>
          </w:p>
        </w:tc>
      </w:tr>
      <w:tr w:rsidR="00F87F97" w:rsidRPr="005C28CA" w14:paraId="7528D4E5" w14:textId="77777777" w:rsidTr="00DD0F31">
        <w:trPr>
          <w:jc w:val="center"/>
        </w:trPr>
        <w:tc>
          <w:tcPr>
            <w:tcW w:w="2160" w:type="dxa"/>
            <w:tcMar>
              <w:top w:w="100" w:type="dxa"/>
              <w:left w:w="150" w:type="dxa"/>
              <w:bottom w:w="100" w:type="dxa"/>
              <w:right w:w="150" w:type="dxa"/>
            </w:tcMar>
          </w:tcPr>
          <w:p w14:paraId="368131EE" w14:textId="77777777" w:rsidR="00F87F97" w:rsidRPr="005C28CA" w:rsidRDefault="00000000">
            <w:pPr>
              <w:spacing w:after="0"/>
              <w:rPr>
                <w:color w:val="000000" w:themeColor="text1"/>
              </w:rPr>
            </w:pPr>
            <w:r>
              <w:rPr>
                <w:color w:val="000000" w:themeColor="text1"/>
                <w:sz w:val="20"/>
              </w:rPr>
              <w:t>ticket</w:t>
            </w:r>
          </w:p>
        </w:tc>
        <w:tc>
          <w:tcPr>
            <w:tcW w:w="1728" w:type="dxa"/>
            <w:tcMar>
              <w:top w:w="100" w:type="dxa"/>
              <w:left w:w="150" w:type="dxa"/>
              <w:bottom w:w="100" w:type="dxa"/>
              <w:right w:w="150" w:type="dxa"/>
            </w:tcMar>
          </w:tcPr>
          <w:p w14:paraId="15655B32" w14:textId="77777777" w:rsidR="00F87F97" w:rsidRPr="005C28CA" w:rsidRDefault="00000000">
            <w:pPr>
              <w:spacing w:after="0"/>
              <w:rPr>
                <w:color w:val="000000" w:themeColor="text1"/>
              </w:rPr>
            </w:pPr>
            <w:r>
              <w:rPr>
                <w:color w:val="000000" w:themeColor="text1"/>
                <w:sz w:val="20"/>
              </w:rPr>
              <w:t>chuỗi (String)</w:t>
            </w:r>
          </w:p>
        </w:tc>
        <w:tc>
          <w:tcPr>
            <w:tcW w:w="5472" w:type="dxa"/>
            <w:tcMar>
              <w:top w:w="100" w:type="dxa"/>
              <w:left w:w="150" w:type="dxa"/>
              <w:bottom w:w="100" w:type="dxa"/>
              <w:right w:w="150" w:type="dxa"/>
            </w:tcMar>
          </w:tcPr>
          <w:p w14:paraId="6C683792" w14:textId="77777777" w:rsidR="00F87F97" w:rsidRPr="005C28CA" w:rsidRDefault="00000000">
            <w:pPr>
              <w:spacing w:after="0"/>
              <w:rPr>
                <w:color w:val="000000" w:themeColor="text1"/>
              </w:rPr>
            </w:pPr>
            <w:r>
              <w:rPr>
                <w:color w:val="000000" w:themeColor="text1"/>
                <w:sz w:val="20"/>
              </w:rPr>
              <w:t>Mã vé (1–64 ký tự). Khóa chính định danh duy nhất của xe trong bãi.</w:t>
            </w:r>
          </w:p>
        </w:tc>
      </w:tr>
      <w:tr w:rsidR="00F87F97" w:rsidRPr="005C28CA" w14:paraId="160D5740" w14:textId="77777777" w:rsidTr="00DD0F31">
        <w:trPr>
          <w:jc w:val="center"/>
        </w:trPr>
        <w:tc>
          <w:tcPr>
            <w:tcW w:w="2160" w:type="dxa"/>
            <w:tcMar>
              <w:top w:w="100" w:type="dxa"/>
              <w:left w:w="150" w:type="dxa"/>
              <w:bottom w:w="100" w:type="dxa"/>
              <w:right w:w="150" w:type="dxa"/>
            </w:tcMar>
          </w:tcPr>
          <w:p w14:paraId="3A7C54F2" w14:textId="77777777" w:rsidR="00F87F97" w:rsidRPr="005C28CA" w:rsidRDefault="00000000">
            <w:pPr>
              <w:spacing w:after="0"/>
              <w:rPr>
                <w:color w:val="000000" w:themeColor="text1"/>
              </w:rPr>
            </w:pPr>
            <w:r>
              <w:rPr>
                <w:color w:val="000000" w:themeColor="text1"/>
                <w:sz w:val="20"/>
              </w:rPr>
              <w:lastRenderedPageBreak/>
              <w:t>plate</w:t>
            </w:r>
          </w:p>
        </w:tc>
        <w:tc>
          <w:tcPr>
            <w:tcW w:w="1728" w:type="dxa"/>
            <w:tcMar>
              <w:top w:w="100" w:type="dxa"/>
              <w:left w:w="150" w:type="dxa"/>
              <w:bottom w:w="100" w:type="dxa"/>
              <w:right w:w="150" w:type="dxa"/>
            </w:tcMar>
          </w:tcPr>
          <w:p w14:paraId="4ED39637" w14:textId="77777777" w:rsidR="00F87F97" w:rsidRPr="005C28CA" w:rsidRDefault="00000000">
            <w:pPr>
              <w:spacing w:after="0"/>
              <w:rPr>
                <w:color w:val="000000" w:themeColor="text1"/>
              </w:rPr>
            </w:pPr>
            <w:r>
              <w:rPr>
                <w:color w:val="000000" w:themeColor="text1"/>
                <w:sz w:val="20"/>
              </w:rPr>
              <w:t>chuỗi (String)</w:t>
            </w:r>
          </w:p>
        </w:tc>
        <w:tc>
          <w:tcPr>
            <w:tcW w:w="5472" w:type="dxa"/>
            <w:tcMar>
              <w:top w:w="100" w:type="dxa"/>
              <w:left w:w="150" w:type="dxa"/>
              <w:bottom w:w="100" w:type="dxa"/>
              <w:right w:w="150" w:type="dxa"/>
            </w:tcMar>
          </w:tcPr>
          <w:p w14:paraId="26368EB4" w14:textId="77777777" w:rsidR="00F87F97" w:rsidRPr="005C28CA" w:rsidRDefault="00000000">
            <w:pPr>
              <w:spacing w:after="0"/>
              <w:rPr>
                <w:color w:val="000000" w:themeColor="text1"/>
              </w:rPr>
            </w:pPr>
            <w:r>
              <w:rPr>
                <w:color w:val="000000" w:themeColor="text1"/>
                <w:sz w:val="20"/>
              </w:rPr>
              <w:t>Biển số xe (1–15 ký tự). Bắt buộc với ô tô/xe máy, không được có với xe đạp.</w:t>
            </w:r>
          </w:p>
        </w:tc>
      </w:tr>
      <w:tr w:rsidR="00F87F97" w:rsidRPr="005C28CA" w14:paraId="1CB40C4F" w14:textId="77777777" w:rsidTr="00DD0F31">
        <w:trPr>
          <w:jc w:val="center"/>
        </w:trPr>
        <w:tc>
          <w:tcPr>
            <w:tcW w:w="2160" w:type="dxa"/>
            <w:tcMar>
              <w:top w:w="100" w:type="dxa"/>
              <w:left w:w="150" w:type="dxa"/>
              <w:bottom w:w="100" w:type="dxa"/>
              <w:right w:w="150" w:type="dxa"/>
            </w:tcMar>
          </w:tcPr>
          <w:p w14:paraId="18D8ED25" w14:textId="77777777" w:rsidR="00F87F97" w:rsidRPr="005C28CA" w:rsidRDefault="00000000">
            <w:pPr>
              <w:spacing w:after="0"/>
              <w:rPr>
                <w:color w:val="000000" w:themeColor="text1"/>
              </w:rPr>
            </w:pPr>
            <w:r>
              <w:rPr>
                <w:color w:val="000000" w:themeColor="text1"/>
                <w:sz w:val="20"/>
              </w:rPr>
              <w:t>type</w:t>
            </w:r>
          </w:p>
        </w:tc>
        <w:tc>
          <w:tcPr>
            <w:tcW w:w="1728" w:type="dxa"/>
            <w:tcMar>
              <w:top w:w="100" w:type="dxa"/>
              <w:left w:w="150" w:type="dxa"/>
              <w:bottom w:w="100" w:type="dxa"/>
              <w:right w:w="150" w:type="dxa"/>
            </w:tcMar>
          </w:tcPr>
          <w:p w14:paraId="550E7570" w14:textId="77777777" w:rsidR="00F87F97" w:rsidRPr="005C28CA" w:rsidRDefault="00000000">
            <w:pPr>
              <w:spacing w:after="0"/>
              <w:rPr>
                <w:color w:val="000000" w:themeColor="text1"/>
              </w:rPr>
            </w:pPr>
            <w:r>
              <w:rPr>
                <w:color w:val="000000" w:themeColor="text1"/>
                <w:sz w:val="20"/>
              </w:rPr>
              <w:t>liệt kê (Enum)</w:t>
            </w:r>
          </w:p>
        </w:tc>
        <w:tc>
          <w:tcPr>
            <w:tcW w:w="5472" w:type="dxa"/>
            <w:tcMar>
              <w:top w:w="100" w:type="dxa"/>
              <w:left w:w="150" w:type="dxa"/>
              <w:bottom w:w="100" w:type="dxa"/>
              <w:right w:w="150" w:type="dxa"/>
            </w:tcMar>
          </w:tcPr>
          <w:p w14:paraId="26BC3117" w14:textId="77777777" w:rsidR="00F87F97" w:rsidRPr="005C28CA" w:rsidRDefault="00000000">
            <w:pPr>
              <w:spacing w:after="0"/>
              <w:rPr>
                <w:color w:val="000000" w:themeColor="text1"/>
              </w:rPr>
            </w:pPr>
            <w:r>
              <w:rPr>
                <w:color w:val="000000" w:themeColor="text1"/>
                <w:sz w:val="20"/>
              </w:rPr>
              <w:t>Loại xe: car (ô tô), motorbike (xe máy), bicycle (xe đạp).</w:t>
            </w:r>
          </w:p>
        </w:tc>
      </w:tr>
      <w:tr w:rsidR="00F87F97" w:rsidRPr="005C28CA" w14:paraId="00AF4B0E" w14:textId="77777777" w:rsidTr="00DD0F31">
        <w:trPr>
          <w:jc w:val="center"/>
        </w:trPr>
        <w:tc>
          <w:tcPr>
            <w:tcW w:w="2160" w:type="dxa"/>
            <w:tcMar>
              <w:top w:w="100" w:type="dxa"/>
              <w:left w:w="150" w:type="dxa"/>
              <w:bottom w:w="100" w:type="dxa"/>
              <w:right w:w="150" w:type="dxa"/>
            </w:tcMar>
          </w:tcPr>
          <w:p w14:paraId="4248FB15" w14:textId="77777777" w:rsidR="00F87F97" w:rsidRPr="005C28CA" w:rsidRDefault="00000000">
            <w:pPr>
              <w:spacing w:after="0"/>
              <w:rPr>
                <w:color w:val="000000" w:themeColor="text1"/>
              </w:rPr>
            </w:pPr>
            <w:r>
              <w:rPr>
                <w:color w:val="000000" w:themeColor="text1"/>
                <w:sz w:val="20"/>
              </w:rPr>
              <w:t>time_in</w:t>
            </w:r>
          </w:p>
        </w:tc>
        <w:tc>
          <w:tcPr>
            <w:tcW w:w="1728" w:type="dxa"/>
            <w:tcMar>
              <w:top w:w="100" w:type="dxa"/>
              <w:left w:w="150" w:type="dxa"/>
              <w:bottom w:w="100" w:type="dxa"/>
              <w:right w:w="150" w:type="dxa"/>
            </w:tcMar>
          </w:tcPr>
          <w:p w14:paraId="04D519F1" w14:textId="77777777" w:rsidR="00F87F97" w:rsidRPr="005C28CA" w:rsidRDefault="00000000">
            <w:pPr>
              <w:spacing w:after="0"/>
              <w:rPr>
                <w:color w:val="000000" w:themeColor="text1"/>
              </w:rPr>
            </w:pPr>
            <w:r>
              <w:rPr>
                <w:color w:val="000000" w:themeColor="text1"/>
                <w:sz w:val="20"/>
              </w:rPr>
              <w:t>thời điểm (UTC)</w:t>
            </w:r>
          </w:p>
        </w:tc>
        <w:tc>
          <w:tcPr>
            <w:tcW w:w="5472" w:type="dxa"/>
            <w:tcMar>
              <w:top w:w="100" w:type="dxa"/>
              <w:left w:w="150" w:type="dxa"/>
              <w:bottom w:w="100" w:type="dxa"/>
              <w:right w:w="150" w:type="dxa"/>
            </w:tcMar>
          </w:tcPr>
          <w:p w14:paraId="7E50E6B3" w14:textId="77777777" w:rsidR="00F87F97" w:rsidRPr="005C28CA" w:rsidRDefault="00000000">
            <w:pPr>
              <w:spacing w:after="0"/>
              <w:rPr>
                <w:color w:val="000000" w:themeColor="text1"/>
              </w:rPr>
            </w:pPr>
            <w:r>
              <w:rPr>
                <w:color w:val="000000" w:themeColor="text1"/>
                <w:sz w:val="20"/>
              </w:rPr>
              <w:t>Thời điểm gửi xe vào bãi, do Server tự động gán khi gửi xe thành công.</w:t>
            </w:r>
          </w:p>
        </w:tc>
      </w:tr>
    </w:tbl>
    <w:p w14:paraId="61AC13F1" w14:textId="4B965471" w:rsidR="00F87F97" w:rsidRPr="005C28CA" w:rsidRDefault="00000000">
      <w:pPr>
        <w:keepNext/>
        <w:spacing w:before="200" w:after="80"/>
        <w:rPr>
          <w:color w:val="000000" w:themeColor="text1"/>
        </w:rPr>
      </w:pPr>
      <w:r>
        <w:rPr>
          <w:b/>
          <w:color w:val="000000" w:themeColor="text1"/>
          <w:sz w:val="26"/>
        </w:rPr>
        <w:t>3.2. Tài khoản (User Account)</w:t>
      </w:r>
    </w:p>
    <w:p w14:paraId="2185DCF8" w14:textId="77777777" w:rsidR="00F87F97" w:rsidRPr="005C28CA" w:rsidRDefault="00000000">
      <w:pPr>
        <w:rPr>
          <w:color w:val="000000" w:themeColor="text1"/>
        </w:rPr>
      </w:pPr>
      <w:r>
        <w:rPr>
          <w:color w:val="000000" w:themeColor="text1"/>
        </w:rPr>
        <w:t>Gồm username (duy nhất) và password_hash (băm bằng bcrypt/argon2). Được khởi tạo sẵn từ cấu hình môi trường khi dịch vụ khởi chạy.</w:t>
      </w:r>
    </w:p>
    <w:p w14:paraId="277AD675" w14:textId="77777777" w:rsidR="00F87F97" w:rsidRPr="005C28CA" w:rsidRDefault="00000000">
      <w:pPr>
        <w:keepNext/>
        <w:spacing w:before="280"/>
        <w:rPr>
          <w:color w:val="000000" w:themeColor="text1"/>
        </w:rPr>
      </w:pPr>
      <w:r>
        <w:rPr>
          <w:b/>
          <w:color w:val="000000" w:themeColor="text1"/>
          <w:sz w:val="32"/>
        </w:rPr>
        <w:t>4. Luật nghiệp vụ (Business Rules)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5760"/>
        <w:gridCol w:w="2160"/>
      </w:tblGrid>
      <w:tr w:rsidR="00F87F97" w:rsidRPr="005C28CA" w14:paraId="61FD505C" w14:textId="77777777" w:rsidTr="005C28CA">
        <w:trPr>
          <w:jc w:val="center"/>
        </w:trPr>
        <w:tc>
          <w:tcPr>
            <w:tcW w:w="1440" w:type="dxa"/>
            <w:tcMar>
              <w:top w:w="120" w:type="dxa"/>
              <w:left w:w="150" w:type="dxa"/>
              <w:bottom w:w="120" w:type="dxa"/>
              <w:right w:w="150" w:type="dxa"/>
            </w:tcMar>
          </w:tcPr>
          <w:p w14:paraId="2E822178" w14:textId="77777777" w:rsidR="00F87F97" w:rsidRPr="005C28CA" w:rsidRDefault="00000000">
            <w:pPr>
              <w:rPr>
                <w:color w:val="000000" w:themeColor="text1"/>
              </w:rPr>
            </w:pPr>
            <w:r>
              <w:rPr>
                <w:b/>
                <w:color w:val="000000" w:themeColor="text1"/>
                <w:sz w:val="20"/>
              </w:rPr>
              <w:t>Mã BR</w:t>
            </w:r>
          </w:p>
        </w:tc>
        <w:tc>
          <w:tcPr>
            <w:tcW w:w="5760" w:type="dxa"/>
            <w:tcMar>
              <w:top w:w="120" w:type="dxa"/>
              <w:left w:w="150" w:type="dxa"/>
              <w:bottom w:w="120" w:type="dxa"/>
              <w:right w:w="150" w:type="dxa"/>
            </w:tcMar>
          </w:tcPr>
          <w:p w14:paraId="514ABFB3" w14:textId="77777777" w:rsidR="00F87F97" w:rsidRPr="005C28CA" w:rsidRDefault="00000000">
            <w:pPr>
              <w:rPr>
                <w:color w:val="000000" w:themeColor="text1"/>
              </w:rPr>
            </w:pPr>
            <w:r>
              <w:rPr>
                <w:b/>
                <w:color w:val="000000" w:themeColor="text1"/>
                <w:sz w:val="20"/>
              </w:rPr>
              <w:t>Nội dung Luật Nghiệp vụ</w:t>
            </w:r>
          </w:p>
        </w:tc>
        <w:tc>
          <w:tcPr>
            <w:tcW w:w="2160" w:type="dxa"/>
            <w:tcMar>
              <w:top w:w="120" w:type="dxa"/>
              <w:left w:w="150" w:type="dxa"/>
              <w:bottom w:w="120" w:type="dxa"/>
              <w:right w:w="150" w:type="dxa"/>
            </w:tcMar>
          </w:tcPr>
          <w:p w14:paraId="3BA91E54" w14:textId="77777777" w:rsidR="00F87F97" w:rsidRPr="005C28CA" w:rsidRDefault="00000000">
            <w:pPr>
              <w:rPr>
                <w:color w:val="000000" w:themeColor="text1"/>
              </w:rPr>
            </w:pPr>
            <w:r>
              <w:rPr>
                <w:b/>
                <w:color w:val="000000" w:themeColor="text1"/>
                <w:sz w:val="20"/>
              </w:rPr>
              <w:t>Mã lỗi HTTP</w:t>
            </w:r>
          </w:p>
        </w:tc>
      </w:tr>
      <w:tr w:rsidR="00F87F97" w:rsidRPr="005C28CA" w14:paraId="7C831E78" w14:textId="77777777" w:rsidTr="005C28CA">
        <w:trPr>
          <w:jc w:val="center"/>
        </w:trPr>
        <w:tc>
          <w:tcPr>
            <w:tcW w:w="1440" w:type="dxa"/>
            <w:tcMar>
              <w:top w:w="100" w:type="dxa"/>
              <w:left w:w="150" w:type="dxa"/>
              <w:bottom w:w="100" w:type="dxa"/>
              <w:right w:w="150" w:type="dxa"/>
            </w:tcMar>
          </w:tcPr>
          <w:p w14:paraId="4E00BD13" w14:textId="77777777" w:rsidR="00F87F97" w:rsidRPr="005C28CA" w:rsidRDefault="00000000">
            <w:pPr>
              <w:spacing w:after="0"/>
              <w:rPr>
                <w:color w:val="000000" w:themeColor="text1"/>
              </w:rPr>
            </w:pPr>
            <w:r>
              <w:rPr>
                <w:color w:val="000000" w:themeColor="text1"/>
                <w:sz w:val="20"/>
              </w:rPr>
              <w:t>BR-01</w:t>
            </w:r>
          </w:p>
        </w:tc>
        <w:tc>
          <w:tcPr>
            <w:tcW w:w="5760" w:type="dxa"/>
            <w:tcMar>
              <w:top w:w="100" w:type="dxa"/>
              <w:left w:w="150" w:type="dxa"/>
              <w:bottom w:w="100" w:type="dxa"/>
              <w:right w:w="150" w:type="dxa"/>
            </w:tcMar>
          </w:tcPr>
          <w:p w14:paraId="0D627213" w14:textId="77777777" w:rsidR="00F87F97" w:rsidRPr="005C28CA" w:rsidRDefault="00000000">
            <w:pPr>
              <w:spacing w:after="0"/>
              <w:rPr>
                <w:color w:val="000000" w:themeColor="text1"/>
              </w:rPr>
            </w:pPr>
            <w:r>
              <w:rPr>
                <w:color w:val="000000" w:themeColor="text1"/>
                <w:sz w:val="20"/>
              </w:rPr>
              <w:t>Request phải đúng format: JSON hợp lệ, đủ trường bắt buộc, đúng kiểu dữ liệu.</w:t>
            </w:r>
          </w:p>
        </w:tc>
        <w:tc>
          <w:tcPr>
            <w:tcW w:w="2160" w:type="dxa"/>
            <w:tcMar>
              <w:top w:w="100" w:type="dxa"/>
              <w:left w:w="150" w:type="dxa"/>
              <w:bottom w:w="100" w:type="dxa"/>
              <w:right w:w="150" w:type="dxa"/>
            </w:tcMar>
          </w:tcPr>
          <w:p w14:paraId="14BEF329" w14:textId="77777777" w:rsidR="00F87F97" w:rsidRPr="005C28CA" w:rsidRDefault="00000000">
            <w:pPr>
              <w:spacing w:after="0"/>
              <w:rPr>
                <w:color w:val="000000" w:themeColor="text1"/>
              </w:rPr>
            </w:pPr>
            <w:r>
              <w:rPr>
                <w:color w:val="000000" w:themeColor="text1"/>
                <w:sz w:val="20"/>
              </w:rPr>
              <w:t>400 Bad Request</w:t>
            </w:r>
          </w:p>
        </w:tc>
      </w:tr>
      <w:tr w:rsidR="00F87F97" w:rsidRPr="005C28CA" w14:paraId="1962DFC3" w14:textId="77777777" w:rsidTr="005C28CA">
        <w:trPr>
          <w:jc w:val="center"/>
        </w:trPr>
        <w:tc>
          <w:tcPr>
            <w:tcW w:w="1440" w:type="dxa"/>
            <w:tcMar>
              <w:top w:w="100" w:type="dxa"/>
              <w:left w:w="150" w:type="dxa"/>
              <w:bottom w:w="100" w:type="dxa"/>
              <w:right w:w="150" w:type="dxa"/>
            </w:tcMar>
          </w:tcPr>
          <w:p w14:paraId="4D34D2BC" w14:textId="77777777" w:rsidR="00F87F97" w:rsidRPr="005C28CA" w:rsidRDefault="00000000">
            <w:pPr>
              <w:spacing w:after="0"/>
              <w:rPr>
                <w:color w:val="000000" w:themeColor="text1"/>
              </w:rPr>
            </w:pPr>
            <w:r>
              <w:rPr>
                <w:color w:val="000000" w:themeColor="text1"/>
                <w:sz w:val="20"/>
              </w:rPr>
              <w:t>BR-02</w:t>
            </w:r>
          </w:p>
        </w:tc>
        <w:tc>
          <w:tcPr>
            <w:tcW w:w="5760" w:type="dxa"/>
            <w:tcMar>
              <w:top w:w="100" w:type="dxa"/>
              <w:left w:w="150" w:type="dxa"/>
              <w:bottom w:w="100" w:type="dxa"/>
              <w:right w:w="150" w:type="dxa"/>
            </w:tcMar>
          </w:tcPr>
          <w:p w14:paraId="7E855AEC" w14:textId="77777777" w:rsidR="00F87F97" w:rsidRPr="005C28CA" w:rsidRDefault="00000000">
            <w:pPr>
              <w:spacing w:after="0"/>
              <w:rPr>
                <w:color w:val="000000" w:themeColor="text1"/>
              </w:rPr>
            </w:pPr>
            <w:r>
              <w:rPr>
                <w:color w:val="000000" w:themeColor="text1"/>
                <w:sz w:val="20"/>
              </w:rPr>
              <w:t>Trường type chỉ được nhận một trong 3 giá trị: car, motorbike, bicycle.</w:t>
            </w:r>
          </w:p>
        </w:tc>
        <w:tc>
          <w:tcPr>
            <w:tcW w:w="2160" w:type="dxa"/>
            <w:tcMar>
              <w:top w:w="100" w:type="dxa"/>
              <w:left w:w="150" w:type="dxa"/>
              <w:bottom w:w="100" w:type="dxa"/>
              <w:right w:w="150" w:type="dxa"/>
            </w:tcMar>
          </w:tcPr>
          <w:p w14:paraId="5CFE0DC3" w14:textId="77777777" w:rsidR="00F87F97" w:rsidRPr="005C28CA" w:rsidRDefault="00000000">
            <w:pPr>
              <w:spacing w:after="0"/>
              <w:rPr>
                <w:color w:val="000000" w:themeColor="text1"/>
              </w:rPr>
            </w:pPr>
            <w:r>
              <w:rPr>
                <w:color w:val="000000" w:themeColor="text1"/>
                <w:sz w:val="20"/>
              </w:rPr>
              <w:t>400 Bad Request</w:t>
            </w:r>
          </w:p>
        </w:tc>
      </w:tr>
      <w:tr w:rsidR="00F87F97" w:rsidRPr="005C28CA" w14:paraId="27111C25" w14:textId="77777777" w:rsidTr="005C28CA">
        <w:trPr>
          <w:jc w:val="center"/>
        </w:trPr>
        <w:tc>
          <w:tcPr>
            <w:tcW w:w="1440" w:type="dxa"/>
            <w:tcMar>
              <w:top w:w="100" w:type="dxa"/>
              <w:left w:w="150" w:type="dxa"/>
              <w:bottom w:w="100" w:type="dxa"/>
              <w:right w:w="150" w:type="dxa"/>
            </w:tcMar>
          </w:tcPr>
          <w:p w14:paraId="012F013A" w14:textId="77777777" w:rsidR="00F87F97" w:rsidRPr="005C28CA" w:rsidRDefault="00000000">
            <w:pPr>
              <w:spacing w:after="0"/>
              <w:rPr>
                <w:color w:val="000000" w:themeColor="text1"/>
              </w:rPr>
            </w:pPr>
            <w:r>
              <w:rPr>
                <w:color w:val="000000" w:themeColor="text1"/>
                <w:sz w:val="20"/>
              </w:rPr>
              <w:t>BR-03</w:t>
            </w:r>
          </w:p>
        </w:tc>
        <w:tc>
          <w:tcPr>
            <w:tcW w:w="5760" w:type="dxa"/>
            <w:tcMar>
              <w:top w:w="100" w:type="dxa"/>
              <w:left w:w="150" w:type="dxa"/>
              <w:bottom w:w="100" w:type="dxa"/>
              <w:right w:w="150" w:type="dxa"/>
            </w:tcMar>
          </w:tcPr>
          <w:p w14:paraId="034EC931" w14:textId="77777777" w:rsidR="00F87F97" w:rsidRPr="005C28CA" w:rsidRDefault="00000000">
            <w:pPr>
              <w:spacing w:after="0"/>
              <w:rPr>
                <w:color w:val="000000" w:themeColor="text1"/>
              </w:rPr>
            </w:pPr>
            <w:r>
              <w:rPr>
                <w:color w:val="000000" w:themeColor="text1"/>
                <w:sz w:val="20"/>
              </w:rPr>
              <w:t>Loại xe đạp (bicycle) không được phép có biển số (plate).</w:t>
            </w:r>
          </w:p>
        </w:tc>
        <w:tc>
          <w:tcPr>
            <w:tcW w:w="2160" w:type="dxa"/>
            <w:tcMar>
              <w:top w:w="100" w:type="dxa"/>
              <w:left w:w="150" w:type="dxa"/>
              <w:bottom w:w="100" w:type="dxa"/>
              <w:right w:w="150" w:type="dxa"/>
            </w:tcMar>
          </w:tcPr>
          <w:p w14:paraId="00891C58" w14:textId="77777777" w:rsidR="00F87F97" w:rsidRPr="005C28CA" w:rsidRDefault="00000000">
            <w:pPr>
              <w:spacing w:after="0"/>
              <w:rPr>
                <w:color w:val="000000" w:themeColor="text1"/>
              </w:rPr>
            </w:pPr>
            <w:r>
              <w:rPr>
                <w:color w:val="000000" w:themeColor="text1"/>
                <w:sz w:val="20"/>
              </w:rPr>
              <w:t>422 Unprocessable</w:t>
            </w:r>
          </w:p>
        </w:tc>
      </w:tr>
      <w:tr w:rsidR="00F87F97" w:rsidRPr="005C28CA" w14:paraId="4C1A0233" w14:textId="77777777" w:rsidTr="005C28CA">
        <w:trPr>
          <w:jc w:val="center"/>
        </w:trPr>
        <w:tc>
          <w:tcPr>
            <w:tcW w:w="1440" w:type="dxa"/>
            <w:tcMar>
              <w:top w:w="100" w:type="dxa"/>
              <w:left w:w="150" w:type="dxa"/>
              <w:bottom w:w="100" w:type="dxa"/>
              <w:right w:w="150" w:type="dxa"/>
            </w:tcMar>
          </w:tcPr>
          <w:p w14:paraId="56717D2B" w14:textId="77777777" w:rsidR="00F87F97" w:rsidRPr="005C28CA" w:rsidRDefault="00000000">
            <w:pPr>
              <w:spacing w:after="0"/>
              <w:rPr>
                <w:color w:val="000000" w:themeColor="text1"/>
              </w:rPr>
            </w:pPr>
            <w:r>
              <w:rPr>
                <w:color w:val="000000" w:themeColor="text1"/>
                <w:sz w:val="20"/>
              </w:rPr>
              <w:t>BR-04</w:t>
            </w:r>
          </w:p>
        </w:tc>
        <w:tc>
          <w:tcPr>
            <w:tcW w:w="5760" w:type="dxa"/>
            <w:tcMar>
              <w:top w:w="100" w:type="dxa"/>
              <w:left w:w="150" w:type="dxa"/>
              <w:bottom w:w="100" w:type="dxa"/>
              <w:right w:w="150" w:type="dxa"/>
            </w:tcMar>
          </w:tcPr>
          <w:p w14:paraId="5ADBCC06" w14:textId="77777777" w:rsidR="00F87F97" w:rsidRPr="005C28CA" w:rsidRDefault="00000000">
            <w:pPr>
              <w:spacing w:after="0"/>
              <w:rPr>
                <w:color w:val="000000" w:themeColor="text1"/>
              </w:rPr>
            </w:pPr>
            <w:r>
              <w:rPr>
                <w:color w:val="000000" w:themeColor="text1"/>
                <w:sz w:val="20"/>
              </w:rPr>
              <w:t>Loại ô tô (car) và xe máy (motorbike) bắt buộc phải có biển số (plate).</w:t>
            </w:r>
          </w:p>
        </w:tc>
        <w:tc>
          <w:tcPr>
            <w:tcW w:w="2160" w:type="dxa"/>
            <w:tcMar>
              <w:top w:w="100" w:type="dxa"/>
              <w:left w:w="150" w:type="dxa"/>
              <w:bottom w:w="100" w:type="dxa"/>
              <w:right w:w="150" w:type="dxa"/>
            </w:tcMar>
          </w:tcPr>
          <w:p w14:paraId="3D2EEBD4" w14:textId="77777777" w:rsidR="00F87F97" w:rsidRPr="005C28CA" w:rsidRDefault="00000000">
            <w:pPr>
              <w:spacing w:after="0"/>
              <w:rPr>
                <w:color w:val="000000" w:themeColor="text1"/>
              </w:rPr>
            </w:pPr>
            <w:r>
              <w:rPr>
                <w:color w:val="000000" w:themeColor="text1"/>
                <w:sz w:val="20"/>
              </w:rPr>
              <w:t>422 Unprocessable</w:t>
            </w:r>
          </w:p>
        </w:tc>
      </w:tr>
      <w:tr w:rsidR="00F87F97" w:rsidRPr="005C28CA" w14:paraId="6800770A" w14:textId="77777777" w:rsidTr="005C28CA">
        <w:trPr>
          <w:jc w:val="center"/>
        </w:trPr>
        <w:tc>
          <w:tcPr>
            <w:tcW w:w="1440" w:type="dxa"/>
            <w:tcMar>
              <w:top w:w="100" w:type="dxa"/>
              <w:left w:w="150" w:type="dxa"/>
              <w:bottom w:w="100" w:type="dxa"/>
              <w:right w:w="150" w:type="dxa"/>
            </w:tcMar>
          </w:tcPr>
          <w:p w14:paraId="1CD344BB" w14:textId="77777777" w:rsidR="00F87F97" w:rsidRPr="005C28CA" w:rsidRDefault="00000000">
            <w:pPr>
              <w:spacing w:after="0"/>
              <w:rPr>
                <w:color w:val="000000" w:themeColor="text1"/>
              </w:rPr>
            </w:pPr>
            <w:r>
              <w:rPr>
                <w:color w:val="000000" w:themeColor="text1"/>
                <w:sz w:val="20"/>
              </w:rPr>
              <w:t>BR-05</w:t>
            </w:r>
          </w:p>
        </w:tc>
        <w:tc>
          <w:tcPr>
            <w:tcW w:w="5760" w:type="dxa"/>
            <w:tcMar>
              <w:top w:w="100" w:type="dxa"/>
              <w:left w:w="150" w:type="dxa"/>
              <w:bottom w:w="100" w:type="dxa"/>
              <w:right w:w="150" w:type="dxa"/>
            </w:tcMar>
          </w:tcPr>
          <w:p w14:paraId="70008A7B" w14:textId="77777777" w:rsidR="00F87F97" w:rsidRPr="005C28CA" w:rsidRDefault="00000000">
            <w:pPr>
              <w:spacing w:after="0"/>
              <w:rPr>
                <w:color w:val="000000" w:themeColor="text1"/>
              </w:rPr>
            </w:pPr>
            <w:r>
              <w:rPr>
                <w:color w:val="000000" w:themeColor="text1"/>
                <w:sz w:val="20"/>
              </w:rPr>
              <w:t>Không được gửi lại một vé (ticket) đang còn trong bãi.</w:t>
            </w:r>
          </w:p>
        </w:tc>
        <w:tc>
          <w:tcPr>
            <w:tcW w:w="2160" w:type="dxa"/>
            <w:tcMar>
              <w:top w:w="100" w:type="dxa"/>
              <w:left w:w="150" w:type="dxa"/>
              <w:bottom w:w="100" w:type="dxa"/>
              <w:right w:w="150" w:type="dxa"/>
            </w:tcMar>
          </w:tcPr>
          <w:p w14:paraId="5FCD74A3" w14:textId="77777777" w:rsidR="00F87F97" w:rsidRPr="005C28CA" w:rsidRDefault="00000000">
            <w:pPr>
              <w:spacing w:after="0"/>
              <w:rPr>
                <w:color w:val="000000" w:themeColor="text1"/>
              </w:rPr>
            </w:pPr>
            <w:r>
              <w:rPr>
                <w:color w:val="000000" w:themeColor="text1"/>
                <w:sz w:val="20"/>
              </w:rPr>
              <w:t>409 Conflict</w:t>
            </w:r>
          </w:p>
        </w:tc>
      </w:tr>
      <w:tr w:rsidR="00F87F97" w:rsidRPr="005C28CA" w14:paraId="1107D20A" w14:textId="77777777" w:rsidTr="005C28CA">
        <w:trPr>
          <w:jc w:val="center"/>
        </w:trPr>
        <w:tc>
          <w:tcPr>
            <w:tcW w:w="1440" w:type="dxa"/>
            <w:tcMar>
              <w:top w:w="100" w:type="dxa"/>
              <w:left w:w="150" w:type="dxa"/>
              <w:bottom w:w="100" w:type="dxa"/>
              <w:right w:w="150" w:type="dxa"/>
            </w:tcMar>
          </w:tcPr>
          <w:p w14:paraId="74E3B510" w14:textId="77777777" w:rsidR="00F87F97" w:rsidRPr="005C28CA" w:rsidRDefault="00000000">
            <w:pPr>
              <w:spacing w:after="0"/>
              <w:rPr>
                <w:color w:val="000000" w:themeColor="text1"/>
              </w:rPr>
            </w:pPr>
            <w:r>
              <w:rPr>
                <w:color w:val="000000" w:themeColor="text1"/>
                <w:sz w:val="20"/>
              </w:rPr>
              <w:t>BR-06</w:t>
            </w:r>
          </w:p>
        </w:tc>
        <w:tc>
          <w:tcPr>
            <w:tcW w:w="5760" w:type="dxa"/>
            <w:tcMar>
              <w:top w:w="100" w:type="dxa"/>
              <w:left w:w="150" w:type="dxa"/>
              <w:bottom w:w="100" w:type="dxa"/>
              <w:right w:w="150" w:type="dxa"/>
            </w:tcMar>
          </w:tcPr>
          <w:p w14:paraId="5EA61F5F" w14:textId="77777777" w:rsidR="00F87F97" w:rsidRPr="005C28CA" w:rsidRDefault="00000000">
            <w:pPr>
              <w:spacing w:after="0"/>
              <w:rPr>
                <w:color w:val="000000" w:themeColor="text1"/>
              </w:rPr>
            </w:pPr>
            <w:r>
              <w:rPr>
                <w:color w:val="000000" w:themeColor="text1"/>
                <w:sz w:val="20"/>
              </w:rPr>
              <w:t>Gửi xe thành công: Lưu xe vào CSDL kèm time_in do Server gắn.</w:t>
            </w:r>
          </w:p>
        </w:tc>
        <w:tc>
          <w:tcPr>
            <w:tcW w:w="2160" w:type="dxa"/>
            <w:tcMar>
              <w:top w:w="100" w:type="dxa"/>
              <w:left w:w="150" w:type="dxa"/>
              <w:bottom w:w="100" w:type="dxa"/>
              <w:right w:w="150" w:type="dxa"/>
            </w:tcMar>
          </w:tcPr>
          <w:p w14:paraId="260E6365" w14:textId="77777777" w:rsidR="00F87F97" w:rsidRPr="005C28CA" w:rsidRDefault="00000000">
            <w:pPr>
              <w:spacing w:after="0"/>
              <w:rPr>
                <w:color w:val="000000" w:themeColor="text1"/>
              </w:rPr>
            </w:pPr>
            <w:r>
              <w:rPr>
                <w:color w:val="000000" w:themeColor="text1"/>
                <w:sz w:val="20"/>
              </w:rPr>
              <w:t>204 No Content</w:t>
            </w:r>
          </w:p>
        </w:tc>
      </w:tr>
      <w:tr w:rsidR="00F87F97" w:rsidRPr="005C28CA" w14:paraId="1CFB8A88" w14:textId="77777777" w:rsidTr="005C28CA">
        <w:trPr>
          <w:jc w:val="center"/>
        </w:trPr>
        <w:tc>
          <w:tcPr>
            <w:tcW w:w="1440" w:type="dxa"/>
            <w:tcMar>
              <w:top w:w="100" w:type="dxa"/>
              <w:left w:w="150" w:type="dxa"/>
              <w:bottom w:w="100" w:type="dxa"/>
              <w:right w:w="150" w:type="dxa"/>
            </w:tcMar>
          </w:tcPr>
          <w:p w14:paraId="741193E2" w14:textId="77777777" w:rsidR="00F87F97" w:rsidRPr="005C28CA" w:rsidRDefault="00000000">
            <w:pPr>
              <w:spacing w:after="0"/>
              <w:rPr>
                <w:color w:val="000000" w:themeColor="text1"/>
              </w:rPr>
            </w:pPr>
            <w:r>
              <w:rPr>
                <w:color w:val="000000" w:themeColor="text1"/>
                <w:sz w:val="20"/>
              </w:rPr>
              <w:t>BR-07</w:t>
            </w:r>
          </w:p>
        </w:tc>
        <w:tc>
          <w:tcPr>
            <w:tcW w:w="5760" w:type="dxa"/>
            <w:tcMar>
              <w:top w:w="100" w:type="dxa"/>
              <w:left w:w="150" w:type="dxa"/>
              <w:bottom w:w="100" w:type="dxa"/>
              <w:right w:w="150" w:type="dxa"/>
            </w:tcMar>
          </w:tcPr>
          <w:p w14:paraId="61634587" w14:textId="77777777" w:rsidR="00F87F97" w:rsidRPr="005C28CA" w:rsidRDefault="00000000">
            <w:pPr>
              <w:spacing w:after="0"/>
              <w:rPr>
                <w:color w:val="000000" w:themeColor="text1"/>
              </w:rPr>
            </w:pPr>
            <w:r>
              <w:rPr>
                <w:color w:val="000000" w:themeColor="text1"/>
                <w:sz w:val="20"/>
              </w:rPr>
              <w:t>Lấy xe/Tra cứu xe: Bộ ba (ticket, plate, type) phải khớp chính xác với xe trong bãi.</w:t>
            </w:r>
          </w:p>
        </w:tc>
        <w:tc>
          <w:tcPr>
            <w:tcW w:w="2160" w:type="dxa"/>
            <w:tcMar>
              <w:top w:w="100" w:type="dxa"/>
              <w:left w:w="150" w:type="dxa"/>
              <w:bottom w:w="100" w:type="dxa"/>
              <w:right w:w="150" w:type="dxa"/>
            </w:tcMar>
          </w:tcPr>
          <w:p w14:paraId="386F32C5" w14:textId="77777777" w:rsidR="00F87F97" w:rsidRPr="005C28CA" w:rsidRDefault="00000000">
            <w:pPr>
              <w:spacing w:after="0"/>
              <w:rPr>
                <w:color w:val="000000" w:themeColor="text1"/>
              </w:rPr>
            </w:pPr>
            <w:r>
              <w:rPr>
                <w:color w:val="000000" w:themeColor="text1"/>
                <w:sz w:val="20"/>
              </w:rPr>
              <w:t>404 Not Found</w:t>
            </w:r>
          </w:p>
        </w:tc>
      </w:tr>
      <w:tr w:rsidR="00F87F97" w:rsidRPr="005C28CA" w14:paraId="0264F325" w14:textId="77777777" w:rsidTr="005C28CA">
        <w:trPr>
          <w:jc w:val="center"/>
        </w:trPr>
        <w:tc>
          <w:tcPr>
            <w:tcW w:w="1440" w:type="dxa"/>
            <w:tcMar>
              <w:top w:w="100" w:type="dxa"/>
              <w:left w:w="150" w:type="dxa"/>
              <w:bottom w:w="100" w:type="dxa"/>
              <w:right w:w="150" w:type="dxa"/>
            </w:tcMar>
          </w:tcPr>
          <w:p w14:paraId="78FE4A83" w14:textId="77777777" w:rsidR="00F87F97" w:rsidRPr="005C28CA" w:rsidRDefault="00000000">
            <w:pPr>
              <w:spacing w:after="0"/>
              <w:rPr>
                <w:color w:val="000000" w:themeColor="text1"/>
              </w:rPr>
            </w:pPr>
            <w:r>
              <w:rPr>
                <w:color w:val="000000" w:themeColor="text1"/>
                <w:sz w:val="20"/>
              </w:rPr>
              <w:t>BR-08</w:t>
            </w:r>
          </w:p>
        </w:tc>
        <w:tc>
          <w:tcPr>
            <w:tcW w:w="5760" w:type="dxa"/>
            <w:tcMar>
              <w:top w:w="100" w:type="dxa"/>
              <w:left w:w="150" w:type="dxa"/>
              <w:bottom w:w="100" w:type="dxa"/>
              <w:right w:w="150" w:type="dxa"/>
            </w:tcMar>
          </w:tcPr>
          <w:p w14:paraId="4E7D6BE4" w14:textId="77777777" w:rsidR="00F87F97" w:rsidRPr="005C28CA" w:rsidRDefault="00000000">
            <w:pPr>
              <w:spacing w:after="0"/>
              <w:rPr>
                <w:color w:val="000000" w:themeColor="text1"/>
              </w:rPr>
            </w:pPr>
            <w:r>
              <w:rPr>
                <w:color w:val="000000" w:themeColor="text1"/>
                <w:sz w:val="20"/>
              </w:rPr>
              <w:t>Lấy xe thành công: Xóa xe khỏi CSDL và trả về mã vé (ticket).</w:t>
            </w:r>
          </w:p>
        </w:tc>
        <w:tc>
          <w:tcPr>
            <w:tcW w:w="2160" w:type="dxa"/>
            <w:tcMar>
              <w:top w:w="100" w:type="dxa"/>
              <w:left w:w="150" w:type="dxa"/>
              <w:bottom w:w="100" w:type="dxa"/>
              <w:right w:w="150" w:type="dxa"/>
            </w:tcMar>
          </w:tcPr>
          <w:p w14:paraId="3CA0DDAC" w14:textId="77777777" w:rsidR="00F87F97" w:rsidRPr="005C28CA" w:rsidRDefault="00000000">
            <w:pPr>
              <w:spacing w:after="0"/>
              <w:rPr>
                <w:color w:val="000000" w:themeColor="text1"/>
              </w:rPr>
            </w:pPr>
            <w:r>
              <w:rPr>
                <w:color w:val="000000" w:themeColor="text1"/>
                <w:sz w:val="20"/>
              </w:rPr>
              <w:t>200 OK</w:t>
            </w:r>
          </w:p>
        </w:tc>
      </w:tr>
      <w:tr w:rsidR="00F87F97" w:rsidRPr="005C28CA" w14:paraId="323ABDF7" w14:textId="77777777" w:rsidTr="005C28CA">
        <w:trPr>
          <w:jc w:val="center"/>
        </w:trPr>
        <w:tc>
          <w:tcPr>
            <w:tcW w:w="1440" w:type="dxa"/>
            <w:tcMar>
              <w:top w:w="100" w:type="dxa"/>
              <w:left w:w="150" w:type="dxa"/>
              <w:bottom w:w="100" w:type="dxa"/>
              <w:right w:w="150" w:type="dxa"/>
            </w:tcMar>
          </w:tcPr>
          <w:p w14:paraId="75D075E1" w14:textId="77777777" w:rsidR="00F87F97" w:rsidRPr="005C28CA" w:rsidRDefault="00000000">
            <w:pPr>
              <w:spacing w:after="0"/>
              <w:rPr>
                <w:color w:val="000000" w:themeColor="text1"/>
              </w:rPr>
            </w:pPr>
            <w:r>
              <w:rPr>
                <w:color w:val="000000" w:themeColor="text1"/>
                <w:sz w:val="20"/>
              </w:rPr>
              <w:t>BR-09</w:t>
            </w:r>
          </w:p>
        </w:tc>
        <w:tc>
          <w:tcPr>
            <w:tcW w:w="5760" w:type="dxa"/>
            <w:tcMar>
              <w:top w:w="100" w:type="dxa"/>
              <w:left w:w="150" w:type="dxa"/>
              <w:bottom w:w="100" w:type="dxa"/>
              <w:right w:w="150" w:type="dxa"/>
            </w:tcMar>
          </w:tcPr>
          <w:p w14:paraId="594735B8" w14:textId="77777777" w:rsidR="00F87F97" w:rsidRPr="005C28CA" w:rsidRDefault="00000000">
            <w:pPr>
              <w:spacing w:after="0"/>
              <w:rPr>
                <w:color w:val="000000" w:themeColor="text1"/>
              </w:rPr>
            </w:pPr>
            <w:r>
              <w:rPr>
                <w:color w:val="000000" w:themeColor="text1"/>
                <w:sz w:val="20"/>
              </w:rPr>
              <w:t>Biển số được chuẩn hóa (trim khoảng trắng, UPPERCASE) trước khi lưu/so khớp.</w:t>
            </w:r>
          </w:p>
        </w:tc>
        <w:tc>
          <w:tcPr>
            <w:tcW w:w="2160" w:type="dxa"/>
            <w:tcMar>
              <w:top w:w="100" w:type="dxa"/>
              <w:left w:w="150" w:type="dxa"/>
              <w:bottom w:w="100" w:type="dxa"/>
              <w:right w:w="150" w:type="dxa"/>
            </w:tcMar>
          </w:tcPr>
          <w:p w14:paraId="1BE4C3DD" w14:textId="77777777" w:rsidR="00F87F97" w:rsidRPr="005C28CA" w:rsidRDefault="00000000">
            <w:pPr>
              <w:spacing w:after="0"/>
              <w:rPr>
                <w:color w:val="000000" w:themeColor="text1"/>
              </w:rPr>
            </w:pPr>
            <w:r>
              <w:rPr>
                <w:color w:val="000000" w:themeColor="text1"/>
                <w:sz w:val="20"/>
              </w:rPr>
              <w:t>Không có</w:t>
            </w:r>
          </w:p>
        </w:tc>
      </w:tr>
      <w:tr w:rsidR="00F87F97" w:rsidRPr="005C28CA" w14:paraId="51CCA052" w14:textId="77777777" w:rsidTr="005C28CA">
        <w:trPr>
          <w:jc w:val="center"/>
        </w:trPr>
        <w:tc>
          <w:tcPr>
            <w:tcW w:w="1440" w:type="dxa"/>
            <w:tcMar>
              <w:top w:w="100" w:type="dxa"/>
              <w:left w:w="150" w:type="dxa"/>
              <w:bottom w:w="100" w:type="dxa"/>
              <w:right w:w="150" w:type="dxa"/>
            </w:tcMar>
          </w:tcPr>
          <w:p w14:paraId="12968DEA" w14:textId="77777777" w:rsidR="00F87F97" w:rsidRPr="005C28CA" w:rsidRDefault="00000000">
            <w:pPr>
              <w:spacing w:after="0"/>
              <w:rPr>
                <w:color w:val="000000" w:themeColor="text1"/>
              </w:rPr>
            </w:pPr>
            <w:r>
              <w:rPr>
                <w:color w:val="000000" w:themeColor="text1"/>
                <w:sz w:val="20"/>
              </w:rPr>
              <w:t>BR-10</w:t>
            </w:r>
          </w:p>
        </w:tc>
        <w:tc>
          <w:tcPr>
            <w:tcW w:w="5760" w:type="dxa"/>
            <w:tcMar>
              <w:top w:w="100" w:type="dxa"/>
              <w:left w:w="150" w:type="dxa"/>
              <w:bottom w:w="100" w:type="dxa"/>
              <w:right w:w="150" w:type="dxa"/>
            </w:tcMar>
          </w:tcPr>
          <w:p w14:paraId="34CF140A" w14:textId="77777777" w:rsidR="00F87F97" w:rsidRPr="005C28CA" w:rsidRDefault="00000000">
            <w:pPr>
              <w:spacing w:after="0"/>
              <w:rPr>
                <w:color w:val="000000" w:themeColor="text1"/>
              </w:rPr>
            </w:pPr>
            <w:r>
              <w:rPr>
                <w:color w:val="000000" w:themeColor="text1"/>
                <w:sz w:val="20"/>
              </w:rPr>
              <w:t>Thao tác gửi/lấy xe yêu cầu người dùng/Client đã đăng nhập thành công (Token hợp lệ).</w:t>
            </w:r>
          </w:p>
        </w:tc>
        <w:tc>
          <w:tcPr>
            <w:tcW w:w="2160" w:type="dxa"/>
            <w:tcMar>
              <w:top w:w="100" w:type="dxa"/>
              <w:left w:w="150" w:type="dxa"/>
              <w:bottom w:w="100" w:type="dxa"/>
              <w:right w:w="150" w:type="dxa"/>
            </w:tcMar>
          </w:tcPr>
          <w:p w14:paraId="074088CC" w14:textId="77777777" w:rsidR="00F87F97" w:rsidRPr="005C28CA" w:rsidRDefault="00000000">
            <w:pPr>
              <w:spacing w:after="0"/>
              <w:rPr>
                <w:color w:val="000000" w:themeColor="text1"/>
              </w:rPr>
            </w:pPr>
            <w:r>
              <w:rPr>
                <w:color w:val="000000" w:themeColor="text1"/>
                <w:sz w:val="20"/>
              </w:rPr>
              <w:t>401 Unauthorized</w:t>
            </w:r>
          </w:p>
        </w:tc>
      </w:tr>
    </w:tbl>
    <w:p w14:paraId="3AD077D9" w14:textId="77777777" w:rsidR="00F87F97" w:rsidRPr="005C28CA" w:rsidRDefault="00000000">
      <w:pPr>
        <w:keepNext/>
        <w:spacing w:before="280"/>
        <w:rPr>
          <w:color w:val="000000" w:themeColor="text1"/>
        </w:rPr>
      </w:pPr>
      <w:r>
        <w:rPr>
          <w:b/>
          <w:color w:val="000000" w:themeColor="text1"/>
          <w:sz w:val="32"/>
        </w:rPr>
        <w:lastRenderedPageBreak/>
        <w:t>5. Luồng nghiệp vụ chi tiết</w:t>
      </w:r>
    </w:p>
    <w:p w14:paraId="6A928E6E" w14:textId="77777777" w:rsidR="00F87F97" w:rsidRPr="005C28CA" w:rsidRDefault="00000000">
      <w:pPr>
        <w:keepNext/>
        <w:spacing w:before="200" w:after="80"/>
        <w:rPr>
          <w:color w:val="000000" w:themeColor="text1"/>
        </w:rPr>
      </w:pPr>
      <w:r>
        <w:rPr>
          <w:b/>
          <w:color w:val="000000" w:themeColor="text1"/>
          <w:sz w:val="26"/>
        </w:rPr>
        <w:t>5.1. Luồng Gửi xe (POST /api/v1/parking/entries)</w:t>
      </w:r>
    </w:p>
    <w:p w14:paraId="136F008F" w14:textId="77777777" w:rsidR="00F87F97" w:rsidRPr="005C28CA" w:rsidRDefault="00000000">
      <w:pPr>
        <w:rPr>
          <w:color w:val="000000" w:themeColor="text1"/>
        </w:rPr>
      </w:pPr>
      <w:r>
        <w:rPr>
          <w:color w:val="000000" w:themeColor="text1"/>
        </w:rPr>
        <w:t>1. Gate PC đọc biển số (nếu có), phát vé và gửi request POST kèm Bearer Token.</w:t>
      </w:r>
    </w:p>
    <w:p w14:paraId="24752553" w14:textId="77777777" w:rsidR="00F87F97" w:rsidRPr="005C28CA" w:rsidRDefault="00000000">
      <w:pPr>
        <w:rPr>
          <w:color w:val="000000" w:themeColor="text1"/>
        </w:rPr>
      </w:pPr>
      <w:r>
        <w:rPr>
          <w:color w:val="000000" w:themeColor="text1"/>
        </w:rPr>
        <w:t>2. Auth Middleware kiểm tra Token (Trả 401 nếu thiếu/sai).</w:t>
      </w:r>
    </w:p>
    <w:p w14:paraId="3D259D8C" w14:textId="77777777" w:rsidR="00F87F97" w:rsidRPr="005C28CA" w:rsidRDefault="00000000">
      <w:pPr>
        <w:rPr>
          <w:color w:val="000000" w:themeColor="text1"/>
        </w:rPr>
      </w:pPr>
      <w:r>
        <w:rPr>
          <w:color w:val="000000" w:themeColor="text1"/>
        </w:rPr>
        <w:t>3. Business Layer validate JSON format (400), type (400) và luật biển số (422).</w:t>
      </w:r>
    </w:p>
    <w:p w14:paraId="6719C6C5" w14:textId="77777777" w:rsidR="00F87F97" w:rsidRPr="005C28CA" w:rsidRDefault="00000000">
      <w:pPr>
        <w:rPr>
          <w:color w:val="000000" w:themeColor="text1"/>
        </w:rPr>
      </w:pPr>
      <w:r>
        <w:rPr>
          <w:color w:val="000000" w:themeColor="text1"/>
        </w:rPr>
        <w:t>4. Business Layer gọi Repository kiểm tra xem ticket đã có trong bãi chưa (Nếu có trả 409).</w:t>
      </w:r>
    </w:p>
    <w:p w14:paraId="62EB5545" w14:textId="77777777" w:rsidR="00F87F97" w:rsidRPr="005C28CA" w:rsidRDefault="00000000">
      <w:pPr>
        <w:rPr>
          <w:color w:val="000000" w:themeColor="text1"/>
        </w:rPr>
      </w:pPr>
      <w:r>
        <w:rPr>
          <w:color w:val="000000" w:themeColor="text1"/>
        </w:rPr>
        <w:t>5. Nếu chưa có, gán time_in UTC hiện tại, lưu vào CSDL và trả về 204 No Content.</w:t>
      </w:r>
    </w:p>
    <w:p w14:paraId="793332DF" w14:textId="77777777" w:rsidR="00F87F97" w:rsidRPr="005C28CA" w:rsidRDefault="00000000">
      <w:pPr>
        <w:keepNext/>
        <w:spacing w:before="200" w:after="80"/>
        <w:rPr>
          <w:color w:val="000000" w:themeColor="text1"/>
        </w:rPr>
      </w:pPr>
      <w:r>
        <w:rPr>
          <w:b/>
          <w:color w:val="000000" w:themeColor="text1"/>
          <w:sz w:val="26"/>
        </w:rPr>
        <w:t>5.2. Luồng Lấy xe (DELETE /api/v1/parking/entries/{ticket})</w:t>
      </w:r>
    </w:p>
    <w:p w14:paraId="3C338A0D" w14:textId="77777777" w:rsidR="00F87F97" w:rsidRPr="005C28CA" w:rsidRDefault="00000000">
      <w:pPr>
        <w:rPr>
          <w:color w:val="000000" w:themeColor="text1"/>
        </w:rPr>
      </w:pPr>
      <w:r>
        <w:rPr>
          <w:color w:val="000000" w:themeColor="text1"/>
        </w:rPr>
        <w:t>1. Gate PC quét vé, nhập biển số/loại xe và gửi request DELETE kèm Bearer Token.</w:t>
      </w:r>
    </w:p>
    <w:p w14:paraId="2043E413" w14:textId="77777777" w:rsidR="00F87F97" w:rsidRPr="005C28CA" w:rsidRDefault="00000000">
      <w:pPr>
        <w:rPr>
          <w:color w:val="000000" w:themeColor="text1"/>
        </w:rPr>
      </w:pPr>
      <w:r>
        <w:rPr>
          <w:color w:val="000000" w:themeColor="text1"/>
        </w:rPr>
        <w:t>2. Auth Middleware kiểm tra Token (401).</w:t>
      </w:r>
    </w:p>
    <w:p w14:paraId="67916E16" w14:textId="77777777" w:rsidR="00F87F97" w:rsidRPr="005C28CA" w:rsidRDefault="00000000">
      <w:pPr>
        <w:rPr>
          <w:color w:val="000000" w:themeColor="text1"/>
        </w:rPr>
      </w:pPr>
      <w:r>
        <w:rPr>
          <w:color w:val="000000" w:themeColor="text1"/>
        </w:rPr>
        <w:t>3. Validate các quy tắc format, loại xe và luật biển số.</w:t>
      </w:r>
    </w:p>
    <w:p w14:paraId="5139433E" w14:textId="77777777" w:rsidR="00F87F97" w:rsidRPr="005C28CA" w:rsidRDefault="00000000">
      <w:pPr>
        <w:rPr>
          <w:color w:val="000000" w:themeColor="text1"/>
        </w:rPr>
      </w:pPr>
      <w:r>
        <w:rPr>
          <w:color w:val="000000" w:themeColor="text1"/>
        </w:rPr>
        <w:t>4. Gọi Repository tìm kiếm xe theo bộ ba (ticket, plate, type). Nếu không tìm thấy trả 404.</w:t>
      </w:r>
    </w:p>
    <w:p w14:paraId="1CD58807" w14:textId="77777777" w:rsidR="00F87F97" w:rsidRPr="005C28CA" w:rsidRDefault="00000000">
      <w:pPr>
        <w:rPr>
          <w:color w:val="000000" w:themeColor="text1"/>
        </w:rPr>
      </w:pPr>
      <w:r>
        <w:rPr>
          <w:color w:val="000000" w:themeColor="text1"/>
        </w:rPr>
        <w:t>5. Nếu khớp, gọi Repository xóa xe khỏi CSDL và trả về 200 OK kèm { "ticket": "..." }.</w:t>
      </w:r>
    </w:p>
    <w:p w14:paraId="46D03A9A" w14:textId="77777777" w:rsidR="00F87F97" w:rsidRPr="005C28CA" w:rsidRDefault="00000000">
      <w:pPr>
        <w:keepNext/>
        <w:spacing w:before="280"/>
        <w:rPr>
          <w:color w:val="000000" w:themeColor="text1"/>
        </w:rPr>
      </w:pPr>
      <w:r>
        <w:rPr>
          <w:b/>
          <w:color w:val="000000" w:themeColor="text1"/>
          <w:sz w:val="32"/>
        </w:rPr>
        <w:t>6. Kiến trúc Phân tầng &amp; Khả năng vận hành Offline</w:t>
      </w:r>
    </w:p>
    <w:p w14:paraId="3D64F96A" w14:textId="77777777" w:rsidR="00F87F97" w:rsidRPr="005C28CA" w:rsidRDefault="00000000">
      <w:pPr>
        <w:rPr>
          <w:color w:val="000000" w:themeColor="text1"/>
        </w:rPr>
      </w:pPr>
      <w:r>
        <w:rPr>
          <w:color w:val="000000" w:themeColor="text1"/>
        </w:rPr>
        <w:t>Hệ thống tuân thủ chặt chẽ kiến trúc 3 tầng độc lập, đảm bảo tầng nghiệp vụ hoàn toàn cách ly với Framework Web và Thư viện CSDL:</w:t>
      </w:r>
    </w:p>
    <w:p w14:paraId="65C13EAF" w14:textId="77777777" w:rsidR="00F87F97" w:rsidRPr="005C28CA" w:rsidRDefault="00000000">
      <w:pPr>
        <w:keepNext/>
        <w:spacing w:before="200" w:after="80"/>
        <w:rPr>
          <w:color w:val="000000" w:themeColor="text1"/>
        </w:rPr>
      </w:pPr>
      <w:r>
        <w:rPr>
          <w:b/>
          <w:color w:val="000000" w:themeColor="text1"/>
          <w:sz w:val="26"/>
        </w:rPr>
        <w:t>6.1. Chi tiết phân tầng</w:t>
      </w:r>
    </w:p>
    <w:p w14:paraId="418E9DFC" w14:textId="77777777" w:rsidR="00F87F97" w:rsidRPr="005C28CA" w:rsidRDefault="00000000">
      <w:pPr>
        <w:rPr>
          <w:color w:val="000000" w:themeColor="text1"/>
        </w:rPr>
      </w:pPr>
      <w:r>
        <w:rPr>
          <w:color w:val="000000" w:themeColor="text1"/>
        </w:rPr>
        <w:t>• Tầng API (Web Layer): Nhận HTTP Request, xác thực Token qua Auth Middleware, kiểm tra Schema và ánh xạ Exception nghiệp vụ sang Mã HTTP.</w:t>
      </w:r>
    </w:p>
    <w:p w14:paraId="174FA14B" w14:textId="77777777" w:rsidR="00F87F97" w:rsidRPr="005C28CA" w:rsidRDefault="00000000">
      <w:pPr>
        <w:rPr>
          <w:color w:val="000000" w:themeColor="text1"/>
        </w:rPr>
      </w:pPr>
      <w:r>
        <w:rPr>
          <w:color w:val="000000" w:themeColor="text1"/>
        </w:rPr>
        <w:t>• Tầng Nghiệp vụ (Business Layer): Chứa toàn bộ logic kiểm tra luật (BR-01 -&gt; BR-10) và định nghĩa giao diện Repository. Tầng này thuần Python, không import FastAPI, ORM hay DB drivers.</w:t>
      </w:r>
    </w:p>
    <w:p w14:paraId="64EB7E6E" w14:textId="77777777" w:rsidR="00F87F97" w:rsidRPr="005C28CA" w:rsidRDefault="00000000">
      <w:pPr>
        <w:rPr>
          <w:color w:val="000000" w:themeColor="text1"/>
        </w:rPr>
      </w:pPr>
      <w:r>
        <w:rPr>
          <w:color w:val="000000" w:themeColor="text1"/>
        </w:rPr>
        <w:t>• Tầng Dữ liệu (Database &amp; Persistent Layer): Hiện thực Repository interface sử dụng ORM (SQLAlchemy) kết nối CSDL (PostgreSQL hoặc SQLite Local).</w:t>
      </w:r>
    </w:p>
    <w:p w14:paraId="395E270A" w14:textId="77777777" w:rsidR="00F87F97" w:rsidRPr="005C28CA" w:rsidRDefault="00000000">
      <w:pPr>
        <w:keepNext/>
        <w:spacing w:before="200" w:after="80"/>
        <w:rPr>
          <w:color w:val="000000" w:themeColor="text1"/>
        </w:rPr>
      </w:pPr>
      <w:r>
        <w:rPr>
          <w:b/>
          <w:color w:val="000000" w:themeColor="text1"/>
          <w:sz w:val="26"/>
        </w:rPr>
        <w:t>6.2. Cơ chế vận hành Offline (Mạng LAN / Localhost)</w:t>
      </w:r>
    </w:p>
    <w:p w14:paraId="6C0C85BE" w14:textId="77777777" w:rsidR="00F87F97" w:rsidRPr="005C28CA" w:rsidRDefault="00000000">
      <w:pPr>
        <w:rPr>
          <w:color w:val="000000" w:themeColor="text1"/>
        </w:rPr>
      </w:pPr>
      <w:r>
        <w:rPr>
          <w:color w:val="000000" w:themeColor="text1"/>
        </w:rPr>
        <w:t>1. Mạng nội bộ: Toàn bộ dịch vụ Backend, CSDL và Gate Client chạy trong cùng mạng LAN hoặc cùng máy chủ Localhost.</w:t>
      </w:r>
    </w:p>
    <w:p w14:paraId="3773C56E" w14:textId="77777777" w:rsidR="00F87F97" w:rsidRPr="005C28CA" w:rsidRDefault="00000000">
      <w:pPr>
        <w:rPr>
          <w:color w:val="000000" w:themeColor="text1"/>
        </w:rPr>
      </w:pPr>
      <w:r>
        <w:rPr>
          <w:color w:val="000000" w:themeColor="text1"/>
        </w:rPr>
        <w:t>2. Xác thực JWT nội bộ: Sử dụng thuật toán mã hóa đối xứng HS256 với SECRET_KEY cấu hình nội bộ. Middleware tự giải mã và verify signature mà không cần kết nối tới dịch vụ OAuth/Identity bên ngoài.</w:t>
      </w:r>
    </w:p>
    <w:p w14:paraId="6F69ED17" w14:textId="77777777" w:rsidR="00F87F97" w:rsidRPr="005C28CA" w:rsidRDefault="00000000">
      <w:pPr>
        <w:rPr>
          <w:color w:val="000000" w:themeColor="text1"/>
        </w:rPr>
      </w:pPr>
      <w:r>
        <w:rPr>
          <w:color w:val="000000" w:themeColor="text1"/>
        </w:rPr>
        <w:t>3. Cơ sở dữ liệu Cục bộ: Lưu trữ dữ liệu tại máy chủ local, đảm bảo bãi đỗ xe vận hành 100% bình thường ngay cả khi mất kết nối Internet toàn bộ.</w:t>
      </w:r>
    </w:p>
    <w:p w14:paraId="4DB98D48" w14:textId="77777777" w:rsidR="00F87F97" w:rsidRPr="005C28CA" w:rsidRDefault="00000000">
      <w:pPr>
        <w:keepNext/>
        <w:spacing w:before="280"/>
        <w:rPr>
          <w:color w:val="000000" w:themeColor="text1"/>
        </w:rPr>
      </w:pPr>
      <w:r>
        <w:rPr>
          <w:b/>
          <w:color w:val="000000" w:themeColor="text1"/>
          <w:sz w:val="32"/>
        </w:rPr>
        <w:lastRenderedPageBreak/>
        <w:t>7. Cấu trúc thư mục dự án Chi tiết</w:t>
      </w:r>
    </w:p>
    <w:p w14:paraId="626DDBCB" w14:textId="77777777" w:rsidR="00F87F97" w:rsidRPr="005C28CA" w:rsidRDefault="00000000">
      <w:pPr>
        <w:rPr>
          <w:color w:val="000000" w:themeColor="text1"/>
        </w:rPr>
      </w:pPr>
      <w:r>
        <w:rPr>
          <w:color w:val="000000" w:themeColor="text1"/>
        </w:rPr>
        <w:t>Cấu trúc thư mục được thiết kế mạch lạc, phân định rõ vị trí của Tầng Nghiệp vụ, Tầng Dữ liệu, Mô phỏng Client, Kiểm thử tải, Đóng gói Docker và Cơ chế Đăng nhập/Xác thực:</w:t>
      </w:r>
    </w:p>
    <w:p w14:paraId="2B95F661" w14:textId="77777777" w:rsidR="00F87F97" w:rsidRPr="005C28CA" w:rsidRDefault="00000000">
      <w:pPr>
        <w:spacing w:before="120" w:after="240"/>
        <w:rPr>
          <w:color w:val="000000" w:themeColor="text1"/>
        </w:rPr>
      </w:pPr>
      <w:r>
        <w:rPr>
          <w:rFonts w:ascii="Consolas" w:hAnsi="Consolas"/>
          <w:color w:val="000000" w:themeColor="text1"/>
          <w:sz w:val="18"/>
        </w:rPr>
        <w:t>parking-system/</w:t>
      </w:r>
      <w:r>
        <w:rPr>
          <w:rFonts w:ascii="Consolas" w:hAnsi="Consolas"/>
          <w:color w:val="000000" w:themeColor="text1"/>
          <w:sz w:val="18"/>
        </w:rPr>
        <w:br/>
        <w:t>├── Business/                      # Tầng Nghiệp vụ + API Web Server (FastAPI)</w:t>
      </w:r>
      <w:r>
        <w:rPr>
          <w:rFonts w:ascii="Consolas" w:hAnsi="Consolas"/>
          <w:color w:val="000000" w:themeColor="text1"/>
          <w:sz w:val="18"/>
        </w:rPr>
        <w:br/>
        <w:t>│   ├── api/                       # Router &amp; Controllers (Xử lý HTTP &amp; Schema)</w:t>
      </w:r>
      <w:r>
        <w:rPr>
          <w:rFonts w:ascii="Consolas" w:hAnsi="Consolas"/>
          <w:color w:val="000000" w:themeColor="text1"/>
          <w:sz w:val="18"/>
        </w:rPr>
        <w:br/>
        <w:t>│   │   ├── auth_router.py         # [AUTH] POST /api/v1/auth/login</w:t>
      </w:r>
      <w:r>
        <w:rPr>
          <w:rFonts w:ascii="Consolas" w:hAnsi="Consolas"/>
          <w:color w:val="000000" w:themeColor="text1"/>
          <w:sz w:val="18"/>
        </w:rPr>
        <w:br/>
        <w:t>│   │   ├── parking_router.py      # POST/GET/DELETE /api/v1/parking/entries</w:t>
      </w:r>
      <w:r>
        <w:rPr>
          <w:rFonts w:ascii="Consolas" w:hAnsi="Consolas"/>
          <w:color w:val="000000" w:themeColor="text1"/>
          <w:sz w:val="18"/>
        </w:rPr>
        <w:br/>
        <w:t>│   │   └── health_router.py       # GET /health</w:t>
      </w:r>
      <w:r>
        <w:rPr>
          <w:rFonts w:ascii="Consolas" w:hAnsi="Consolas"/>
          <w:color w:val="000000" w:themeColor="text1"/>
          <w:sz w:val="18"/>
        </w:rPr>
        <w:br/>
        <w:t>│   ├── services/                  # Business Logic thuần Python (Rules)</w:t>
      </w:r>
      <w:r>
        <w:rPr>
          <w:rFonts w:ascii="Consolas" w:hAnsi="Consolas"/>
          <w:color w:val="000000" w:themeColor="text1"/>
          <w:sz w:val="18"/>
        </w:rPr>
        <w:br/>
        <w:t>│   │   ├── auth_service.py        # [AUTH] Tạo JWT Token, kiểm tra password</w:t>
      </w:r>
      <w:r>
        <w:rPr>
          <w:rFonts w:ascii="Consolas" w:hAnsi="Consolas"/>
          <w:color w:val="000000" w:themeColor="text1"/>
          <w:sz w:val="18"/>
        </w:rPr>
        <w:br/>
        <w:t>│   │   ├── parking_service.py     # Xử lý các luật BR-01 -&gt; BR-08</w:t>
      </w:r>
      <w:r>
        <w:rPr>
          <w:rFonts w:ascii="Consolas" w:hAnsi="Consolas"/>
          <w:color w:val="000000" w:themeColor="text1"/>
          <w:sz w:val="18"/>
        </w:rPr>
        <w:br/>
        <w:t>│   │   └── exceptions.py          # Custom Domain Exceptions (TicketInUse, VehicleNotFound)</w:t>
      </w:r>
      <w:r>
        <w:rPr>
          <w:rFonts w:ascii="Consolas" w:hAnsi="Consolas"/>
          <w:color w:val="000000" w:themeColor="text1"/>
          <w:sz w:val="18"/>
        </w:rPr>
        <w:br/>
        <w:t>│   ├── middleware/                # Middleware bảo mật &amp; Filter</w:t>
      </w:r>
      <w:r>
        <w:rPr>
          <w:rFonts w:ascii="Consolas" w:hAnsi="Consolas"/>
          <w:color w:val="000000" w:themeColor="text1"/>
          <w:sz w:val="18"/>
        </w:rPr>
        <w:br/>
        <w:t>│   │   └── auth_middleware.py     # [AUTH] Middleware bắt JWT Token, trả 401</w:t>
      </w:r>
      <w:r>
        <w:rPr>
          <w:rFonts w:ascii="Consolas" w:hAnsi="Consolas"/>
          <w:color w:val="000000" w:themeColor="text1"/>
          <w:sz w:val="18"/>
        </w:rPr>
        <w:br/>
        <w:t>│   ├── schemas/                   # Request/Response Validation Schemas (Pydantic)</w:t>
      </w:r>
      <w:r>
        <w:rPr>
          <w:rFonts w:ascii="Consolas" w:hAnsi="Consolas"/>
          <w:color w:val="000000" w:themeColor="text1"/>
          <w:sz w:val="18"/>
        </w:rPr>
        <w:br/>
        <w:t>│   ├── Dockerfile                 # [DOCKER] Đóng gói container cho Business Service</w:t>
      </w:r>
      <w:r>
        <w:rPr>
          <w:rFonts w:ascii="Consolas" w:hAnsi="Consolas"/>
          <w:color w:val="000000" w:themeColor="text1"/>
          <w:sz w:val="18"/>
        </w:rPr>
        <w:br/>
        <w:t>│   └── main.py                    # Khởi tạo App &amp; lắp ghép Middleware</w:t>
      </w:r>
      <w:r>
        <w:rPr>
          <w:rFonts w:ascii="Consolas" w:hAnsi="Consolas"/>
          <w:color w:val="000000" w:themeColor="text1"/>
          <w:sz w:val="18"/>
        </w:rPr>
        <w:br/>
        <w:t>├── Database+Persistent/           # Tầng Truy cập Dữ liệu (Persistence Layer)</w:t>
      </w:r>
      <w:r>
        <w:rPr>
          <w:rFonts w:ascii="Consolas" w:hAnsi="Consolas"/>
          <w:color w:val="000000" w:themeColor="text1"/>
          <w:sz w:val="18"/>
        </w:rPr>
        <w:br/>
        <w:t>│   ├── models/                    # ORM Models (SQLAlchemy)</w:t>
      </w:r>
      <w:r>
        <w:rPr>
          <w:rFonts w:ascii="Consolas" w:hAnsi="Consolas"/>
          <w:color w:val="000000" w:themeColor="text1"/>
          <w:sz w:val="18"/>
        </w:rPr>
        <w:br/>
        <w:t>│   │   ├── user.py                # [AUTH] Bảng users (username, password_hash)</w:t>
      </w:r>
      <w:r>
        <w:rPr>
          <w:rFonts w:ascii="Consolas" w:hAnsi="Consolas"/>
          <w:color w:val="000000" w:themeColor="text1"/>
          <w:sz w:val="18"/>
        </w:rPr>
        <w:br/>
        <w:t>│   │   └── vehicle.py             # Bảng parked_vehicles (ticket, plate, type, time_in)</w:t>
      </w:r>
      <w:r>
        <w:rPr>
          <w:rFonts w:ascii="Consolas" w:hAnsi="Consolas"/>
          <w:color w:val="000000" w:themeColor="text1"/>
          <w:sz w:val="18"/>
        </w:rPr>
        <w:br/>
        <w:t>│   ├── repositories/              # Repository Pattern Implementation</w:t>
      </w:r>
      <w:r>
        <w:rPr>
          <w:rFonts w:ascii="Consolas" w:hAnsi="Consolas"/>
          <w:color w:val="000000" w:themeColor="text1"/>
          <w:sz w:val="18"/>
        </w:rPr>
        <w:br/>
        <w:t>│   │   ├── user_repository.py     # [AUTH] Lấy thông tin tài khoản</w:t>
      </w:r>
      <w:r>
        <w:rPr>
          <w:rFonts w:ascii="Consolas" w:hAnsi="Consolas"/>
          <w:color w:val="000000" w:themeColor="text1"/>
          <w:sz w:val="18"/>
        </w:rPr>
        <w:br/>
        <w:t>│   │   └── vehicle_repository.py  # get_by_ticket, find_match, add, remove</w:t>
      </w:r>
      <w:r>
        <w:rPr>
          <w:rFonts w:ascii="Consolas" w:hAnsi="Consolas"/>
          <w:color w:val="000000" w:themeColor="text1"/>
          <w:sz w:val="18"/>
        </w:rPr>
        <w:br/>
        <w:t>│   ├── db_config.py               # Kết nối CSDL (PostgreSQL / SQLite Local)</w:t>
      </w:r>
      <w:r>
        <w:rPr>
          <w:rFonts w:ascii="Consolas" w:hAnsi="Consolas"/>
          <w:color w:val="000000" w:themeColor="text1"/>
          <w:sz w:val="18"/>
        </w:rPr>
        <w:br/>
        <w:t>│   └── seed.py                    # Khởi tạo dữ liệu sẵn (Tài khoản admin/gatekeeper)</w:t>
      </w:r>
      <w:r>
        <w:rPr>
          <w:rFonts w:ascii="Consolas" w:hAnsi="Consolas"/>
          <w:color w:val="000000" w:themeColor="text1"/>
          <w:sz w:val="18"/>
        </w:rPr>
        <w:br/>
        <w:t>├── Gate client/                   # Client mô phỏng Gate PC tại cổng</w:t>
      </w:r>
      <w:r>
        <w:rPr>
          <w:rFonts w:ascii="Consolas" w:hAnsi="Consolas"/>
          <w:color w:val="000000" w:themeColor="text1"/>
          <w:sz w:val="18"/>
        </w:rPr>
        <w:br/>
        <w:t>│   ├── gate_simulation.py         # Script gửi request đăng nhập &amp; quẹt vé vào/ra</w:t>
      </w:r>
      <w:r>
        <w:rPr>
          <w:rFonts w:ascii="Consolas" w:hAnsi="Consolas"/>
          <w:color w:val="000000" w:themeColor="text1"/>
          <w:sz w:val="18"/>
        </w:rPr>
        <w:br/>
        <w:t>│   └── Dockerfile                 # [DOCKER] Container hóa Gate Client nếu cần</w:t>
      </w:r>
      <w:r>
        <w:rPr>
          <w:rFonts w:ascii="Consolas" w:hAnsi="Consolas"/>
          <w:color w:val="000000" w:themeColor="text1"/>
          <w:sz w:val="18"/>
        </w:rPr>
        <w:br/>
        <w:t>├── loadtest/                      # Kịch bản kiểm thử tải (Phục vụ Kaggle CPU)</w:t>
      </w:r>
      <w:r>
        <w:rPr>
          <w:rFonts w:ascii="Consolas" w:hAnsi="Consolas"/>
          <w:color w:val="000000" w:themeColor="text1"/>
          <w:sz w:val="18"/>
        </w:rPr>
        <w:br/>
        <w:t>│   ├── locustfile.py              # Kịch bản Load Test (Locust/K6)</w:t>
      </w:r>
      <w:r>
        <w:rPr>
          <w:rFonts w:ascii="Consolas" w:hAnsi="Consolas"/>
          <w:color w:val="000000" w:themeColor="text1"/>
          <w:sz w:val="18"/>
        </w:rPr>
        <w:br/>
        <w:t>│   └── kaggle_runner.sh           # Script thực thi benchmark trên Kaggle CPU</w:t>
      </w:r>
      <w:r>
        <w:rPr>
          <w:rFonts w:ascii="Consolas" w:hAnsi="Consolas"/>
          <w:color w:val="000000" w:themeColor="text1"/>
          <w:sz w:val="18"/>
        </w:rPr>
        <w:br/>
        <w:t>├── tests/                         # Test Suite</w:t>
      </w:r>
      <w:r>
        <w:rPr>
          <w:rFonts w:ascii="Consolas" w:hAnsi="Consolas"/>
          <w:color w:val="000000" w:themeColor="text1"/>
          <w:sz w:val="18"/>
        </w:rPr>
        <w:br/>
        <w:t>│   ├── test_auth.py               # [AUTH] Unit test đăng nhập &amp; 401 Unauthorized</w:t>
      </w:r>
      <w:r>
        <w:rPr>
          <w:rFonts w:ascii="Consolas" w:hAnsi="Consolas"/>
          <w:color w:val="000000" w:themeColor="text1"/>
          <w:sz w:val="18"/>
        </w:rPr>
        <w:br/>
        <w:t>│   ├── test_business_rules.py     # Unit test luật nghiệp vụ</w:t>
      </w:r>
      <w:r>
        <w:rPr>
          <w:rFonts w:ascii="Consolas" w:hAnsi="Consolas"/>
          <w:color w:val="000000" w:themeColor="text1"/>
          <w:sz w:val="18"/>
        </w:rPr>
        <w:br/>
        <w:t>│   └── test_api.py                # Integration test API Endpoints</w:t>
      </w:r>
      <w:r>
        <w:rPr>
          <w:rFonts w:ascii="Consolas" w:hAnsi="Consolas"/>
          <w:color w:val="000000" w:themeColor="text1"/>
          <w:sz w:val="18"/>
        </w:rPr>
        <w:br/>
        <w:t>├── docker-compose.yml             # [DOCKER] Orchestrate toàn bộ (DB + Business + Client)</w:t>
      </w:r>
      <w:r>
        <w:rPr>
          <w:rFonts w:ascii="Consolas" w:hAnsi="Consolas"/>
          <w:color w:val="000000" w:themeColor="text1"/>
          <w:sz w:val="18"/>
        </w:rPr>
        <w:br/>
        <w:t>├── .gitignore</w:t>
      </w:r>
      <w:r>
        <w:rPr>
          <w:rFonts w:ascii="Consolas" w:hAnsi="Consolas"/>
          <w:color w:val="000000" w:themeColor="text1"/>
          <w:sz w:val="18"/>
        </w:rPr>
        <w:br/>
        <w:t>└── README.md                      # Báo cáo kiến trúc, đặc tả API &amp; hướng dẫn chạy</w:t>
      </w:r>
    </w:p>
    <w:p w14:paraId="3319B5D7" w14:textId="77777777" w:rsidR="00F87F97" w:rsidRPr="005C28CA" w:rsidRDefault="00000000">
      <w:pPr>
        <w:keepNext/>
        <w:spacing w:before="280"/>
        <w:rPr>
          <w:color w:val="000000" w:themeColor="text1"/>
        </w:rPr>
      </w:pPr>
      <w:r>
        <w:rPr>
          <w:b/>
          <w:color w:val="000000" w:themeColor="text1"/>
          <w:sz w:val="32"/>
        </w:rPr>
        <w:t>8. Mô hình Dữ liệu (Database Schema)</w:t>
      </w:r>
    </w:p>
    <w:p w14:paraId="7C61C155" w14:textId="77777777" w:rsidR="00F87F97" w:rsidRPr="005C28CA" w:rsidRDefault="00000000">
      <w:pPr>
        <w:keepNext/>
        <w:spacing w:before="200" w:after="80"/>
        <w:rPr>
          <w:color w:val="000000" w:themeColor="text1"/>
        </w:rPr>
      </w:pPr>
      <w:r>
        <w:rPr>
          <w:b/>
          <w:color w:val="000000" w:themeColor="text1"/>
          <w:sz w:val="26"/>
        </w:rPr>
        <w:t>8.1. Bảng parked_vehicles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5040"/>
      </w:tblGrid>
      <w:tr w:rsidR="00F87F97" w:rsidRPr="005C28CA" w14:paraId="67F19A71" w14:textId="77777777" w:rsidTr="005C28CA">
        <w:trPr>
          <w:jc w:val="center"/>
        </w:trPr>
        <w:tc>
          <w:tcPr>
            <w:tcW w:w="2160" w:type="dxa"/>
            <w:tcMar>
              <w:top w:w="120" w:type="dxa"/>
              <w:left w:w="150" w:type="dxa"/>
              <w:bottom w:w="120" w:type="dxa"/>
              <w:right w:w="150" w:type="dxa"/>
            </w:tcMar>
          </w:tcPr>
          <w:p w14:paraId="4D42DDFA" w14:textId="77777777" w:rsidR="00F87F97" w:rsidRPr="005C28CA" w:rsidRDefault="00000000">
            <w:pPr>
              <w:rPr>
                <w:color w:val="000000" w:themeColor="text1"/>
              </w:rPr>
            </w:pPr>
            <w:r>
              <w:rPr>
                <w:b/>
                <w:color w:val="000000" w:themeColor="text1"/>
                <w:sz w:val="20"/>
              </w:rPr>
              <w:t>Cột</w:t>
            </w:r>
          </w:p>
        </w:tc>
        <w:tc>
          <w:tcPr>
            <w:tcW w:w="2160" w:type="dxa"/>
            <w:tcMar>
              <w:top w:w="120" w:type="dxa"/>
              <w:left w:w="150" w:type="dxa"/>
              <w:bottom w:w="120" w:type="dxa"/>
              <w:right w:w="150" w:type="dxa"/>
            </w:tcMar>
          </w:tcPr>
          <w:p w14:paraId="194AA2A7" w14:textId="77777777" w:rsidR="00F87F97" w:rsidRPr="005C28CA" w:rsidRDefault="00000000">
            <w:pPr>
              <w:rPr>
                <w:color w:val="000000" w:themeColor="text1"/>
              </w:rPr>
            </w:pPr>
            <w:r>
              <w:rPr>
                <w:b/>
                <w:color w:val="000000" w:themeColor="text1"/>
                <w:sz w:val="20"/>
              </w:rPr>
              <w:t>Kiểu dữ liệu</w:t>
            </w:r>
          </w:p>
        </w:tc>
        <w:tc>
          <w:tcPr>
            <w:tcW w:w="5040" w:type="dxa"/>
            <w:tcMar>
              <w:top w:w="120" w:type="dxa"/>
              <w:left w:w="150" w:type="dxa"/>
              <w:bottom w:w="120" w:type="dxa"/>
              <w:right w:w="150" w:type="dxa"/>
            </w:tcMar>
          </w:tcPr>
          <w:p w14:paraId="5F4EAA8C" w14:textId="77777777" w:rsidR="00F87F97" w:rsidRPr="005C28CA" w:rsidRDefault="00000000">
            <w:pPr>
              <w:rPr>
                <w:color w:val="000000" w:themeColor="text1"/>
              </w:rPr>
            </w:pPr>
            <w:r>
              <w:rPr>
                <w:b/>
                <w:color w:val="000000" w:themeColor="text1"/>
                <w:sz w:val="20"/>
              </w:rPr>
              <w:t>Ràng buộc &amp; Ghi chú</w:t>
            </w:r>
          </w:p>
        </w:tc>
      </w:tr>
      <w:tr w:rsidR="00F87F97" w:rsidRPr="005C28CA" w14:paraId="737C6C48" w14:textId="77777777" w:rsidTr="005C28CA">
        <w:trPr>
          <w:jc w:val="center"/>
        </w:trPr>
        <w:tc>
          <w:tcPr>
            <w:tcW w:w="2160" w:type="dxa"/>
            <w:tcMar>
              <w:top w:w="100" w:type="dxa"/>
              <w:left w:w="150" w:type="dxa"/>
              <w:bottom w:w="100" w:type="dxa"/>
              <w:right w:w="150" w:type="dxa"/>
            </w:tcMar>
          </w:tcPr>
          <w:p w14:paraId="3ABEDC3C" w14:textId="77777777" w:rsidR="00F87F97" w:rsidRPr="005C28CA" w:rsidRDefault="00000000">
            <w:pPr>
              <w:spacing w:after="0"/>
              <w:rPr>
                <w:color w:val="000000" w:themeColor="text1"/>
              </w:rPr>
            </w:pPr>
            <w:r>
              <w:rPr>
                <w:color w:val="000000" w:themeColor="text1"/>
                <w:sz w:val="20"/>
              </w:rPr>
              <w:t>ticket</w:t>
            </w:r>
          </w:p>
        </w:tc>
        <w:tc>
          <w:tcPr>
            <w:tcW w:w="2160" w:type="dxa"/>
            <w:tcMar>
              <w:top w:w="100" w:type="dxa"/>
              <w:left w:w="150" w:type="dxa"/>
              <w:bottom w:w="100" w:type="dxa"/>
              <w:right w:w="150" w:type="dxa"/>
            </w:tcMar>
          </w:tcPr>
          <w:p w14:paraId="4713B4F3" w14:textId="77777777" w:rsidR="00F87F97" w:rsidRPr="005C28CA" w:rsidRDefault="00000000">
            <w:pPr>
              <w:spacing w:after="0"/>
              <w:rPr>
                <w:color w:val="000000" w:themeColor="text1"/>
              </w:rPr>
            </w:pPr>
            <w:r>
              <w:rPr>
                <w:color w:val="000000" w:themeColor="text1"/>
                <w:sz w:val="20"/>
              </w:rPr>
              <w:t>VARCHAR(64)</w:t>
            </w:r>
          </w:p>
        </w:tc>
        <w:tc>
          <w:tcPr>
            <w:tcW w:w="5040" w:type="dxa"/>
            <w:tcMar>
              <w:top w:w="100" w:type="dxa"/>
              <w:left w:w="150" w:type="dxa"/>
              <w:bottom w:w="100" w:type="dxa"/>
              <w:right w:w="150" w:type="dxa"/>
            </w:tcMar>
          </w:tcPr>
          <w:p w14:paraId="5A11AF3C" w14:textId="77777777" w:rsidR="00F87F97" w:rsidRPr="005C28CA" w:rsidRDefault="00000000">
            <w:pPr>
              <w:spacing w:after="0"/>
              <w:rPr>
                <w:color w:val="000000" w:themeColor="text1"/>
              </w:rPr>
            </w:pPr>
            <w:r>
              <w:rPr>
                <w:color w:val="000000" w:themeColor="text1"/>
                <w:sz w:val="20"/>
              </w:rPr>
              <w:t>PRIMARY KEY. Duy nhất đối với xe đang ở trong bãi.</w:t>
            </w:r>
          </w:p>
        </w:tc>
      </w:tr>
      <w:tr w:rsidR="00F87F97" w:rsidRPr="005C28CA" w14:paraId="778174E3" w14:textId="77777777" w:rsidTr="005C28CA">
        <w:trPr>
          <w:jc w:val="center"/>
        </w:trPr>
        <w:tc>
          <w:tcPr>
            <w:tcW w:w="2160" w:type="dxa"/>
            <w:tcMar>
              <w:top w:w="100" w:type="dxa"/>
              <w:left w:w="150" w:type="dxa"/>
              <w:bottom w:w="100" w:type="dxa"/>
              <w:right w:w="150" w:type="dxa"/>
            </w:tcMar>
          </w:tcPr>
          <w:p w14:paraId="0752FE0C" w14:textId="77777777" w:rsidR="00F87F97" w:rsidRPr="005C28CA" w:rsidRDefault="00000000">
            <w:pPr>
              <w:spacing w:after="0"/>
              <w:rPr>
                <w:color w:val="000000" w:themeColor="text1"/>
              </w:rPr>
            </w:pPr>
            <w:r>
              <w:rPr>
                <w:color w:val="000000" w:themeColor="text1"/>
                <w:sz w:val="20"/>
              </w:rPr>
              <w:lastRenderedPageBreak/>
              <w:t>plate</w:t>
            </w:r>
          </w:p>
        </w:tc>
        <w:tc>
          <w:tcPr>
            <w:tcW w:w="2160" w:type="dxa"/>
            <w:tcMar>
              <w:top w:w="100" w:type="dxa"/>
              <w:left w:w="150" w:type="dxa"/>
              <w:bottom w:w="100" w:type="dxa"/>
              <w:right w:w="150" w:type="dxa"/>
            </w:tcMar>
          </w:tcPr>
          <w:p w14:paraId="15E8B774" w14:textId="77777777" w:rsidR="00F87F97" w:rsidRPr="005C28CA" w:rsidRDefault="00000000">
            <w:pPr>
              <w:spacing w:after="0"/>
              <w:rPr>
                <w:color w:val="000000" w:themeColor="text1"/>
              </w:rPr>
            </w:pPr>
            <w:r>
              <w:rPr>
                <w:color w:val="000000" w:themeColor="text1"/>
                <w:sz w:val="20"/>
              </w:rPr>
              <w:t>VARCHAR(15)</w:t>
            </w:r>
          </w:p>
        </w:tc>
        <w:tc>
          <w:tcPr>
            <w:tcW w:w="5040" w:type="dxa"/>
            <w:tcMar>
              <w:top w:w="100" w:type="dxa"/>
              <w:left w:w="150" w:type="dxa"/>
              <w:bottom w:w="100" w:type="dxa"/>
              <w:right w:w="150" w:type="dxa"/>
            </w:tcMar>
          </w:tcPr>
          <w:p w14:paraId="1BD28D3F" w14:textId="77777777" w:rsidR="00F87F97" w:rsidRPr="005C28CA" w:rsidRDefault="00000000">
            <w:pPr>
              <w:spacing w:after="0"/>
              <w:rPr>
                <w:color w:val="000000" w:themeColor="text1"/>
              </w:rPr>
            </w:pPr>
            <w:r>
              <w:rPr>
                <w:color w:val="000000" w:themeColor="text1"/>
                <w:sz w:val="20"/>
              </w:rPr>
              <w:t>NULLABLE. Bắt buộc với car/motorbike, NULL đối với bicycle.</w:t>
            </w:r>
          </w:p>
        </w:tc>
      </w:tr>
      <w:tr w:rsidR="00F87F97" w:rsidRPr="005C28CA" w14:paraId="70EA1C7C" w14:textId="77777777" w:rsidTr="005C28CA">
        <w:trPr>
          <w:jc w:val="center"/>
        </w:trPr>
        <w:tc>
          <w:tcPr>
            <w:tcW w:w="2160" w:type="dxa"/>
            <w:tcMar>
              <w:top w:w="100" w:type="dxa"/>
              <w:left w:w="150" w:type="dxa"/>
              <w:bottom w:w="100" w:type="dxa"/>
              <w:right w:w="150" w:type="dxa"/>
            </w:tcMar>
          </w:tcPr>
          <w:p w14:paraId="3C6E21D9" w14:textId="77777777" w:rsidR="00F87F97" w:rsidRPr="005C28CA" w:rsidRDefault="00000000">
            <w:pPr>
              <w:spacing w:after="0"/>
              <w:rPr>
                <w:color w:val="000000" w:themeColor="text1"/>
              </w:rPr>
            </w:pPr>
            <w:r>
              <w:rPr>
                <w:color w:val="000000" w:themeColor="text1"/>
                <w:sz w:val="20"/>
              </w:rPr>
              <w:t>type</w:t>
            </w:r>
          </w:p>
        </w:tc>
        <w:tc>
          <w:tcPr>
            <w:tcW w:w="2160" w:type="dxa"/>
            <w:tcMar>
              <w:top w:w="100" w:type="dxa"/>
              <w:left w:w="150" w:type="dxa"/>
              <w:bottom w:w="100" w:type="dxa"/>
              <w:right w:w="150" w:type="dxa"/>
            </w:tcMar>
          </w:tcPr>
          <w:p w14:paraId="6815658F" w14:textId="77777777" w:rsidR="00F87F97" w:rsidRPr="005C28CA" w:rsidRDefault="00000000">
            <w:pPr>
              <w:spacing w:after="0"/>
              <w:rPr>
                <w:color w:val="000000" w:themeColor="text1"/>
              </w:rPr>
            </w:pPr>
            <w:r>
              <w:rPr>
                <w:color w:val="000000" w:themeColor="text1"/>
                <w:sz w:val="20"/>
              </w:rPr>
              <w:t>VARCHAR(20)</w:t>
            </w:r>
          </w:p>
        </w:tc>
        <w:tc>
          <w:tcPr>
            <w:tcW w:w="5040" w:type="dxa"/>
            <w:tcMar>
              <w:top w:w="100" w:type="dxa"/>
              <w:left w:w="150" w:type="dxa"/>
              <w:bottom w:w="100" w:type="dxa"/>
              <w:right w:w="150" w:type="dxa"/>
            </w:tcMar>
          </w:tcPr>
          <w:p w14:paraId="17E61617" w14:textId="77777777" w:rsidR="00F87F97" w:rsidRPr="005C28CA" w:rsidRDefault="00000000">
            <w:pPr>
              <w:spacing w:after="0"/>
              <w:rPr>
                <w:color w:val="000000" w:themeColor="text1"/>
              </w:rPr>
            </w:pPr>
            <w:r>
              <w:rPr>
                <w:color w:val="000000" w:themeColor="text1"/>
                <w:sz w:val="20"/>
              </w:rPr>
              <w:t>NOT NULL. Giá trị: car, motorbike, bicycle.</w:t>
            </w:r>
          </w:p>
        </w:tc>
      </w:tr>
      <w:tr w:rsidR="00F87F97" w:rsidRPr="005C28CA" w14:paraId="5773D06E" w14:textId="77777777" w:rsidTr="005C28CA">
        <w:trPr>
          <w:jc w:val="center"/>
        </w:trPr>
        <w:tc>
          <w:tcPr>
            <w:tcW w:w="2160" w:type="dxa"/>
            <w:tcMar>
              <w:top w:w="100" w:type="dxa"/>
              <w:left w:w="150" w:type="dxa"/>
              <w:bottom w:w="100" w:type="dxa"/>
              <w:right w:w="150" w:type="dxa"/>
            </w:tcMar>
          </w:tcPr>
          <w:p w14:paraId="6053C0B9" w14:textId="77777777" w:rsidR="00F87F97" w:rsidRPr="005C28CA" w:rsidRDefault="00000000">
            <w:pPr>
              <w:spacing w:after="0"/>
              <w:rPr>
                <w:color w:val="000000" w:themeColor="text1"/>
              </w:rPr>
            </w:pPr>
            <w:r>
              <w:rPr>
                <w:color w:val="000000" w:themeColor="text1"/>
                <w:sz w:val="20"/>
              </w:rPr>
              <w:t>time_in</w:t>
            </w:r>
          </w:p>
        </w:tc>
        <w:tc>
          <w:tcPr>
            <w:tcW w:w="2160" w:type="dxa"/>
            <w:tcMar>
              <w:top w:w="100" w:type="dxa"/>
              <w:left w:w="150" w:type="dxa"/>
              <w:bottom w:w="100" w:type="dxa"/>
              <w:right w:w="150" w:type="dxa"/>
            </w:tcMar>
          </w:tcPr>
          <w:p w14:paraId="081566D5" w14:textId="77777777" w:rsidR="00F87F97" w:rsidRPr="005C28CA" w:rsidRDefault="00000000">
            <w:pPr>
              <w:spacing w:after="0"/>
              <w:rPr>
                <w:color w:val="000000" w:themeColor="text1"/>
              </w:rPr>
            </w:pPr>
            <w:r>
              <w:rPr>
                <w:color w:val="000000" w:themeColor="text1"/>
                <w:sz w:val="20"/>
              </w:rPr>
              <w:t>TIMESTAMP WITH TIMEZONE</w:t>
            </w:r>
          </w:p>
        </w:tc>
        <w:tc>
          <w:tcPr>
            <w:tcW w:w="5040" w:type="dxa"/>
            <w:tcMar>
              <w:top w:w="100" w:type="dxa"/>
              <w:left w:w="150" w:type="dxa"/>
              <w:bottom w:w="100" w:type="dxa"/>
              <w:right w:w="150" w:type="dxa"/>
            </w:tcMar>
          </w:tcPr>
          <w:p w14:paraId="3816A2E4" w14:textId="77777777" w:rsidR="00F87F97" w:rsidRPr="005C28CA" w:rsidRDefault="00000000">
            <w:pPr>
              <w:spacing w:after="0"/>
              <w:rPr>
                <w:color w:val="000000" w:themeColor="text1"/>
              </w:rPr>
            </w:pPr>
            <w:r>
              <w:rPr>
                <w:color w:val="000000" w:themeColor="text1"/>
                <w:sz w:val="20"/>
              </w:rPr>
              <w:t>NOT NULL. Thời điểm xe vào bãi (gán UTC).</w:t>
            </w:r>
          </w:p>
        </w:tc>
      </w:tr>
    </w:tbl>
    <w:p w14:paraId="110FF05E" w14:textId="77777777" w:rsidR="00F87F97" w:rsidRPr="005C28CA" w:rsidRDefault="00000000">
      <w:pPr>
        <w:keepNext/>
        <w:spacing w:before="200" w:after="80"/>
        <w:rPr>
          <w:color w:val="000000" w:themeColor="text1"/>
        </w:rPr>
      </w:pPr>
      <w:r>
        <w:rPr>
          <w:b/>
          <w:color w:val="000000" w:themeColor="text1"/>
          <w:sz w:val="26"/>
        </w:rPr>
        <w:t>8.2. Bảng users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5040"/>
      </w:tblGrid>
      <w:tr w:rsidR="00F87F97" w:rsidRPr="005C28CA" w14:paraId="727B0516" w14:textId="77777777" w:rsidTr="005C28CA">
        <w:trPr>
          <w:jc w:val="center"/>
        </w:trPr>
        <w:tc>
          <w:tcPr>
            <w:tcW w:w="2160" w:type="dxa"/>
            <w:tcMar>
              <w:top w:w="120" w:type="dxa"/>
              <w:left w:w="150" w:type="dxa"/>
              <w:bottom w:w="120" w:type="dxa"/>
              <w:right w:w="150" w:type="dxa"/>
            </w:tcMar>
          </w:tcPr>
          <w:p w14:paraId="2B8508E9" w14:textId="77777777" w:rsidR="00F87F97" w:rsidRPr="005C28CA" w:rsidRDefault="00000000">
            <w:pPr>
              <w:rPr>
                <w:color w:val="000000" w:themeColor="text1"/>
              </w:rPr>
            </w:pPr>
            <w:r>
              <w:rPr>
                <w:b/>
                <w:color w:val="000000" w:themeColor="text1"/>
                <w:sz w:val="20"/>
              </w:rPr>
              <w:t>Cột</w:t>
            </w:r>
          </w:p>
        </w:tc>
        <w:tc>
          <w:tcPr>
            <w:tcW w:w="2160" w:type="dxa"/>
            <w:tcMar>
              <w:top w:w="120" w:type="dxa"/>
              <w:left w:w="150" w:type="dxa"/>
              <w:bottom w:w="120" w:type="dxa"/>
              <w:right w:w="150" w:type="dxa"/>
            </w:tcMar>
          </w:tcPr>
          <w:p w14:paraId="29B3A66B" w14:textId="77777777" w:rsidR="00F87F97" w:rsidRPr="005C28CA" w:rsidRDefault="00000000">
            <w:pPr>
              <w:rPr>
                <w:color w:val="000000" w:themeColor="text1"/>
              </w:rPr>
            </w:pPr>
            <w:r>
              <w:rPr>
                <w:b/>
                <w:color w:val="000000" w:themeColor="text1"/>
                <w:sz w:val="20"/>
              </w:rPr>
              <w:t>Kiểu dữ liệu</w:t>
            </w:r>
          </w:p>
        </w:tc>
        <w:tc>
          <w:tcPr>
            <w:tcW w:w="5040" w:type="dxa"/>
            <w:tcMar>
              <w:top w:w="120" w:type="dxa"/>
              <w:left w:w="150" w:type="dxa"/>
              <w:bottom w:w="120" w:type="dxa"/>
              <w:right w:w="150" w:type="dxa"/>
            </w:tcMar>
          </w:tcPr>
          <w:p w14:paraId="6C040D31" w14:textId="77777777" w:rsidR="00F87F97" w:rsidRPr="005C28CA" w:rsidRDefault="00000000">
            <w:pPr>
              <w:rPr>
                <w:color w:val="000000" w:themeColor="text1"/>
              </w:rPr>
            </w:pPr>
            <w:r>
              <w:rPr>
                <w:b/>
                <w:color w:val="000000" w:themeColor="text1"/>
                <w:sz w:val="20"/>
              </w:rPr>
              <w:t>Ràng buộc &amp; Ghi chú</w:t>
            </w:r>
          </w:p>
        </w:tc>
      </w:tr>
      <w:tr w:rsidR="00F87F97" w:rsidRPr="005C28CA" w14:paraId="23A81D9B" w14:textId="77777777" w:rsidTr="005C28CA">
        <w:trPr>
          <w:jc w:val="center"/>
        </w:trPr>
        <w:tc>
          <w:tcPr>
            <w:tcW w:w="2160" w:type="dxa"/>
            <w:tcMar>
              <w:top w:w="100" w:type="dxa"/>
              <w:left w:w="150" w:type="dxa"/>
              <w:bottom w:w="100" w:type="dxa"/>
              <w:right w:w="150" w:type="dxa"/>
            </w:tcMar>
          </w:tcPr>
          <w:p w14:paraId="747F1998" w14:textId="77777777" w:rsidR="00F87F97" w:rsidRPr="005C28CA" w:rsidRDefault="00000000">
            <w:pPr>
              <w:spacing w:after="0"/>
              <w:rPr>
                <w:color w:val="000000" w:themeColor="text1"/>
              </w:rPr>
            </w:pPr>
            <w:r>
              <w:rPr>
                <w:color w:val="000000" w:themeColor="text1"/>
                <w:sz w:val="20"/>
              </w:rPr>
              <w:t>id</w:t>
            </w:r>
          </w:p>
        </w:tc>
        <w:tc>
          <w:tcPr>
            <w:tcW w:w="2160" w:type="dxa"/>
            <w:tcMar>
              <w:top w:w="100" w:type="dxa"/>
              <w:left w:w="150" w:type="dxa"/>
              <w:bottom w:w="100" w:type="dxa"/>
              <w:right w:w="150" w:type="dxa"/>
            </w:tcMar>
          </w:tcPr>
          <w:p w14:paraId="4B05DF1E" w14:textId="77777777" w:rsidR="00F87F97" w:rsidRPr="005C28CA" w:rsidRDefault="00000000">
            <w:pPr>
              <w:spacing w:after="0"/>
              <w:rPr>
                <w:color w:val="000000" w:themeColor="text1"/>
              </w:rPr>
            </w:pPr>
            <w:r>
              <w:rPr>
                <w:color w:val="000000" w:themeColor="text1"/>
                <w:sz w:val="20"/>
              </w:rPr>
              <w:t>INTEGER</w:t>
            </w:r>
          </w:p>
        </w:tc>
        <w:tc>
          <w:tcPr>
            <w:tcW w:w="5040" w:type="dxa"/>
            <w:tcMar>
              <w:top w:w="100" w:type="dxa"/>
              <w:left w:w="150" w:type="dxa"/>
              <w:bottom w:w="100" w:type="dxa"/>
              <w:right w:w="150" w:type="dxa"/>
            </w:tcMar>
          </w:tcPr>
          <w:p w14:paraId="3B4D6853" w14:textId="77777777" w:rsidR="00F87F97" w:rsidRPr="005C28CA" w:rsidRDefault="00000000">
            <w:pPr>
              <w:spacing w:after="0"/>
              <w:rPr>
                <w:color w:val="000000" w:themeColor="text1"/>
              </w:rPr>
            </w:pPr>
            <w:r>
              <w:rPr>
                <w:color w:val="000000" w:themeColor="text1"/>
                <w:sz w:val="20"/>
              </w:rPr>
              <w:t>PRIMARY KEY, AUTOINCREMENT.</w:t>
            </w:r>
          </w:p>
        </w:tc>
      </w:tr>
      <w:tr w:rsidR="00F87F97" w:rsidRPr="005C28CA" w14:paraId="6DEA9742" w14:textId="77777777" w:rsidTr="005C28CA">
        <w:trPr>
          <w:jc w:val="center"/>
        </w:trPr>
        <w:tc>
          <w:tcPr>
            <w:tcW w:w="2160" w:type="dxa"/>
            <w:tcMar>
              <w:top w:w="100" w:type="dxa"/>
              <w:left w:w="150" w:type="dxa"/>
              <w:bottom w:w="100" w:type="dxa"/>
              <w:right w:w="150" w:type="dxa"/>
            </w:tcMar>
          </w:tcPr>
          <w:p w14:paraId="03849AE7" w14:textId="77777777" w:rsidR="00F87F97" w:rsidRPr="005C28CA" w:rsidRDefault="00000000">
            <w:pPr>
              <w:spacing w:after="0"/>
              <w:rPr>
                <w:color w:val="000000" w:themeColor="text1"/>
              </w:rPr>
            </w:pPr>
            <w:r>
              <w:rPr>
                <w:color w:val="000000" w:themeColor="text1"/>
                <w:sz w:val="20"/>
              </w:rPr>
              <w:t>username</w:t>
            </w:r>
          </w:p>
        </w:tc>
        <w:tc>
          <w:tcPr>
            <w:tcW w:w="2160" w:type="dxa"/>
            <w:tcMar>
              <w:top w:w="100" w:type="dxa"/>
              <w:left w:w="150" w:type="dxa"/>
              <w:bottom w:w="100" w:type="dxa"/>
              <w:right w:w="150" w:type="dxa"/>
            </w:tcMar>
          </w:tcPr>
          <w:p w14:paraId="1137505C" w14:textId="77777777" w:rsidR="00F87F97" w:rsidRPr="005C28CA" w:rsidRDefault="00000000">
            <w:pPr>
              <w:spacing w:after="0"/>
              <w:rPr>
                <w:color w:val="000000" w:themeColor="text1"/>
              </w:rPr>
            </w:pPr>
            <w:r>
              <w:rPr>
                <w:color w:val="000000" w:themeColor="text1"/>
                <w:sz w:val="20"/>
              </w:rPr>
              <w:t>VARCHAR(50)</w:t>
            </w:r>
          </w:p>
        </w:tc>
        <w:tc>
          <w:tcPr>
            <w:tcW w:w="5040" w:type="dxa"/>
            <w:tcMar>
              <w:top w:w="100" w:type="dxa"/>
              <w:left w:w="150" w:type="dxa"/>
              <w:bottom w:w="100" w:type="dxa"/>
              <w:right w:w="150" w:type="dxa"/>
            </w:tcMar>
          </w:tcPr>
          <w:p w14:paraId="121294FE" w14:textId="77777777" w:rsidR="00F87F97" w:rsidRPr="005C28CA" w:rsidRDefault="00000000">
            <w:pPr>
              <w:spacing w:after="0"/>
              <w:rPr>
                <w:color w:val="000000" w:themeColor="text1"/>
              </w:rPr>
            </w:pPr>
            <w:r>
              <w:rPr>
                <w:color w:val="000000" w:themeColor="text1"/>
                <w:sz w:val="20"/>
              </w:rPr>
              <w:t>UNIQUE, NOT NULL. Tên đăng nhập.</w:t>
            </w:r>
          </w:p>
        </w:tc>
      </w:tr>
      <w:tr w:rsidR="00F87F97" w:rsidRPr="005C28CA" w14:paraId="5BBFF1B8" w14:textId="77777777" w:rsidTr="005C28CA">
        <w:trPr>
          <w:jc w:val="center"/>
        </w:trPr>
        <w:tc>
          <w:tcPr>
            <w:tcW w:w="2160" w:type="dxa"/>
            <w:tcMar>
              <w:top w:w="100" w:type="dxa"/>
              <w:left w:w="150" w:type="dxa"/>
              <w:bottom w:w="100" w:type="dxa"/>
              <w:right w:w="150" w:type="dxa"/>
            </w:tcMar>
          </w:tcPr>
          <w:p w14:paraId="5BB9A7A6" w14:textId="77777777" w:rsidR="00F87F97" w:rsidRPr="005C28CA" w:rsidRDefault="00000000">
            <w:pPr>
              <w:spacing w:after="0"/>
              <w:rPr>
                <w:color w:val="000000" w:themeColor="text1"/>
              </w:rPr>
            </w:pPr>
            <w:r>
              <w:rPr>
                <w:color w:val="000000" w:themeColor="text1"/>
                <w:sz w:val="20"/>
              </w:rPr>
              <w:t>password_hash</w:t>
            </w:r>
          </w:p>
        </w:tc>
        <w:tc>
          <w:tcPr>
            <w:tcW w:w="2160" w:type="dxa"/>
            <w:tcMar>
              <w:top w:w="100" w:type="dxa"/>
              <w:left w:w="150" w:type="dxa"/>
              <w:bottom w:w="100" w:type="dxa"/>
              <w:right w:w="150" w:type="dxa"/>
            </w:tcMar>
          </w:tcPr>
          <w:p w14:paraId="7C618210" w14:textId="77777777" w:rsidR="00F87F97" w:rsidRPr="005C28CA" w:rsidRDefault="00000000">
            <w:pPr>
              <w:spacing w:after="0"/>
              <w:rPr>
                <w:color w:val="000000" w:themeColor="text1"/>
              </w:rPr>
            </w:pPr>
            <w:r>
              <w:rPr>
                <w:color w:val="000000" w:themeColor="text1"/>
                <w:sz w:val="20"/>
              </w:rPr>
              <w:t>VARCHAR(255)</w:t>
            </w:r>
          </w:p>
        </w:tc>
        <w:tc>
          <w:tcPr>
            <w:tcW w:w="5040" w:type="dxa"/>
            <w:tcMar>
              <w:top w:w="100" w:type="dxa"/>
              <w:left w:w="150" w:type="dxa"/>
              <w:bottom w:w="100" w:type="dxa"/>
              <w:right w:w="150" w:type="dxa"/>
            </w:tcMar>
          </w:tcPr>
          <w:p w14:paraId="43C79C32" w14:textId="77777777" w:rsidR="00F87F97" w:rsidRPr="005C28CA" w:rsidRDefault="00000000">
            <w:pPr>
              <w:spacing w:after="0"/>
              <w:rPr>
                <w:color w:val="000000" w:themeColor="text1"/>
              </w:rPr>
            </w:pPr>
            <w:r>
              <w:rPr>
                <w:color w:val="000000" w:themeColor="text1"/>
                <w:sz w:val="20"/>
              </w:rPr>
              <w:t>NOT NULL. Mật khẩu đã băm bằng bcrypt/argon2.</w:t>
            </w:r>
          </w:p>
        </w:tc>
      </w:tr>
    </w:tbl>
    <w:p w14:paraId="6DA90B97" w14:textId="77777777" w:rsidR="00A46657" w:rsidRPr="005C28CA" w:rsidRDefault="00A46657">
      <w:pPr>
        <w:rPr>
          <w:color w:val="000000" w:themeColor="text1"/>
        </w:rPr>
      </w:pPr>
    </w:p>
    <w:sectPr w:rsidR="00A46657" w:rsidRPr="005C28C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6686275">
    <w:abstractNumId w:val="8"/>
  </w:num>
  <w:num w:numId="2" w16cid:durableId="653408657">
    <w:abstractNumId w:val="6"/>
  </w:num>
  <w:num w:numId="3" w16cid:durableId="2055154910">
    <w:abstractNumId w:val="5"/>
  </w:num>
  <w:num w:numId="4" w16cid:durableId="756292548">
    <w:abstractNumId w:val="4"/>
  </w:num>
  <w:num w:numId="5" w16cid:durableId="997078878">
    <w:abstractNumId w:val="7"/>
  </w:num>
  <w:num w:numId="6" w16cid:durableId="124469351">
    <w:abstractNumId w:val="3"/>
  </w:num>
  <w:num w:numId="7" w16cid:durableId="1922176331">
    <w:abstractNumId w:val="2"/>
  </w:num>
  <w:num w:numId="8" w16cid:durableId="1576740521">
    <w:abstractNumId w:val="1"/>
  </w:num>
  <w:num w:numId="9" w16cid:durableId="1386949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06D8"/>
    <w:rsid w:val="005C28CA"/>
    <w:rsid w:val="00A46657"/>
    <w:rsid w:val="00AA1D8D"/>
    <w:rsid w:val="00B47730"/>
    <w:rsid w:val="00CB0664"/>
    <w:rsid w:val="00DD0F31"/>
    <w:rsid w:val="00F87F97"/>
    <w:rsid w:val="00FC5E91"/>
    <w:rsid w:val="00FC693F"/>
    <w:rsid w:val="00FF26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CD69F"/>
  <w14:defaultImageDpi w14:val="300"/>
  <w15:docId w15:val="{16395F4A-2A6B-46A6-BBF1-F05030A8B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5</Pages>
  <Words>1300</Words>
  <Characters>7411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Duong Hoang Van</cp:lastModifiedBy>
  <cp:revision>3</cp:revision>
  <dcterms:created xsi:type="dcterms:W3CDTF">2013-12-23T23:15:00Z</dcterms:created>
  <dcterms:modified xsi:type="dcterms:W3CDTF">2026-10-28T10:52:00Z</dcterms:modified>
  <cp:category/>
</cp:coreProperties>
</file>