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60F9B" w:rsidRDefault="00E60F9B" w14:paraId="5947C628" wp14:textId="77777777">
      <w:r w:rsidRPr="00E60F9B">
        <w:rPr>
          <w:b/>
        </w:rPr>
        <w:t>Lab Guide</w:t>
      </w:r>
      <w:r>
        <w:t>: Build an automatic data profiling and reporting solution with Amazon EMR, AWS Glue and Amazon Quicksight</w:t>
      </w:r>
    </w:p>
    <w:p xmlns:wp14="http://schemas.microsoft.com/office/word/2010/wordml" w:rsidR="00E60F9B" w:rsidRDefault="00E60F9B" w14:paraId="5F7084EA" wp14:textId="77777777">
      <w:r>
        <w:t>Create an automatic data profiling repository, as an extension of AWS Glue Data Catalog metadata, and a reporting system.</w:t>
      </w:r>
    </w:p>
    <w:p xmlns:wp14="http://schemas.microsoft.com/office/word/2010/wordml" w:rsidR="00E60F9B" w:rsidRDefault="00E60F9B" w14:paraId="035114F6" wp14:textId="77777777">
      <w:pPr>
        <w:rPr>
          <w:b/>
        </w:rPr>
      </w:pPr>
      <w:r w:rsidRPr="00E60F9B">
        <w:rPr>
          <w:b/>
        </w:rPr>
        <w:t>Overview and Architecture</w:t>
      </w:r>
    </w:p>
    <w:p xmlns:wp14="http://schemas.microsoft.com/office/word/2010/wordml" w:rsidRPr="00F16DF9" w:rsidR="00F16DF9" w:rsidRDefault="00F16DF9" w14:paraId="40CD7E15" wp14:textId="77777777">
      <w:pPr>
        <w:rPr>
          <w:noProof/>
        </w:rPr>
      </w:pPr>
      <w:r>
        <w:t xml:space="preserve">Data Profiler for </w:t>
      </w:r>
      <w:r w:rsidRPr="00F16DF9">
        <w:rPr>
          <w:b/>
        </w:rPr>
        <w:t>AWS Glue Data Catalog</w:t>
      </w:r>
      <w:r>
        <w:t xml:space="preserve"> is an </w:t>
      </w:r>
      <w:r w:rsidRPr="00F16DF9">
        <w:rPr>
          <w:b/>
        </w:rPr>
        <w:t>Apache Spark</w:t>
      </w:r>
      <w:r>
        <w:t xml:space="preserve"> application that profiles all the tables defined in the Data Catalog using the profiling capabilities of </w:t>
      </w:r>
      <w:r w:rsidRPr="00F16DF9">
        <w:rPr>
          <w:b/>
        </w:rPr>
        <w:t>Amazon Deequ library</w:t>
      </w:r>
      <w:r>
        <w:t xml:space="preserve"> and saves the results in the Data Catalog and an </w:t>
      </w:r>
      <w:r w:rsidRPr="00F16DF9">
        <w:rPr>
          <w:b/>
        </w:rPr>
        <w:t>Amazon S3</w:t>
      </w:r>
      <w:r>
        <w:t xml:space="preserve"> bucket in a partitioned Parquet format. Other analytics services such as </w:t>
      </w:r>
      <w:r w:rsidRPr="00F16DF9">
        <w:rPr>
          <w:b/>
        </w:rPr>
        <w:t>Amazon Athena</w:t>
      </w:r>
      <w:r>
        <w:t xml:space="preserve"> and </w:t>
      </w:r>
      <w:r w:rsidRPr="00F16DF9">
        <w:rPr>
          <w:b/>
        </w:rPr>
        <w:t>Amazon Quicksight</w:t>
      </w:r>
      <w:r>
        <w:t xml:space="preserve"> can be used to query and visualize the data.</w:t>
      </w:r>
    </w:p>
    <w:p xmlns:wp14="http://schemas.microsoft.com/office/word/2010/wordml" w:rsidR="00F14CD5" w:rsidRDefault="00E60F9B" w14:paraId="672A6659" wp14:textId="77777777">
      <w:pPr>
        <w:rPr>
          <w:noProof/>
        </w:rPr>
      </w:pPr>
      <w:r>
        <w:rPr>
          <w:noProof/>
        </w:rPr>
        <w:drawing>
          <wp:inline xmlns:wp14="http://schemas.microsoft.com/office/word/2010/wordprocessingDrawing" distT="0" distB="0" distL="0" distR="0" wp14:anchorId="5F384162" wp14:editId="7777777">
            <wp:extent cx="5943600" cy="2974029"/>
            <wp:effectExtent l="0" t="0" r="0" b="0"/>
            <wp:docPr id="1" name="Picture 1" descr="https://d2908q01vomqb2.cloudfront.net/b6692ea5df920cad691c20319a6fffd7a4a766b8/2020/04/30/AutoDataProfilingEMRGlueQuickSight1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b6692ea5df920cad691c20319a6fffd7a4a766b8/2020/04/30/AutoDataProfilingEMRGlueQuickSight1_revis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xmlns:wp14="http://schemas.microsoft.com/office/word/2010/wordml" w:rsidR="00E60F9B" w:rsidRDefault="00F16DF9" w14:paraId="1B7669E8" wp14:textId="77777777">
      <w:r w:rsidRPr="00F16DF9">
        <w:rPr>
          <w:b/>
        </w:rPr>
        <w:t>Technical Requirements</w:t>
      </w:r>
      <w:r>
        <w:t>: Have adequate knowledge about AWS Glue, S3 and Apache Spark.</w:t>
      </w:r>
    </w:p>
    <w:p xmlns:wp14="http://schemas.microsoft.com/office/word/2010/wordml" w:rsidR="00F16DF9" w:rsidRDefault="00F16DF9" w14:paraId="46CA678E" wp14:textId="77777777">
      <w:r w:rsidRPr="00100A8A">
        <w:rPr>
          <w:b/>
        </w:rPr>
        <w:t>Guidelines</w:t>
      </w:r>
      <w:r w:rsidR="00100A8A">
        <w:t xml:space="preserve">: </w:t>
      </w:r>
    </w:p>
    <w:p xmlns:wp14="http://schemas.microsoft.com/office/word/2010/wordml" w:rsidRPr="00100A8A" w:rsidR="00100A8A" w:rsidRDefault="00100A8A" w14:paraId="545FCEE1" wp14:textId="77777777">
      <w:r>
        <w:rPr>
          <w:b/>
        </w:rPr>
        <w:t>Reminder</w:t>
      </w:r>
      <w:r>
        <w:t xml:space="preserve">: All works are conducted in us-west-2 (Oregon) region, remember to choose the region prior to creating resources. </w:t>
      </w:r>
    </w:p>
    <w:p xmlns:wp14="http://schemas.microsoft.com/office/word/2010/wordml" w:rsidR="0074357D" w:rsidRDefault="0074357D" w14:paraId="751A1323" wp14:textId="77777777">
      <w:r>
        <w:rPr>
          <w:b/>
        </w:rPr>
        <w:t>Step 1</w:t>
      </w:r>
      <w:r>
        <w:t xml:space="preserve">: Create an EC2 key pair </w:t>
      </w:r>
    </w:p>
    <w:p xmlns:wp14="http://schemas.microsoft.com/office/word/2010/wordml" w:rsidR="0074357D" w:rsidRDefault="0074357D" w14:paraId="19FA357F" wp14:textId="77777777">
      <w:r>
        <w:t xml:space="preserve">This key pair will later be use to connect to EMR master node via SSH. </w:t>
      </w:r>
      <w:r w:rsidRPr="009F2E2F">
        <w:rPr>
          <w:b/>
        </w:rPr>
        <w:t>Remember</w:t>
      </w:r>
      <w:r>
        <w:t xml:space="preserve"> to keep</w:t>
      </w:r>
      <w:r w:rsidR="009F2E2F">
        <w:t xml:space="preserve"> your PPK/PEM file. </w:t>
      </w:r>
    </w:p>
    <w:p xmlns:wp14="http://schemas.microsoft.com/office/word/2010/wordml" w:rsidR="009F2E2F" w:rsidP="009F2E2F" w:rsidRDefault="009F2E2F" w14:paraId="508BE7D9" wp14:textId="77777777">
      <w:pPr>
        <w:pStyle w:val="ListParagraph"/>
        <w:numPr>
          <w:ilvl w:val="0"/>
          <w:numId w:val="5"/>
        </w:numPr>
      </w:pPr>
      <w:r>
        <w:t xml:space="preserve">Open Amazon EC2 </w:t>
      </w:r>
      <w:r w:rsidR="00581A08">
        <w:t xml:space="preserve">console </w:t>
      </w:r>
      <w:r>
        <w:t xml:space="preserve">at </w:t>
      </w:r>
      <w:hyperlink w:history="1" r:id="rId7">
        <w:r w:rsidRPr="009F2E2F">
          <w:rPr>
            <w:rStyle w:val="Hyperlink"/>
          </w:rPr>
          <w:t>https://console.aws.amazon.com/ec2/v2/</w:t>
        </w:r>
      </w:hyperlink>
    </w:p>
    <w:p xmlns:wp14="http://schemas.microsoft.com/office/word/2010/wordml" w:rsidR="009F2E2F" w:rsidP="009F2E2F" w:rsidRDefault="009F2E2F" w14:paraId="0308DF7C" wp14:textId="77777777">
      <w:pPr>
        <w:pStyle w:val="ListParagraph"/>
        <w:numPr>
          <w:ilvl w:val="0"/>
          <w:numId w:val="5"/>
        </w:numPr>
      </w:pPr>
      <w:r>
        <w:t xml:space="preserve">Find Network &amp; Security section on the left navigation pane, choose Key Pairs, Create key pair. </w:t>
      </w:r>
    </w:p>
    <w:p xmlns:wp14="http://schemas.microsoft.com/office/word/2010/wordml" w:rsidRPr="009F2E2F" w:rsidR="009F2E2F" w:rsidP="009F2E2F" w:rsidRDefault="009F2E2F" w14:paraId="2F05BF61" wp14:textId="77777777">
      <w:pPr>
        <w:pStyle w:val="ListParagraph"/>
        <w:numPr>
          <w:ilvl w:val="0"/>
          <w:numId w:val="5"/>
        </w:numPr>
        <w:shd w:val="clear" w:color="auto" w:fill="FFFFFF" w:themeFill="background1"/>
      </w:pPr>
      <w:r>
        <w:t xml:space="preserve">Enter key pair name </w:t>
      </w:r>
      <w:r w:rsidRPr="009F2E2F">
        <w:rPr>
          <w:color w:val="385623" w:themeColor="accent6" w:themeShade="80"/>
          <w:shd w:val="clear" w:color="auto" w:fill="AEAAAA" w:themeFill="background2" w:themeFillShade="BF"/>
        </w:rPr>
        <w:t>&lt;your-account&gt;</w:t>
      </w:r>
    </w:p>
    <w:p xmlns:wp14="http://schemas.microsoft.com/office/word/2010/wordml" w:rsidRPr="00F31A65" w:rsidR="00F31A65" w:rsidP="00F31A65" w:rsidRDefault="009F2E2F" w14:paraId="662833A7" wp14:textId="77777777">
      <w:pPr>
        <w:pStyle w:val="ListParagraph"/>
        <w:numPr>
          <w:ilvl w:val="0"/>
          <w:numId w:val="5"/>
        </w:numPr>
        <w:shd w:val="clear" w:color="auto" w:fill="FFFFFF" w:themeFill="background1"/>
      </w:pPr>
      <w:r w:rsidRPr="009F2E2F">
        <w:rPr>
          <w:shd w:val="clear" w:color="auto" w:fill="FFFFFF" w:themeFill="background1"/>
        </w:rPr>
        <w:t>Key pair type: RSA</w:t>
      </w:r>
      <w:r>
        <w:rPr>
          <w:shd w:val="clear" w:color="auto" w:fill="FFFFFF" w:themeFill="background1"/>
        </w:rPr>
        <w:t>. Private key file format: PEM if you use OpenSSH</w:t>
      </w:r>
      <w:r w:rsidR="007F22A3">
        <w:rPr>
          <w:shd w:val="clear" w:color="auto" w:fill="FFFFFF" w:themeFill="background1"/>
        </w:rPr>
        <w:t xml:space="preserve"> (Mac/Linux)</w:t>
      </w:r>
      <w:r>
        <w:rPr>
          <w:shd w:val="clear" w:color="auto" w:fill="FFFFFF" w:themeFill="background1"/>
        </w:rPr>
        <w:t>, PPK if you use PuTTY</w:t>
      </w:r>
      <w:r w:rsidR="007F22A3">
        <w:rPr>
          <w:shd w:val="clear" w:color="auto" w:fill="FFFFFF" w:themeFill="background1"/>
        </w:rPr>
        <w:t xml:space="preserve"> (Windows)</w:t>
      </w:r>
      <w:r>
        <w:rPr>
          <w:shd w:val="clear" w:color="auto" w:fill="FFFFFF" w:themeFill="background1"/>
        </w:rPr>
        <w:t xml:space="preserve">. You can convert from PEM to PPK file using PuTTYgen. </w:t>
      </w:r>
    </w:p>
    <w:p xmlns:wp14="http://schemas.microsoft.com/office/word/2010/wordml" w:rsidR="00F31A65" w:rsidP="00F31A65" w:rsidRDefault="00F31A65" w14:paraId="5A1DAF9A" wp14:textId="77777777">
      <w:pPr>
        <w:pStyle w:val="ListParagraph"/>
        <w:numPr>
          <w:ilvl w:val="0"/>
          <w:numId w:val="5"/>
        </w:numPr>
        <w:shd w:val="clear" w:color="auto" w:fill="FFFFFF" w:themeFill="background1"/>
      </w:pPr>
      <w:r>
        <w:rPr>
          <w:shd w:val="clear" w:color="auto" w:fill="FFFFFF" w:themeFill="background1"/>
        </w:rPr>
        <w:t xml:space="preserve">Choose Create key pair and remember the location of your PEM/PPK file. </w:t>
      </w:r>
    </w:p>
    <w:p xmlns:wp14="http://schemas.microsoft.com/office/word/2010/wordml" w:rsidR="00F31A65" w:rsidP="00F31A65" w:rsidRDefault="00F31A65" w14:paraId="6E3D183C" wp14:textId="77777777">
      <w:pPr>
        <w:shd w:val="clear" w:color="auto" w:fill="FFFFFF" w:themeFill="background1"/>
      </w:pPr>
      <w:r>
        <w:lastRenderedPageBreak/>
        <w:t xml:space="preserve">PuTTY and PuTTYgen download link: </w:t>
      </w:r>
      <w:hyperlink w:history="1" r:id="rId8">
        <w:r w:rsidRPr="00F31A65">
          <w:rPr>
            <w:rStyle w:val="Hyperlink"/>
          </w:rPr>
          <w:t>https://www.chiark.greenend.org.uk/~sgtatham/putty/latest.html</w:t>
        </w:r>
      </w:hyperlink>
    </w:p>
    <w:p xmlns:wp14="http://schemas.microsoft.com/office/word/2010/wordml" w:rsidRPr="0074357D" w:rsidR="00F31A65" w:rsidP="00F31A65" w:rsidRDefault="00F31A65" w14:paraId="0A37501D" wp14:textId="77777777">
      <w:pPr>
        <w:shd w:val="clear" w:color="auto" w:fill="FFFFFF" w:themeFill="background1"/>
      </w:pPr>
    </w:p>
    <w:p xmlns:wp14="http://schemas.microsoft.com/office/word/2010/wordml" w:rsidR="0060617B" w:rsidP="0060617B" w:rsidRDefault="0074357D" w14:paraId="07EF8CC5" wp14:textId="77777777">
      <w:r w:rsidRPr="0074357D">
        <w:rPr>
          <w:b/>
        </w:rPr>
        <w:t>Step 2</w:t>
      </w:r>
      <w:r w:rsidR="00F16DF9">
        <w:t xml:space="preserve">: </w:t>
      </w:r>
      <w:r w:rsidR="0060617B">
        <w:t>Create</w:t>
      </w:r>
      <w:r w:rsidR="00F16DF9">
        <w:t xml:space="preserve"> an EMR cluster</w:t>
      </w:r>
    </w:p>
    <w:p xmlns:wp14="http://schemas.microsoft.com/office/word/2010/wordml" w:rsidR="0060617B" w:rsidP="0060617B" w:rsidRDefault="0060617B" w14:paraId="4E8C620B" wp14:textId="77777777">
      <w:r w:rsidRPr="0060617B">
        <w:t>Data Profiler for AWS Glue Data Catalog</w:t>
      </w:r>
      <w:r>
        <w:t xml:space="preserve"> will be run on the cluster via spark-submit. </w:t>
      </w:r>
      <w:r w:rsidR="0074357D">
        <w:t>Connect to the master node and execute code via spark-submit</w:t>
      </w:r>
    </w:p>
    <w:p xmlns:wp14="http://schemas.microsoft.com/office/word/2010/wordml" w:rsidR="0060617B" w:rsidP="0060617B" w:rsidRDefault="0060617B" w14:paraId="35E0ABE1" wp14:textId="77777777">
      <w:pPr>
        <w:pStyle w:val="ListParagraph"/>
        <w:numPr>
          <w:ilvl w:val="0"/>
          <w:numId w:val="2"/>
        </w:numPr>
      </w:pPr>
      <w:r>
        <w:t xml:space="preserve">Open Amazon EMR cluster </w:t>
      </w:r>
      <w:r w:rsidR="00581A08">
        <w:t xml:space="preserve">console </w:t>
      </w:r>
      <w:r>
        <w:t xml:space="preserve">at: </w:t>
      </w:r>
      <w:hyperlink w:history="1" r:id="rId9">
        <w:r w:rsidRPr="0060617B">
          <w:rPr>
            <w:rStyle w:val="Hyperlink"/>
          </w:rPr>
          <w:t>https</w:t>
        </w:r>
        <w:r w:rsidRPr="0060617B">
          <w:rPr>
            <w:rStyle w:val="Hyperlink"/>
          </w:rPr>
          <w:t>:</w:t>
        </w:r>
        <w:r w:rsidRPr="0060617B">
          <w:rPr>
            <w:rStyle w:val="Hyperlink"/>
          </w:rPr>
          <w:t>//consol</w:t>
        </w:r>
        <w:r w:rsidRPr="0060617B">
          <w:rPr>
            <w:rStyle w:val="Hyperlink"/>
          </w:rPr>
          <w:t>e</w:t>
        </w:r>
        <w:r w:rsidRPr="0060617B">
          <w:rPr>
            <w:rStyle w:val="Hyperlink"/>
          </w:rPr>
          <w:t>.aws.amazo</w:t>
        </w:r>
        <w:r w:rsidRPr="0060617B">
          <w:rPr>
            <w:rStyle w:val="Hyperlink"/>
          </w:rPr>
          <w:t>n</w:t>
        </w:r>
        <w:r w:rsidRPr="0060617B">
          <w:rPr>
            <w:rStyle w:val="Hyperlink"/>
          </w:rPr>
          <w:t>.com/elasticmapreduce/</w:t>
        </w:r>
      </w:hyperlink>
    </w:p>
    <w:p xmlns:wp14="http://schemas.microsoft.com/office/word/2010/wordml" w:rsidR="0060617B" w:rsidP="0060617B" w:rsidRDefault="0060617B" w14:paraId="6FADE5B9" wp14:textId="77777777">
      <w:pPr>
        <w:pStyle w:val="ListParagraph"/>
        <w:numPr>
          <w:ilvl w:val="0"/>
          <w:numId w:val="2"/>
        </w:numPr>
      </w:pPr>
      <w:r>
        <w:t>Choose Create Cluster</w:t>
      </w:r>
      <w:r w:rsidR="00F31A65">
        <w:t xml:space="preserve">, choose Go to advanced options </w:t>
      </w:r>
    </w:p>
    <w:p xmlns:wp14="http://schemas.microsoft.com/office/word/2010/wordml" w:rsidR="0074357D" w:rsidP="0060617B" w:rsidRDefault="0074357D" w14:paraId="1F4821C5" wp14:textId="77777777">
      <w:pPr>
        <w:pStyle w:val="ListParagraph"/>
        <w:numPr>
          <w:ilvl w:val="0"/>
          <w:numId w:val="2"/>
        </w:numPr>
      </w:pPr>
      <w:r>
        <w:t xml:space="preserve">Remember to choose cluster version 5.28 and above with Hadoop and Spark installed. Choose the option to use AWS Glue Data Catalog as table metadata for Spark. </w:t>
      </w:r>
      <w:r w:rsidRPr="00DD1C60" w:rsidR="00F31A65">
        <w:rPr>
          <w:b/>
        </w:rPr>
        <w:t>Preferably</w:t>
      </w:r>
      <w:r w:rsidR="00F31A65">
        <w:t xml:space="preserve"> choose</w:t>
      </w:r>
      <w:r w:rsidR="00DD1C60">
        <w:t xml:space="preserve"> cluster</w:t>
      </w:r>
      <w:r w:rsidR="00F31A65">
        <w:t xml:space="preserve"> </w:t>
      </w:r>
      <w:r w:rsidR="00DD1C60">
        <w:t xml:space="preserve">version 5.x to prevent bugs or deprecated functions with Hadoop 3.x or Spark 3.x. </w:t>
      </w:r>
    </w:p>
    <w:p xmlns:wp14="http://schemas.microsoft.com/office/word/2010/wordml" w:rsidR="00F31A65" w:rsidP="00F31A65" w:rsidRDefault="00F31A65" w14:paraId="5DAB6C7B" wp14:textId="77777777">
      <w:r w:rsidRPr="00F31A65">
        <w:drawing>
          <wp:inline xmlns:wp14="http://schemas.microsoft.com/office/word/2010/wordprocessingDrawing" distT="0" distB="0" distL="0" distR="0" wp14:anchorId="4A62C706" wp14:editId="4B4AEFC9">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4510"/>
                    </a:xfrm>
                    <a:prstGeom prst="rect">
                      <a:avLst/>
                    </a:prstGeom>
                  </pic:spPr>
                </pic:pic>
              </a:graphicData>
            </a:graphic>
          </wp:inline>
        </w:drawing>
      </w:r>
    </w:p>
    <w:p xmlns:wp14="http://schemas.microsoft.com/office/word/2010/wordml" w:rsidRPr="0074357D" w:rsidR="00F31A65" w:rsidP="00926D81" w:rsidRDefault="00DD1C60" w14:paraId="6D5C9A5E" wp14:textId="77777777">
      <w:pPr>
        <w:pStyle w:val="ListParagraph"/>
        <w:numPr>
          <w:ilvl w:val="0"/>
          <w:numId w:val="2"/>
        </w:numPr>
      </w:pPr>
      <w:r>
        <w:t>Choose next. No changes in hardware configuration</w:t>
      </w:r>
    </w:p>
    <w:p xmlns:wp14="http://schemas.microsoft.com/office/word/2010/wordml" w:rsidRPr="0074357D" w:rsidR="00DD1C60" w:rsidP="00DD1C60" w:rsidRDefault="00DD1C60" w14:paraId="617E2FA3" wp14:textId="77777777">
      <w:pPr>
        <w:pStyle w:val="ListParagraph"/>
        <w:numPr>
          <w:ilvl w:val="0"/>
          <w:numId w:val="2"/>
        </w:numPr>
      </w:pPr>
      <w:r>
        <w:t xml:space="preserve">Choose next. </w:t>
      </w:r>
      <w:r>
        <w:t>For Cluster name, enter</w:t>
      </w:r>
      <w:r w:rsidRPr="0074357D">
        <w:rPr>
          <w:b/>
          <w:shd w:val="clear" w:color="auto" w:fill="AEAAAA" w:themeFill="background2" w:themeFillShade="BF"/>
        </w:rPr>
        <w:t xml:space="preserve"> </w:t>
      </w:r>
      <w:r w:rsidRPr="0074357D">
        <w:rPr>
          <w:b/>
          <w:color w:val="385623" w:themeColor="accent6" w:themeShade="80"/>
          <w:shd w:val="clear" w:color="auto" w:fill="AEAAAA" w:themeFill="background2" w:themeFillShade="BF"/>
        </w:rPr>
        <w:t xml:space="preserve">&lt;your-account&gt;-dataprofiling-cluster </w:t>
      </w:r>
    </w:p>
    <w:p xmlns:wp14="http://schemas.microsoft.com/office/word/2010/wordml" w:rsidR="0074357D" w:rsidP="0074357D" w:rsidRDefault="00DD1C60" w14:paraId="0DAA7C05" wp14:textId="77777777">
      <w:pPr>
        <w:pStyle w:val="ListParagraph"/>
        <w:numPr>
          <w:ilvl w:val="0"/>
          <w:numId w:val="2"/>
        </w:numPr>
      </w:pPr>
      <w:r>
        <w:t xml:space="preserve">Choose next. For EC2 key pair, choose the key pair you have created in the first step. In Permissions choose custom and roles as pictures below.  </w:t>
      </w:r>
    </w:p>
    <w:p xmlns:wp14="http://schemas.microsoft.com/office/word/2010/wordml" w:rsidR="00DD1C60" w:rsidP="00DD1C60" w:rsidRDefault="00DD1C60" w14:paraId="02EB378F" wp14:textId="77777777">
      <w:pPr>
        <w:jc w:val="center"/>
      </w:pPr>
      <w:r w:rsidRPr="00DD1C60">
        <w:drawing>
          <wp:inline xmlns:wp14="http://schemas.microsoft.com/office/word/2010/wordprocessingDrawing" distT="0" distB="0" distL="0" distR="0" wp14:anchorId="2F56B2E7" wp14:editId="5B06039B">
            <wp:extent cx="4708566" cy="1738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8858" cy="1741843"/>
                    </a:xfrm>
                    <a:prstGeom prst="rect">
                      <a:avLst/>
                    </a:prstGeom>
                  </pic:spPr>
                </pic:pic>
              </a:graphicData>
            </a:graphic>
          </wp:inline>
        </w:drawing>
      </w:r>
    </w:p>
    <w:p xmlns:wp14="http://schemas.microsoft.com/office/word/2010/wordml" w:rsidR="00DD1C60" w:rsidP="00DD1C60" w:rsidRDefault="00DD1C60" w14:paraId="11022C7E" wp14:textId="77777777">
      <w:pPr>
        <w:pStyle w:val="ListParagraph"/>
        <w:numPr>
          <w:ilvl w:val="0"/>
          <w:numId w:val="2"/>
        </w:numPr>
      </w:pPr>
      <w:r>
        <w:lastRenderedPageBreak/>
        <w:t>Create cluster.</w:t>
      </w:r>
    </w:p>
    <w:p xmlns:wp14="http://schemas.microsoft.com/office/word/2010/wordml" w:rsidR="00DD1C60" w:rsidP="00DD1C60" w:rsidRDefault="00DD1C60" w14:paraId="68E6B9C7" wp14:textId="77777777">
      <w:r>
        <w:rPr>
          <w:b/>
        </w:rPr>
        <w:t>Step 3</w:t>
      </w:r>
      <w:r>
        <w:t xml:space="preserve">: Connect with Amazon EMR master node via SSH. </w:t>
      </w:r>
    </w:p>
    <w:p xmlns:wp14="http://schemas.microsoft.com/office/word/2010/wordml" w:rsidR="00100A8A" w:rsidP="00100A8A" w:rsidRDefault="00100A8A" w14:paraId="699CEB42" wp14:textId="77777777">
      <w:pPr>
        <w:pStyle w:val="ListParagraph"/>
        <w:numPr>
          <w:ilvl w:val="0"/>
          <w:numId w:val="8"/>
        </w:numPr>
      </w:pPr>
      <w:r>
        <w:t xml:space="preserve">Start PuTTY. </w:t>
      </w:r>
    </w:p>
    <w:p xmlns:wp14="http://schemas.microsoft.com/office/word/2010/wordml" w:rsidR="00100A8A" w:rsidP="00100A8A" w:rsidRDefault="00100A8A" w14:paraId="48358602" wp14:textId="77777777">
      <w:pPr>
        <w:pStyle w:val="ListParagraph"/>
        <w:numPr>
          <w:ilvl w:val="0"/>
          <w:numId w:val="8"/>
        </w:numPr>
      </w:pPr>
      <w:r>
        <w:t xml:space="preserve">Open your EMR cluster. </w:t>
      </w:r>
      <w:r w:rsidR="007353FD">
        <w:t>Choose connect to the master node using ssh.</w:t>
      </w:r>
    </w:p>
    <w:p xmlns:wp14="http://schemas.microsoft.com/office/word/2010/wordml" w:rsidR="007353FD" w:rsidP="007353FD" w:rsidRDefault="007353FD" w14:paraId="6A05A809" wp14:textId="77777777">
      <w:pPr>
        <w:jc w:val="center"/>
      </w:pPr>
      <w:r>
        <w:rPr>
          <w:noProof/>
        </w:rPr>
        <w:drawing>
          <wp:inline xmlns:wp14="http://schemas.microsoft.com/office/word/2010/wordprocessingDrawing" distT="0" distB="0" distL="0" distR="0" wp14:anchorId="18CC6395" wp14:editId="7777777">
            <wp:extent cx="3758540" cy="18250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ssh.png"/>
                    <pic:cNvPicPr/>
                  </pic:nvPicPr>
                  <pic:blipFill>
                    <a:blip r:embed="rId12">
                      <a:extLst>
                        <a:ext uri="{28A0092B-C50C-407E-A947-70E740481C1C}">
                          <a14:useLocalDpi xmlns:a14="http://schemas.microsoft.com/office/drawing/2010/main" val="0"/>
                        </a:ext>
                      </a:extLst>
                    </a:blip>
                    <a:stretch>
                      <a:fillRect/>
                    </a:stretch>
                  </pic:blipFill>
                  <pic:spPr>
                    <a:xfrm>
                      <a:off x="0" y="0"/>
                      <a:ext cx="3791075" cy="1840828"/>
                    </a:xfrm>
                    <a:prstGeom prst="rect">
                      <a:avLst/>
                    </a:prstGeom>
                  </pic:spPr>
                </pic:pic>
              </a:graphicData>
            </a:graphic>
          </wp:inline>
        </w:drawing>
      </w:r>
    </w:p>
    <w:p xmlns:wp14="http://schemas.microsoft.com/office/word/2010/wordml" w:rsidRPr="007353FD" w:rsidR="007353FD" w:rsidP="007353FD" w:rsidRDefault="007353FD" w14:paraId="3C82FC72" wp14:textId="77777777">
      <w:pPr>
        <w:pStyle w:val="ListParagraph"/>
        <w:numPr>
          <w:ilvl w:val="0"/>
          <w:numId w:val="8"/>
        </w:numPr>
        <w:rPr>
          <w:i/>
        </w:rPr>
      </w:pPr>
      <w:r>
        <w:t>Do as the following steps.</w:t>
      </w:r>
      <w:r w:rsidR="007F22A3">
        <w:t xml:space="preserve"> Choose for Windows or Mac/Linux accordingly</w:t>
      </w:r>
    </w:p>
    <w:p xmlns:wp14="http://schemas.microsoft.com/office/word/2010/wordml" w:rsidR="007353FD" w:rsidP="007353FD" w:rsidRDefault="007353FD" w14:paraId="5A39BBE3" wp14:textId="77777777">
      <w:pPr>
        <w:jc w:val="center"/>
      </w:pPr>
      <w:r>
        <w:rPr>
          <w:noProof/>
        </w:rPr>
        <w:drawing>
          <wp:inline xmlns:wp14="http://schemas.microsoft.com/office/word/2010/wordprocessingDrawing" distT="0" distB="0" distL="0" distR="0" wp14:anchorId="4CB99951" wp14:editId="7777777">
            <wp:extent cx="5943600" cy="251714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xmlns:wp14="http://schemas.microsoft.com/office/word/2010/wordml" w:rsidR="00C733A4" w:rsidP="00C733A4" w:rsidRDefault="00C733A4" w14:paraId="0A4EAC9F" wp14:textId="77777777">
      <w:pPr>
        <w:pStyle w:val="ListParagraph"/>
        <w:numPr>
          <w:ilvl w:val="0"/>
          <w:numId w:val="8"/>
        </w:numPr>
      </w:pPr>
      <w:r>
        <w:t xml:space="preserve">If you do your steps right, you will be presented with this screen. If it shows connection timed out, please try PuTTY again. </w:t>
      </w:r>
    </w:p>
    <w:p xmlns:wp14="http://schemas.microsoft.com/office/word/2010/wordml" w:rsidR="00C733A4" w:rsidP="00C733A4" w:rsidRDefault="00C733A4" w14:paraId="41C8F396" wp14:textId="77777777">
      <w:pPr>
        <w:jc w:val="center"/>
      </w:pPr>
      <w:r>
        <w:rPr>
          <w:noProof/>
        </w:rPr>
        <w:lastRenderedPageBreak/>
        <w:drawing>
          <wp:inline xmlns:wp14="http://schemas.microsoft.com/office/word/2010/wordprocessingDrawing" distT="0" distB="0" distL="0" distR="0" wp14:anchorId="08A00FD7" wp14:editId="7777777">
            <wp:extent cx="4500748" cy="283220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4">
                      <a:extLst>
                        <a:ext uri="{28A0092B-C50C-407E-A947-70E740481C1C}">
                          <a14:useLocalDpi xmlns:a14="http://schemas.microsoft.com/office/drawing/2010/main" val="0"/>
                        </a:ext>
                      </a:extLst>
                    </a:blip>
                    <a:stretch>
                      <a:fillRect/>
                    </a:stretch>
                  </pic:blipFill>
                  <pic:spPr>
                    <a:xfrm>
                      <a:off x="0" y="0"/>
                      <a:ext cx="4517016" cy="2842438"/>
                    </a:xfrm>
                    <a:prstGeom prst="rect">
                      <a:avLst/>
                    </a:prstGeom>
                  </pic:spPr>
                </pic:pic>
              </a:graphicData>
            </a:graphic>
          </wp:inline>
        </w:drawing>
      </w:r>
    </w:p>
    <w:p xmlns:wp14="http://schemas.microsoft.com/office/word/2010/wordml" w:rsidR="00C733A4" w:rsidP="00C733A4" w:rsidRDefault="00C733A4" w14:paraId="407CDD1A" wp14:textId="77777777">
      <w:r w:rsidRPr="00581A08">
        <w:rPr>
          <w:b/>
        </w:rPr>
        <w:t>Step 4</w:t>
      </w:r>
      <w:r>
        <w:t>: Downloading the application</w:t>
      </w:r>
    </w:p>
    <w:p xmlns:wp14="http://schemas.microsoft.com/office/word/2010/wordml" w:rsidR="00C733A4" w:rsidP="00C733A4" w:rsidRDefault="00C733A4" w14:paraId="3ADA4CEF" wp14:textId="77777777">
      <w:r>
        <w:t xml:space="preserve">Source code can be accessed via this link: </w:t>
      </w:r>
      <w:hyperlink w:history="1" r:id="rId15">
        <w:r w:rsidRPr="00C733A4">
          <w:rPr>
            <w:rStyle w:val="Hyperlink"/>
          </w:rPr>
          <w:t>https://github.com/aws-samples/data-profiler-for-aws-glue-data-catalog</w:t>
        </w:r>
      </w:hyperlink>
      <w:r>
        <w:t xml:space="preserve">. </w:t>
      </w:r>
    </w:p>
    <w:p xmlns:wp14="http://schemas.microsoft.com/office/word/2010/wordml" w:rsidR="007F22A3" w:rsidP="007F22A3" w:rsidRDefault="007F22A3" w14:paraId="7D66299B" wp14:textId="77777777">
      <w:pPr>
        <w:pStyle w:val="ListParagraph"/>
        <w:numPr>
          <w:ilvl w:val="0"/>
          <w:numId w:val="11"/>
        </w:numPr>
      </w:pPr>
      <w:r>
        <w:t xml:space="preserve">Download Scala Build Tool (sbt) via </w:t>
      </w:r>
      <w:hyperlink w:history="1" r:id="rId16">
        <w:r w:rsidRPr="007F22A3">
          <w:rPr>
            <w:rStyle w:val="Hyperlink"/>
          </w:rPr>
          <w:t>https://www.scala-sbt.org/1.x/docs/Setup.html</w:t>
        </w:r>
      </w:hyperlink>
    </w:p>
    <w:p xmlns:wp14="http://schemas.microsoft.com/office/word/2010/wordml" w:rsidRPr="007F22A3" w:rsidR="007F22A3" w:rsidP="007F22A3" w:rsidRDefault="007F22A3" w14:paraId="70C34079" wp14:textId="77777777">
      <w:pPr>
        <w:pStyle w:val="ListParagraph"/>
        <w:numPr>
          <w:ilvl w:val="0"/>
          <w:numId w:val="11"/>
        </w:numPr>
      </w:pPr>
      <w:r>
        <w:t xml:space="preserve">Open the command line in the folder directory of your source code and type the following command: </w:t>
      </w:r>
      <w:r w:rsidRPr="007F22A3">
        <w:rPr>
          <w:b/>
          <w:i/>
          <w:color w:val="385623" w:themeColor="accent6" w:themeShade="80"/>
          <w:shd w:val="clear" w:color="auto" w:fill="E7E6E6" w:themeFill="background2"/>
        </w:rPr>
        <w:t>sbt assembly</w:t>
      </w:r>
      <w:r>
        <w:rPr>
          <w:b/>
          <w:i/>
          <w:color w:val="385623" w:themeColor="accent6" w:themeShade="80"/>
          <w:shd w:val="clear" w:color="auto" w:fill="E7E6E6" w:themeFill="background2"/>
        </w:rPr>
        <w:t xml:space="preserve">. </w:t>
      </w:r>
    </w:p>
    <w:p xmlns:wp14="http://schemas.microsoft.com/office/word/2010/wordml" w:rsidR="007F22A3" w:rsidP="007F22A3" w:rsidRDefault="007F22A3" w14:paraId="5911EF48" wp14:textId="77777777">
      <w:pPr>
        <w:pStyle w:val="ListParagraph"/>
        <w:numPr>
          <w:ilvl w:val="0"/>
          <w:numId w:val="11"/>
        </w:numPr>
      </w:pPr>
      <w:r>
        <w:t xml:space="preserve">By default, the .jar file file is created in the following path, relative to the project root directory: </w:t>
      </w:r>
      <w:r w:rsidRPr="007F22A3">
        <w:rPr>
          <w:b/>
          <w:color w:val="385623" w:themeColor="accent6" w:themeShade="80"/>
          <w:shd w:val="clear" w:color="auto" w:fill="E7E6E6" w:themeFill="background2"/>
        </w:rPr>
        <w:t>./target/scala-2.11/data-profiler-for-aws-gl</w:t>
      </w:r>
      <w:r>
        <w:rPr>
          <w:b/>
          <w:color w:val="385623" w:themeColor="accent6" w:themeShade="80"/>
          <w:shd w:val="clear" w:color="auto" w:fill="E7E6E6" w:themeFill="background2"/>
        </w:rPr>
        <w:t>ue-data-catalog-assembly-1.0.jar</w:t>
      </w:r>
    </w:p>
    <w:p xmlns:wp14="http://schemas.microsoft.com/office/word/2010/wordml" w:rsidR="00581A08" w:rsidP="007F22A3" w:rsidRDefault="007F22A3" w14:paraId="00776139" wp14:textId="77777777">
      <w:r w:rsidRPr="00581A08">
        <w:rPr>
          <w:b/>
        </w:rPr>
        <w:t>Step 5</w:t>
      </w:r>
      <w:r>
        <w:t xml:space="preserve">: </w:t>
      </w:r>
      <w:r w:rsidR="00581A08">
        <w:t xml:space="preserve">Setting up the S3 bucket and copy initial data. </w:t>
      </w:r>
    </w:p>
    <w:p xmlns:wp14="http://schemas.microsoft.com/office/word/2010/wordml" w:rsidR="007F22A3" w:rsidP="00581A08" w:rsidRDefault="00581A08" w14:paraId="45B6CD66" wp14:textId="77777777">
      <w:pPr>
        <w:pStyle w:val="ListParagraph"/>
        <w:numPr>
          <w:ilvl w:val="0"/>
          <w:numId w:val="13"/>
        </w:numPr>
      </w:pPr>
      <w:r>
        <w:t xml:space="preserve">Open Amazon S3 console via </w:t>
      </w:r>
      <w:hyperlink w:history="1" r:id="rId17">
        <w:r w:rsidRPr="00581A08">
          <w:rPr>
            <w:rStyle w:val="Hyperlink"/>
          </w:rPr>
          <w:t>https://s3.console.aws.amazon.com/s3/</w:t>
        </w:r>
      </w:hyperlink>
    </w:p>
    <w:p xmlns:wp14="http://schemas.microsoft.com/office/word/2010/wordml" w:rsidR="00581A08" w:rsidP="00581A08" w:rsidRDefault="00581A08" w14:paraId="5754B9F7" wp14:textId="77777777">
      <w:pPr>
        <w:pStyle w:val="ListParagraph"/>
        <w:numPr>
          <w:ilvl w:val="0"/>
          <w:numId w:val="13"/>
        </w:numPr>
        <w:rPr>
          <w:b/>
        </w:rPr>
      </w:pPr>
      <w:r>
        <w:t xml:space="preserve">Choose create bucket. Bucket name: </w:t>
      </w:r>
      <w:r w:rsidRPr="00581A08">
        <w:rPr>
          <w:b/>
          <w:color w:val="385623" w:themeColor="accent6" w:themeShade="80"/>
          <w:shd w:val="clear" w:color="auto" w:fill="E7E6E6" w:themeFill="background2"/>
        </w:rPr>
        <w:t>&lt;your-account&gt;-dataprofiling-bucket</w:t>
      </w:r>
      <w:r>
        <w:t xml:space="preserve">. Region: </w:t>
      </w:r>
      <w:r w:rsidRPr="00581A08">
        <w:rPr>
          <w:b/>
        </w:rPr>
        <w:t>us-west-2 (Oregon)</w:t>
      </w:r>
    </w:p>
    <w:p xmlns:wp14="http://schemas.microsoft.com/office/word/2010/wordml" w:rsidRPr="00581A08" w:rsidR="00581A08" w:rsidP="00581A08" w:rsidRDefault="00581A08" w14:paraId="43980B07" wp14:textId="77777777">
      <w:pPr>
        <w:pStyle w:val="ListParagraph"/>
        <w:numPr>
          <w:ilvl w:val="0"/>
          <w:numId w:val="13"/>
        </w:numPr>
        <w:rPr>
          <w:b/>
        </w:rPr>
      </w:pPr>
      <w:r>
        <w:t xml:space="preserve">Create a folder jar and upload your .jar file you just created in the previous step. </w:t>
      </w:r>
    </w:p>
    <w:p xmlns:wp14="http://schemas.microsoft.com/office/word/2010/wordml" w:rsidRPr="00581A08" w:rsidR="00581A08" w:rsidP="00581A08" w:rsidRDefault="00581A08" w14:paraId="42C74F26" wp14:textId="77777777">
      <w:pPr>
        <w:pStyle w:val="ListParagraph"/>
        <w:numPr>
          <w:ilvl w:val="0"/>
          <w:numId w:val="13"/>
        </w:numPr>
        <w:rPr>
          <w:b/>
        </w:rPr>
      </w:pPr>
      <w:r>
        <w:t xml:space="preserve">In this lab, we will use data from TLC Trip Record Data via link: </w:t>
      </w:r>
      <w:hyperlink w:history="1" r:id="rId18">
        <w:r w:rsidRPr="00581A08">
          <w:rPr>
            <w:rStyle w:val="Hyperlink"/>
          </w:rPr>
          <w:t>https://www1.nyc.gov/site/tlc/about/tlc-trip-record-data.page</w:t>
        </w:r>
      </w:hyperlink>
      <w:r>
        <w:t xml:space="preserve">. Download data files of Yellow taxi trip, Green taxi trip and For-hire vehicle trip in January 2022. </w:t>
      </w:r>
    </w:p>
    <w:p xmlns:wp14="http://schemas.microsoft.com/office/word/2010/wordml" w:rsidRPr="00C8756C" w:rsidR="00581A08" w:rsidP="00581A08" w:rsidRDefault="00581A08" w14:paraId="458FE881" wp14:textId="77777777">
      <w:pPr>
        <w:pStyle w:val="ListParagraph"/>
        <w:numPr>
          <w:ilvl w:val="0"/>
          <w:numId w:val="13"/>
        </w:numPr>
        <w:rPr>
          <w:b/>
        </w:rPr>
      </w:pPr>
      <w:r>
        <w:t>Create folder</w:t>
      </w:r>
      <w:r w:rsidR="001B6039">
        <w:t xml:space="preserve"> and subfolders</w:t>
      </w:r>
      <w:r>
        <w:t xml:space="preserve"> </w:t>
      </w:r>
      <w:r w:rsidRPr="001B6039">
        <w:rPr>
          <w:b/>
        </w:rPr>
        <w:t>data/raw/nyc-tlc/trip-data-(yellow/green/fhv)</w:t>
      </w:r>
      <w:r>
        <w:t xml:space="preserve"> and upload the data files into the subfolders accordingly. </w:t>
      </w:r>
    </w:p>
    <w:p xmlns:wp14="http://schemas.microsoft.com/office/word/2010/wordml" w:rsidRPr="001B6039" w:rsidR="00C8756C" w:rsidP="00581A08" w:rsidRDefault="00C8756C" w14:paraId="7EFC3D88" wp14:textId="77777777">
      <w:pPr>
        <w:pStyle w:val="ListParagraph"/>
        <w:numPr>
          <w:ilvl w:val="0"/>
          <w:numId w:val="13"/>
        </w:numPr>
        <w:rPr>
          <w:b/>
        </w:rPr>
      </w:pPr>
      <w:r>
        <w:t>Create folder deequ-profiler for the output of the data profiler in the later steps.</w:t>
      </w:r>
    </w:p>
    <w:p xmlns:wp14="http://schemas.microsoft.com/office/word/2010/wordml" w:rsidR="001B6039" w:rsidP="001B6039" w:rsidRDefault="001B6039" w14:paraId="19678B56" wp14:textId="77777777">
      <w:r>
        <w:rPr>
          <w:b/>
        </w:rPr>
        <w:t xml:space="preserve">Step 6: </w:t>
      </w:r>
      <w:r>
        <w:t xml:space="preserve">Upload your .jar file to </w:t>
      </w:r>
      <w:r w:rsidR="00EA22CD">
        <w:t>EMR</w:t>
      </w:r>
      <w:r>
        <w:t xml:space="preserve"> master node</w:t>
      </w:r>
      <w:r>
        <w:br/>
      </w:r>
      <w:r>
        <w:t xml:space="preserve">First, move the .jar file from S3 into </w:t>
      </w:r>
      <w:r w:rsidR="00EA22CD">
        <w:t>HDFS</w:t>
      </w:r>
      <w:r>
        <w:t xml:space="preserve">, and then copy from </w:t>
      </w:r>
      <w:r w:rsidR="00EA22CD">
        <w:t>HDFS</w:t>
      </w:r>
      <w:r>
        <w:t xml:space="preserve"> into </w:t>
      </w:r>
      <w:r w:rsidR="00EA22CD">
        <w:t>EMR</w:t>
      </w:r>
      <w:r>
        <w:t xml:space="preserve"> master node. The better solution would be to move file directly from your computer into </w:t>
      </w:r>
      <w:r w:rsidR="00EA22CD">
        <w:t>EMR</w:t>
      </w:r>
      <w:r>
        <w:t xml:space="preserve"> master node via </w:t>
      </w:r>
      <w:r w:rsidR="00EA22CD">
        <w:t>SSH</w:t>
      </w:r>
      <w:r>
        <w:t xml:space="preserve">.  </w:t>
      </w:r>
    </w:p>
    <w:p xmlns:wp14="http://schemas.microsoft.com/office/word/2010/wordml" w:rsidR="001B6039" w:rsidP="001B6039" w:rsidRDefault="001B6039" w14:paraId="64CC1404" wp14:textId="77777777">
      <w:pPr>
        <w:pStyle w:val="ListParagraph"/>
        <w:numPr>
          <w:ilvl w:val="0"/>
          <w:numId w:val="14"/>
        </w:numPr>
      </w:pPr>
      <w:r>
        <w:t xml:space="preserve">Open </w:t>
      </w:r>
      <w:r w:rsidR="00C8756C">
        <w:t>the</w:t>
      </w:r>
      <w:r>
        <w:t xml:space="preserve"> PuTTY console connected with EMR </w:t>
      </w:r>
      <w:r w:rsidR="00C8756C">
        <w:t>master node</w:t>
      </w:r>
      <w:r>
        <w:t xml:space="preserve"> earlier.</w:t>
      </w:r>
    </w:p>
    <w:p xmlns:wp14="http://schemas.microsoft.com/office/word/2010/wordml" w:rsidR="001B6039" w:rsidP="001B6039" w:rsidRDefault="001B6039" w14:paraId="509EFE4E" wp14:textId="77777777">
      <w:pPr>
        <w:pStyle w:val="ListParagraph"/>
        <w:numPr>
          <w:ilvl w:val="0"/>
          <w:numId w:val="14"/>
        </w:numPr>
        <w:shd w:val="clear" w:color="auto" w:fill="FFFFFF" w:themeFill="background1"/>
      </w:pPr>
      <w:r>
        <w:t xml:space="preserve">To check if the .jar exists in the S3 bucket, </w:t>
      </w:r>
      <w:r w:rsidR="00EA22CD">
        <w:t>use this command:</w:t>
      </w:r>
      <w:r>
        <w:t xml:space="preserve"> </w:t>
      </w:r>
      <w:r w:rsidRPr="001B6039">
        <w:rPr>
          <w:b/>
          <w:color w:val="385623" w:themeColor="accent6" w:themeShade="80"/>
          <w:shd w:val="clear" w:color="auto" w:fill="E7E6E6" w:themeFill="background2"/>
        </w:rPr>
        <w:t>hadoop fs -ls s3://&lt;your-account-name&gt;-dataprofiling-bucket/jar/</w:t>
      </w:r>
      <w:r w:rsidRPr="007F22A3">
        <w:rPr>
          <w:b/>
          <w:color w:val="385623" w:themeColor="accent6" w:themeShade="80"/>
          <w:shd w:val="clear" w:color="auto" w:fill="E7E6E6" w:themeFill="background2"/>
        </w:rPr>
        <w:t>data-profiler-for-aws-gl</w:t>
      </w:r>
      <w:r>
        <w:rPr>
          <w:b/>
          <w:color w:val="385623" w:themeColor="accent6" w:themeShade="80"/>
          <w:shd w:val="clear" w:color="auto" w:fill="E7E6E6" w:themeFill="background2"/>
        </w:rPr>
        <w:t>ue-data-catalog-assembly-1.0.jar</w:t>
      </w:r>
      <w:r>
        <w:t xml:space="preserve"> </w:t>
      </w:r>
    </w:p>
    <w:p xmlns:wp14="http://schemas.microsoft.com/office/word/2010/wordml" w:rsidRPr="00EA22CD" w:rsidR="001B6039" w:rsidP="00EA22CD" w:rsidRDefault="00EA22CD" w14:paraId="270FACC9" wp14:textId="77777777">
      <w:pPr>
        <w:pStyle w:val="ListParagraph"/>
        <w:numPr>
          <w:ilvl w:val="0"/>
          <w:numId w:val="14"/>
        </w:numPr>
        <w:shd w:val="clear" w:color="auto" w:fill="FFFFFF" w:themeFill="background1"/>
      </w:pPr>
      <w:r>
        <w:lastRenderedPageBreak/>
        <w:t xml:space="preserve">Copy file from your S3 bucket to HDFS using this command: </w:t>
      </w:r>
      <w:r w:rsidRPr="00EA22CD">
        <w:rPr>
          <w:b/>
          <w:color w:val="385623" w:themeColor="accent6" w:themeShade="80"/>
          <w:shd w:val="clear" w:color="auto" w:fill="E7E6E6" w:themeFill="background2"/>
        </w:rPr>
        <w:t>hadoop distcp s3a://</w:t>
      </w:r>
      <w:r>
        <w:rPr>
          <w:b/>
          <w:color w:val="385623" w:themeColor="accent6" w:themeShade="80"/>
          <w:shd w:val="clear" w:color="auto" w:fill="E7E6E6" w:themeFill="background2"/>
        </w:rPr>
        <w:t>&lt;your-account&gt;</w:t>
      </w:r>
      <w:r w:rsidRPr="00EA22CD">
        <w:rPr>
          <w:b/>
          <w:color w:val="385623" w:themeColor="accent6" w:themeShade="80"/>
          <w:shd w:val="clear" w:color="auto" w:fill="E7E6E6" w:themeFill="background2"/>
        </w:rPr>
        <w:t>-</w:t>
      </w:r>
      <w:r>
        <w:rPr>
          <w:b/>
          <w:color w:val="385623" w:themeColor="accent6" w:themeShade="80"/>
          <w:shd w:val="clear" w:color="auto" w:fill="E7E6E6" w:themeFill="background2"/>
        </w:rPr>
        <w:t>dataprofiling</w:t>
      </w:r>
      <w:r w:rsidRPr="00EA22CD">
        <w:rPr>
          <w:b/>
          <w:color w:val="385623" w:themeColor="accent6" w:themeShade="80"/>
          <w:shd w:val="clear" w:color="auto" w:fill="E7E6E6" w:themeFill="background2"/>
        </w:rPr>
        <w:t>-bucket/jar/data-profiler-for-aws-glue</w:t>
      </w:r>
      <w:r>
        <w:rPr>
          <w:b/>
          <w:color w:val="385623" w:themeColor="accent6" w:themeShade="80"/>
          <w:shd w:val="clear" w:color="auto" w:fill="E7E6E6" w:themeFill="background2"/>
        </w:rPr>
        <w:t xml:space="preserve">-data-catalog-assembly-1.0.jar /jar </w:t>
      </w:r>
    </w:p>
    <w:p xmlns:wp14="http://schemas.microsoft.com/office/word/2010/wordml" w:rsidRPr="00EA22CD" w:rsidR="00EA22CD" w:rsidP="00EA22CD" w:rsidRDefault="00EA22CD" w14:paraId="0D4B14D9" wp14:textId="77777777">
      <w:pPr>
        <w:pStyle w:val="ListParagraph"/>
        <w:numPr>
          <w:ilvl w:val="0"/>
          <w:numId w:val="14"/>
        </w:numPr>
        <w:shd w:val="clear" w:color="auto" w:fill="FFFFFF" w:themeFill="background1"/>
        <w:rPr>
          <w:b/>
          <w:color w:val="385623" w:themeColor="accent6" w:themeShade="80"/>
        </w:rPr>
      </w:pPr>
      <w:r>
        <w:t xml:space="preserve">Move file from HDFS to EMR master node using this command: </w:t>
      </w:r>
      <w:r w:rsidRPr="00EA22CD">
        <w:rPr>
          <w:b/>
          <w:color w:val="385623" w:themeColor="accent6" w:themeShade="80"/>
          <w:shd w:val="clear" w:color="auto" w:fill="E7E6E6" w:themeFill="background2"/>
        </w:rPr>
        <w:t xml:space="preserve">hadoop fs -get </w:t>
      </w:r>
      <w:r>
        <w:rPr>
          <w:b/>
          <w:color w:val="385623" w:themeColor="accent6" w:themeShade="80"/>
          <w:shd w:val="clear" w:color="auto" w:fill="E7E6E6" w:themeFill="background2"/>
        </w:rPr>
        <w:t>/jar/</w:t>
      </w:r>
      <w:r w:rsidRPr="00EA22CD">
        <w:rPr>
          <w:b/>
          <w:color w:val="385623" w:themeColor="accent6" w:themeShade="80"/>
          <w:shd w:val="clear" w:color="auto" w:fill="E7E6E6" w:themeFill="background2"/>
        </w:rPr>
        <w:t>data-profiler-for-aws-glue-data-catalog-assembly-1.0.jar /home/hadoop</w:t>
      </w:r>
    </w:p>
    <w:p xmlns:wp14="http://schemas.microsoft.com/office/word/2010/wordml" w:rsidR="00EA22CD" w:rsidP="00EA22CD" w:rsidRDefault="00EA22CD" w14:paraId="58A040AA" wp14:textId="77777777">
      <w:pPr>
        <w:shd w:val="clear" w:color="auto" w:fill="FFFFFF" w:themeFill="background1"/>
      </w:pPr>
      <w:r>
        <w:t xml:space="preserve">Step 7: Create AWS Glue crawler </w:t>
      </w:r>
    </w:p>
    <w:p xmlns:wp14="http://schemas.microsoft.com/office/word/2010/wordml" w:rsidRPr="00EA22CD" w:rsidR="00EA22CD" w:rsidP="00EA22CD" w:rsidRDefault="00EA22CD" w14:paraId="31A1F6EC" wp14:textId="77777777">
      <w:pPr>
        <w:pStyle w:val="ListParagraph"/>
        <w:numPr>
          <w:ilvl w:val="0"/>
          <w:numId w:val="16"/>
        </w:numPr>
        <w:shd w:val="clear" w:color="auto" w:fill="FFFFFF" w:themeFill="background1"/>
        <w:rPr>
          <w:b/>
        </w:rPr>
      </w:pPr>
      <w:r>
        <w:t xml:space="preserve">Open AWS Glue console via </w:t>
      </w:r>
      <w:hyperlink w:history="1" r:id="rId19">
        <w:r w:rsidRPr="00EA22CD">
          <w:rPr>
            <w:rStyle w:val="Hyperlink"/>
          </w:rPr>
          <w:t>https://console.aws.amazon.com/glue/</w:t>
        </w:r>
      </w:hyperlink>
      <w:r>
        <w:t>, choose crawlers on the left navigation panel.</w:t>
      </w:r>
    </w:p>
    <w:p xmlns:wp14="http://schemas.microsoft.com/office/word/2010/wordml" w:rsidRPr="00EA22CD" w:rsidR="00EA22CD" w:rsidP="00EA22CD" w:rsidRDefault="00EA22CD" w14:paraId="5E7EF0F4" wp14:textId="77777777">
      <w:pPr>
        <w:pStyle w:val="ListParagraph"/>
        <w:numPr>
          <w:ilvl w:val="0"/>
          <w:numId w:val="16"/>
        </w:numPr>
        <w:shd w:val="clear" w:color="auto" w:fill="FFFFFF" w:themeFill="background1"/>
        <w:rPr>
          <w:b/>
        </w:rPr>
      </w:pPr>
      <w:r>
        <w:t xml:space="preserve">Choose add crawler. Crawler name: &lt;your-account&gt;-nyc-tlc-db. </w:t>
      </w:r>
      <w:r w:rsidR="00774083">
        <w:t>Next</w:t>
      </w:r>
    </w:p>
    <w:p xmlns:wp14="http://schemas.microsoft.com/office/word/2010/wordml" w:rsidRPr="00774083" w:rsidR="00EA22CD" w:rsidP="00EA22CD" w:rsidRDefault="00774083" w14:paraId="3E3B7154" wp14:textId="77777777">
      <w:pPr>
        <w:pStyle w:val="ListParagraph"/>
        <w:numPr>
          <w:ilvl w:val="0"/>
          <w:numId w:val="16"/>
        </w:numPr>
        <w:shd w:val="clear" w:color="auto" w:fill="FFFFFF" w:themeFill="background1"/>
        <w:rPr>
          <w:b/>
        </w:rPr>
      </w:pPr>
      <w:r>
        <w:t>Crawler source type: Data stores. Repeat crawls of S3 data stores: Crawl all folders. Next</w:t>
      </w:r>
    </w:p>
    <w:p xmlns:wp14="http://schemas.microsoft.com/office/word/2010/wordml" w:rsidRPr="00774083" w:rsidR="00774083" w:rsidP="00774083" w:rsidRDefault="00774083" w14:paraId="41AB733E" wp14:textId="77777777">
      <w:pPr>
        <w:pStyle w:val="ListParagraph"/>
        <w:numPr>
          <w:ilvl w:val="0"/>
          <w:numId w:val="16"/>
        </w:numPr>
        <w:shd w:val="clear" w:color="auto" w:fill="FFFFFF" w:themeFill="background1"/>
        <w:rPr>
          <w:b/>
        </w:rPr>
      </w:pPr>
      <w:r>
        <w:t xml:space="preserve">Data store: S3. Crawl data in specified path. Include path: </w:t>
      </w:r>
      <w:r w:rsidRPr="00774083">
        <w:rPr>
          <w:b/>
          <w:color w:val="385623" w:themeColor="accent6" w:themeShade="80"/>
          <w:shd w:val="clear" w:color="auto" w:fill="E7E6E6" w:themeFill="background2"/>
        </w:rPr>
        <w:t>s3://&lt;your-account&gt;-dataprofiling-bucket/data/raw/nyc-tlc/</w:t>
      </w:r>
      <w:r>
        <w:t>. Next</w:t>
      </w:r>
    </w:p>
    <w:p xmlns:wp14="http://schemas.microsoft.com/office/word/2010/wordml" w:rsidRPr="00774083" w:rsidR="00774083" w:rsidP="00774083" w:rsidRDefault="00774083" w14:paraId="30008B60" wp14:textId="77777777">
      <w:pPr>
        <w:pStyle w:val="ListParagraph"/>
        <w:numPr>
          <w:ilvl w:val="0"/>
          <w:numId w:val="16"/>
        </w:numPr>
        <w:shd w:val="clear" w:color="auto" w:fill="FFFFFF" w:themeFill="background1"/>
        <w:rPr>
          <w:b/>
        </w:rPr>
      </w:pPr>
      <w:r>
        <w:t xml:space="preserve">Choose an existing IAM role: </w:t>
      </w:r>
      <w:r w:rsidRPr="00774083">
        <w:rPr>
          <w:b/>
          <w:color w:val="385623" w:themeColor="accent6" w:themeShade="80"/>
          <w:shd w:val="clear" w:color="auto" w:fill="E7E6E6" w:themeFill="background2"/>
        </w:rPr>
        <w:t>AWSGlueServiceRole-de04-giangpt-glueRole</w:t>
      </w:r>
      <w:r>
        <w:t>. Next</w:t>
      </w:r>
    </w:p>
    <w:p xmlns:wp14="http://schemas.microsoft.com/office/word/2010/wordml" w:rsidRPr="00774083" w:rsidR="00774083" w:rsidP="00774083" w:rsidRDefault="00774083" w14:paraId="632719E4" wp14:textId="77777777">
      <w:pPr>
        <w:pStyle w:val="ListParagraph"/>
        <w:numPr>
          <w:ilvl w:val="0"/>
          <w:numId w:val="16"/>
        </w:numPr>
        <w:shd w:val="clear" w:color="auto" w:fill="FFFFFF" w:themeFill="background1"/>
        <w:rPr>
          <w:b/>
        </w:rPr>
      </w:pPr>
      <w:r>
        <w:t>Run on demand. Next</w:t>
      </w:r>
    </w:p>
    <w:p xmlns:wp14="http://schemas.microsoft.com/office/word/2010/wordml" w:rsidRPr="00774083" w:rsidR="00774083" w:rsidP="00774083" w:rsidRDefault="00774083" w14:paraId="7C7A2339" wp14:textId="77777777">
      <w:pPr>
        <w:pStyle w:val="ListParagraph"/>
        <w:numPr>
          <w:ilvl w:val="0"/>
          <w:numId w:val="16"/>
        </w:numPr>
        <w:shd w:val="clear" w:color="auto" w:fill="FFFFFF" w:themeFill="background1"/>
        <w:rPr>
          <w:b/>
        </w:rPr>
      </w:pPr>
      <w:r>
        <w:t xml:space="preserve">Add a database. Database name: </w:t>
      </w:r>
      <w:r w:rsidRPr="00774083">
        <w:rPr>
          <w:b/>
          <w:color w:val="385623" w:themeColor="accent6" w:themeShade="80"/>
          <w:shd w:val="clear" w:color="auto" w:fill="E7E6E6" w:themeFill="background2"/>
        </w:rPr>
        <w:t>&lt;your-account&gt;nyctlc</w:t>
      </w:r>
      <w:r w:rsidRPr="00774083">
        <w:rPr>
          <w:color w:val="385623" w:themeColor="accent6" w:themeShade="80"/>
        </w:rPr>
        <w:t xml:space="preserve"> </w:t>
      </w:r>
      <w:r>
        <w:t>(</w:t>
      </w:r>
      <w:r w:rsidRPr="00774083">
        <w:rPr>
          <w:b/>
          <w:i/>
        </w:rPr>
        <w:t>Do not use “-“ in AWS Glue database name</w:t>
      </w:r>
      <w:r>
        <w:t>). Create</w:t>
      </w:r>
    </w:p>
    <w:p xmlns:wp14="http://schemas.microsoft.com/office/word/2010/wordml" w:rsidRPr="00774083" w:rsidR="00774083" w:rsidP="00774083" w:rsidRDefault="00774083" w14:paraId="71903A3C" wp14:textId="77777777">
      <w:pPr>
        <w:pStyle w:val="ListParagraph"/>
        <w:numPr>
          <w:ilvl w:val="0"/>
          <w:numId w:val="16"/>
        </w:numPr>
        <w:shd w:val="clear" w:color="auto" w:fill="FFFFFF" w:themeFill="background1"/>
        <w:rPr>
          <w:b/>
        </w:rPr>
      </w:pPr>
      <w:r>
        <w:t xml:space="preserve">Finish creating crawler. </w:t>
      </w:r>
    </w:p>
    <w:p xmlns:wp14="http://schemas.microsoft.com/office/word/2010/wordml" w:rsidR="00774083" w:rsidP="00774083" w:rsidRDefault="00774083" w14:paraId="3EEB7844" wp14:textId="77777777">
      <w:pPr>
        <w:shd w:val="clear" w:color="auto" w:fill="FFFFFF" w:themeFill="background1"/>
      </w:pPr>
      <w:r>
        <w:t>Step 8: Run Data Profiler application using spark-submit.</w:t>
      </w:r>
    </w:p>
    <w:p xmlns:wp14="http://schemas.microsoft.com/office/word/2010/wordml" w:rsidR="00774083" w:rsidP="00774083" w:rsidRDefault="00774083" w14:paraId="48AE8653" wp14:textId="77777777">
      <w:pPr>
        <w:pStyle w:val="ListParagraph"/>
        <w:numPr>
          <w:ilvl w:val="0"/>
          <w:numId w:val="17"/>
        </w:numPr>
        <w:shd w:val="clear" w:color="auto" w:fill="FFFFFF" w:themeFill="background1"/>
      </w:pPr>
      <w:r>
        <w:t xml:space="preserve">Open </w:t>
      </w:r>
      <w:r w:rsidR="00C8756C">
        <w:t xml:space="preserve">the PuTTY console connected to EMR master node. </w:t>
      </w:r>
    </w:p>
    <w:p xmlns:wp14="http://schemas.microsoft.com/office/word/2010/wordml" w:rsidR="00C8756C" w:rsidP="00C8756C" w:rsidRDefault="00C8756C" w14:paraId="66628ADB" wp14:textId="77777777">
      <w:pPr>
        <w:pStyle w:val="ListParagraph"/>
        <w:numPr>
          <w:ilvl w:val="0"/>
          <w:numId w:val="17"/>
        </w:numPr>
        <w:shd w:val="clear" w:color="auto" w:fill="FFFFFF" w:themeFill="background1"/>
      </w:pPr>
      <w:r>
        <w:t xml:space="preserve">Copy and paste this command : </w:t>
      </w:r>
    </w:p>
    <w:p xmlns:wp14="http://schemas.microsoft.com/office/word/2010/wordml" w:rsidR="00C8756C" w:rsidP="00C8756C" w:rsidRDefault="00C8756C" w14:paraId="10A374A2" wp14:textId="77777777">
      <w:pPr>
        <w:pStyle w:val="ListParagraph"/>
        <w:shd w:val="clear" w:color="auto" w:fill="FFFFFF" w:themeFill="background1"/>
      </w:pPr>
      <w:r>
        <w:t xml:space="preserve">spark-submit </w:t>
      </w:r>
      <w:r>
        <w:t>--class awsdataprofiler.Dat</w:t>
      </w:r>
      <w:r>
        <w:t xml:space="preserve">aProfilerForAWSGlueDataCatalog --master yarn --deploy-mode cluster </w:t>
      </w:r>
      <w:r>
        <w:t>--name data-prof</w:t>
      </w:r>
      <w:r>
        <w:t xml:space="preserve">iler-for-aws-glue-data-catalog </w:t>
      </w:r>
      <w:r>
        <w:t>/home/hadoop/data-profiler-for-aws-glue</w:t>
      </w:r>
      <w:r>
        <w:t xml:space="preserve">-data-catalog-assembly-1.0.jar --dbName </w:t>
      </w:r>
      <w:r w:rsidRPr="00774083">
        <w:rPr>
          <w:b/>
          <w:color w:val="385623" w:themeColor="accent6" w:themeShade="80"/>
          <w:shd w:val="clear" w:color="auto" w:fill="E7E6E6" w:themeFill="background2"/>
        </w:rPr>
        <w:t>&lt;your-account&gt;nyctlc</w:t>
      </w:r>
      <w:r w:rsidRPr="00774083">
        <w:rPr>
          <w:color w:val="385623" w:themeColor="accent6" w:themeShade="80"/>
        </w:rPr>
        <w:t xml:space="preserve"> </w:t>
      </w:r>
      <w:r>
        <w:t xml:space="preserve">--region </w:t>
      </w:r>
      <w:r>
        <w:t>us-west-2</w:t>
      </w:r>
      <w:r>
        <w:t xml:space="preserve"> </w:t>
      </w:r>
      <w:r>
        <w:t xml:space="preserve">--compExp true --statsPrefix DQP </w:t>
      </w:r>
      <w:r>
        <w:t xml:space="preserve"> --s3BucketPrefix </w:t>
      </w:r>
      <w:r w:rsidRPr="00C8756C">
        <w:rPr>
          <w:b/>
          <w:color w:val="385623" w:themeColor="accent6" w:themeShade="80"/>
          <w:shd w:val="clear" w:color="auto" w:fill="E7E6E6" w:themeFill="background2"/>
        </w:rPr>
        <w:t>&lt;your-account&gt;-dataprofiling-bucket /</w:t>
      </w:r>
      <w:r w:rsidRPr="00C8756C">
        <w:rPr>
          <w:b/>
          <w:color w:val="385623" w:themeColor="accent6" w:themeShade="80"/>
          <w:shd w:val="clear" w:color="auto" w:fill="E7E6E6" w:themeFill="background2"/>
        </w:rPr>
        <w:t>deequ-p</w:t>
      </w:r>
      <w:r w:rsidRPr="00C8756C">
        <w:rPr>
          <w:b/>
          <w:color w:val="385623" w:themeColor="accent6" w:themeShade="80"/>
          <w:shd w:val="clear" w:color="auto" w:fill="E7E6E6" w:themeFill="background2"/>
        </w:rPr>
        <w:t>rofiler</w:t>
      </w:r>
      <w:r>
        <w:t xml:space="preserve"> --profileUnsupportedTypes true --noOfBins 30 </w:t>
      </w:r>
      <w:r>
        <w:t>--quantiles 10</w:t>
      </w:r>
    </w:p>
    <w:p xmlns:wp14="http://schemas.microsoft.com/office/word/2010/wordml" w:rsidR="00C8756C" w:rsidP="00C8756C" w:rsidRDefault="009346BC" w14:paraId="340F240F" wp14:textId="77777777">
      <w:pPr>
        <w:pStyle w:val="ListParagraph"/>
        <w:numPr>
          <w:ilvl w:val="0"/>
          <w:numId w:val="17"/>
        </w:numPr>
        <w:shd w:val="clear" w:color="auto" w:fill="FFFFFF" w:themeFill="background1"/>
      </w:pPr>
      <w:r>
        <w:t>Go into databases and tables in the left navigation panel. Choose table trip_data_green/yellow/fhr to see if there are any new versions.</w:t>
      </w:r>
    </w:p>
    <w:p xmlns:wp14="http://schemas.microsoft.com/office/word/2010/wordml" w:rsidR="009346BC" w:rsidP="009346BC" w:rsidRDefault="009346BC" w14:paraId="72A3D3EC" wp14:textId="77777777">
      <w:pPr>
        <w:shd w:val="clear" w:color="auto" w:fill="FFFFFF" w:themeFill="background1"/>
        <w:jc w:val="center"/>
      </w:pPr>
      <w:r w:rsidRPr="009346BC">
        <w:drawing>
          <wp:inline xmlns:wp14="http://schemas.microsoft.com/office/word/2010/wordprocessingDrawing" distT="0" distB="0" distL="0" distR="0" wp14:anchorId="56118A62" wp14:editId="0915C8F7">
            <wp:extent cx="3384468" cy="2734552"/>
            <wp:effectExtent l="0" t="0" r="698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4352" cy="2742538"/>
                    </a:xfrm>
                    <a:prstGeom prst="rect">
                      <a:avLst/>
                    </a:prstGeom>
                  </pic:spPr>
                </pic:pic>
              </a:graphicData>
            </a:graphic>
          </wp:inline>
        </w:drawing>
      </w:r>
    </w:p>
    <w:p w:rsidR="009346BC" w:rsidP="04797A21" w:rsidRDefault="009346BC" w14:paraId="7FF0C65C" w14:textId="37C3601F">
      <w:pPr>
        <w:pStyle w:val="ListParagraph"/>
        <w:numPr>
          <w:ilvl w:val="0"/>
          <w:numId w:val="17"/>
        </w:numPr>
        <w:shd w:val="clear" w:color="auto" w:fill="FFFFFF" w:themeFill="background1"/>
        <w:rPr/>
      </w:pPr>
      <w:r w:rsidR="009346BC">
        <w:rPr/>
        <w:t>Keep adding new data from new months into s3 directory, run crawlers, run spark job to get more versions of the tables.</w:t>
      </w:r>
    </w:p>
    <w:p w:rsidR="04797A21" w:rsidP="04797A21" w:rsidRDefault="04797A21" w14:paraId="2DA8B155" w14:textId="080889AC">
      <w:pPr>
        <w:shd w:val="clear" w:color="auto" w:fill="FFFFFF" w:themeFill="background1"/>
      </w:pPr>
      <w:r w:rsidRPr="6D7A35F1" w:rsidR="04797A21">
        <w:rPr>
          <w:b w:val="1"/>
          <w:bCs w:val="1"/>
        </w:rPr>
        <w:t xml:space="preserve">Step </w:t>
      </w:r>
      <w:proofErr w:type="gramStart"/>
      <w:r w:rsidRPr="6D7A35F1" w:rsidR="04797A21">
        <w:rPr>
          <w:b w:val="1"/>
          <w:bCs w:val="1"/>
        </w:rPr>
        <w:t>9</w:t>
      </w:r>
      <w:r w:rsidR="04797A21">
        <w:rPr/>
        <w:t xml:space="preserve"> :</w:t>
      </w:r>
      <w:proofErr w:type="gramEnd"/>
      <w:r w:rsidR="04797A21">
        <w:rPr/>
        <w:t xml:space="preserve"> Profiling information in AmazonS3</w:t>
      </w:r>
    </w:p>
    <w:p w:rsidR="04797A21" w:rsidP="04797A21" w:rsidRDefault="04797A21" w14:paraId="7D5B0E84" w14:textId="3A462D2A">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pPr>
      <w:r w:rsidRPr="04797A21" w:rsidR="04797A21">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t xml:space="preserve">You can now also verify that the profiling information was saved in Parquet format in the S3 bucket you specified in the S3bucketPrefix application input parameter. The following screenshot shows the buckets via the Amazon S3 </w:t>
      </w:r>
      <w:proofErr w:type="gramStart"/>
      <w:r w:rsidRPr="04797A21" w:rsidR="04797A21">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t>console .</w:t>
      </w:r>
      <w:proofErr w:type="gramEnd"/>
      <w:r w:rsidRPr="04797A21" w:rsidR="04797A21">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t xml:space="preserve"> </w:t>
      </w:r>
    </w:p>
    <w:p w:rsidR="04797A21" w:rsidP="04797A21" w:rsidRDefault="04797A21" w14:paraId="799E7690" w14:textId="73AE8309">
      <w:pPr>
        <w:pStyle w:val="Normal"/>
      </w:pPr>
      <w:r w:rsidR="04797A21">
        <w:drawing>
          <wp:inline wp14:editId="5181FA9C" wp14:anchorId="391AC7EB">
            <wp:extent cx="4572000" cy="2171700"/>
            <wp:effectExtent l="0" t="0" r="0" b="0"/>
            <wp:docPr id="858205476" name="" title=""/>
            <wp:cNvGraphicFramePr>
              <a:graphicFrameLocks noChangeAspect="1"/>
            </wp:cNvGraphicFramePr>
            <a:graphic>
              <a:graphicData uri="http://schemas.openxmlformats.org/drawingml/2006/picture">
                <pic:pic>
                  <pic:nvPicPr>
                    <pic:cNvPr id="0" name=""/>
                    <pic:cNvPicPr/>
                  </pic:nvPicPr>
                  <pic:blipFill>
                    <a:blip r:embed="Rc5e12a9820b64fcb">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04797A21" w:rsidP="04797A21" w:rsidRDefault="04797A21" w14:paraId="1C91F4FA" w14:textId="2FAFB14B">
      <w:pPr>
        <w:pStyle w:val="Normal"/>
        <w:shd w:val="clear" w:color="auto" w:fill="FFFFFF" w:themeFill="background1"/>
      </w:pPr>
      <w:r w:rsidR="04797A21">
        <w:rPr/>
        <w:t xml:space="preserve">Create second Crawler with the include path s3://&lt;your-account&gt;-datatesting-bucket/deequ-profiler/db_name=&lt;your-account&gt;nyctlc/ and </w:t>
      </w:r>
      <w:proofErr w:type="gramStart"/>
      <w:r w:rsidR="04797A21">
        <w:rPr/>
        <w:t>Run on</w:t>
      </w:r>
      <w:proofErr w:type="gramEnd"/>
      <w:r w:rsidR="04797A21">
        <w:rPr/>
        <w:t xml:space="preserve"> </w:t>
      </w:r>
      <w:proofErr w:type="gramStart"/>
      <w:r w:rsidR="04797A21">
        <w:rPr/>
        <w:t>Command .</w:t>
      </w:r>
      <w:proofErr w:type="gramEnd"/>
      <w:r w:rsidR="04797A21">
        <w:rPr/>
        <w:t xml:space="preserve"> Create a new database to save the </w:t>
      </w:r>
      <w:proofErr w:type="gramStart"/>
      <w:r w:rsidR="04797A21">
        <w:rPr/>
        <w:t>result :</w:t>
      </w:r>
      <w:proofErr w:type="gramEnd"/>
      <w:r w:rsidR="04797A21">
        <w:rPr/>
        <w:t xml:space="preserve"> &lt;your-account&gt;deequprofiler. Run  crawler</w:t>
      </w:r>
    </w:p>
    <w:p xmlns:wp14="http://schemas.microsoft.com/office/word/2010/wordml" w:rsidRPr="00774083" w:rsidR="009346BC" w:rsidP="009346BC" w:rsidRDefault="009346BC" w14:paraId="0D0B940D" wp14:textId="66CB04BA">
      <w:pPr>
        <w:shd w:val="clear" w:color="auto" w:fill="FFFFFF" w:themeFill="background1"/>
      </w:pPr>
      <w:r w:rsidRPr="6D7A35F1" w:rsidR="4315CDB0">
        <w:rPr>
          <w:b w:val="1"/>
          <w:bCs w:val="1"/>
          <w:sz w:val="22"/>
          <w:szCs w:val="22"/>
        </w:rPr>
        <w:t>S</w:t>
      </w:r>
      <w:r w:rsidRPr="6D7A35F1" w:rsidR="4315CDB0">
        <w:rPr>
          <w:b w:val="1"/>
          <w:bCs w:val="1"/>
          <w:sz w:val="22"/>
          <w:szCs w:val="22"/>
        </w:rPr>
        <w:t xml:space="preserve">tep </w:t>
      </w:r>
      <w:proofErr w:type="gramStart"/>
      <w:r w:rsidRPr="6D7A35F1" w:rsidR="4315CDB0">
        <w:rPr>
          <w:b w:val="1"/>
          <w:bCs w:val="1"/>
          <w:sz w:val="22"/>
          <w:szCs w:val="22"/>
        </w:rPr>
        <w:t>10</w:t>
      </w:r>
      <w:r w:rsidR="4315CDB0">
        <w:rPr/>
        <w:t xml:space="preserve"> :</w:t>
      </w:r>
      <w:proofErr w:type="gramEnd"/>
      <w:r w:rsidR="4315CDB0">
        <w:rPr/>
        <w:t xml:space="preserve"> Using Athena to query data and visualize on </w:t>
      </w:r>
      <w:proofErr w:type="spellStart"/>
      <w:r w:rsidR="4315CDB0">
        <w:rPr/>
        <w:t>Quicksight</w:t>
      </w:r>
      <w:proofErr w:type="spellEnd"/>
      <w:r w:rsidR="4315CDB0">
        <w:rPr/>
        <w:t xml:space="preserve"> </w:t>
      </w:r>
    </w:p>
    <w:p w:rsidR="4315CDB0" w:rsidP="4315CDB0" w:rsidRDefault="4315CDB0" w14:paraId="4013A2C5" w14:textId="029C531B">
      <w:pPr>
        <w:pStyle w:val="Normal"/>
        <w:shd w:val="clear" w:color="auto" w:fill="FFFFFF" w:themeFill="background1"/>
      </w:pPr>
      <w:r w:rsidR="04797A21">
        <w:rPr/>
        <w:t xml:space="preserve">1. Open </w:t>
      </w:r>
      <w:proofErr w:type="gramStart"/>
      <w:r w:rsidR="04797A21">
        <w:rPr/>
        <w:t>Athena :</w:t>
      </w:r>
      <w:proofErr w:type="gramEnd"/>
      <w:r w:rsidR="04797A21">
        <w:rPr/>
        <w:t xml:space="preserve"> </w:t>
      </w:r>
      <w:hyperlink w:anchor="/query-editor" r:id="Rcccdeb76f2014176">
        <w:r w:rsidRPr="04797A21" w:rsidR="04797A21">
          <w:rPr>
            <w:rStyle w:val="Hyperlink"/>
          </w:rPr>
          <w:t>https://us-west-1.console.aws.amazon.com/athena/home?region=us-west-1#/query-editor</w:t>
        </w:r>
      </w:hyperlink>
      <w:r w:rsidR="04797A21">
        <w:rPr/>
        <w:t xml:space="preserve"> </w:t>
      </w:r>
    </w:p>
    <w:p w:rsidR="04797A21" w:rsidP="04797A21" w:rsidRDefault="04797A21" w14:paraId="44CAEDA0" w14:textId="5D66ADF7">
      <w:pPr>
        <w:pStyle w:val="Normal"/>
        <w:shd w:val="clear" w:color="auto" w:fill="FFFFFF" w:themeFill="background1"/>
      </w:pPr>
      <w:r w:rsidR="04797A21">
        <w:rPr/>
        <w:t xml:space="preserve">2. Choose Data </w:t>
      </w:r>
      <w:proofErr w:type="gramStart"/>
      <w:r w:rsidR="04797A21">
        <w:rPr/>
        <w:t>source :</w:t>
      </w:r>
      <w:proofErr w:type="gramEnd"/>
      <w:r w:rsidR="04797A21">
        <w:rPr/>
        <w:t xml:space="preserve"> </w:t>
      </w:r>
      <w:proofErr w:type="spellStart"/>
      <w:r w:rsidR="04797A21">
        <w:rPr/>
        <w:t>AwsDataCatalog</w:t>
      </w:r>
      <w:proofErr w:type="spellEnd"/>
      <w:r w:rsidR="04797A21">
        <w:rPr/>
        <w:t xml:space="preserve"> , </w:t>
      </w:r>
      <w:proofErr w:type="gramStart"/>
      <w:r w:rsidR="04797A21">
        <w:rPr/>
        <w:t>Database :</w:t>
      </w:r>
      <w:proofErr w:type="gramEnd"/>
      <w:r w:rsidR="04797A21">
        <w:rPr/>
        <w:t xml:space="preserve"> &lt;your-account&gt;deequprofiler</w:t>
      </w:r>
    </w:p>
    <w:p w:rsidR="04797A21" w:rsidP="04797A21" w:rsidRDefault="04797A21" w14:paraId="37C99098" w14:textId="3694DEB4">
      <w:pPr>
        <w:pStyle w:val="Normal"/>
      </w:pPr>
      <w:r w:rsidR="04797A21">
        <w:drawing>
          <wp:inline wp14:editId="45400440" wp14:anchorId="212BD572">
            <wp:extent cx="3914775" cy="2667000"/>
            <wp:effectExtent l="0" t="0" r="0" b="0"/>
            <wp:docPr id="1681011944" name="" title=""/>
            <wp:cNvGraphicFramePr>
              <a:graphicFrameLocks noChangeAspect="1"/>
            </wp:cNvGraphicFramePr>
            <a:graphic>
              <a:graphicData uri="http://schemas.openxmlformats.org/drawingml/2006/picture">
                <pic:pic>
                  <pic:nvPicPr>
                    <pic:cNvPr id="0" name=""/>
                    <pic:cNvPicPr/>
                  </pic:nvPicPr>
                  <pic:blipFill>
                    <a:blip r:embed="R6aff3c9861f842f2">
                      <a:extLst>
                        <a:ext xmlns:a="http://schemas.openxmlformats.org/drawingml/2006/main" uri="{28A0092B-C50C-407E-A947-70E740481C1C}">
                          <a14:useLocalDpi val="0"/>
                        </a:ext>
                      </a:extLst>
                    </a:blip>
                    <a:stretch>
                      <a:fillRect/>
                    </a:stretch>
                  </pic:blipFill>
                  <pic:spPr>
                    <a:xfrm>
                      <a:off x="0" y="0"/>
                      <a:ext cx="3914775" cy="2667000"/>
                    </a:xfrm>
                    <a:prstGeom prst="rect">
                      <a:avLst/>
                    </a:prstGeom>
                  </pic:spPr>
                </pic:pic>
              </a:graphicData>
            </a:graphic>
          </wp:inline>
        </w:drawing>
      </w:r>
    </w:p>
    <w:p w:rsidR="04797A21" w:rsidP="04797A21" w:rsidRDefault="04797A21" w14:paraId="3DB499C9" w14:textId="3D403925">
      <w:pPr>
        <w:pStyle w:val="Normal"/>
        <w:shd w:val="clear" w:color="auto" w:fill="FFFFFF" w:themeFill="background1"/>
      </w:pPr>
      <w:r w:rsidR="04797A21">
        <w:rPr/>
        <w:t xml:space="preserve">3. Run your query to extract data you need to </w:t>
      </w:r>
      <w:proofErr w:type="gramStart"/>
      <w:r w:rsidR="04797A21">
        <w:rPr/>
        <w:t>visualize .</w:t>
      </w:r>
      <w:proofErr w:type="gramEnd"/>
      <w:r w:rsidR="04797A21">
        <w:rPr/>
        <w:t xml:space="preserve"> Create a view for using in </w:t>
      </w:r>
      <w:proofErr w:type="spellStart"/>
      <w:r w:rsidR="04797A21">
        <w:rPr/>
        <w:t>QuickSight</w:t>
      </w:r>
      <w:proofErr w:type="spellEnd"/>
      <w:r w:rsidR="04797A21">
        <w:rPr/>
        <w:t xml:space="preserve"> in next step .</w:t>
      </w:r>
    </w:p>
    <w:p w:rsidR="04797A21" w:rsidP="04797A21" w:rsidRDefault="04797A21" w14:paraId="114BF2FD" w14:textId="4A0B5D84">
      <w:pPr>
        <w:pStyle w:val="Normal"/>
      </w:pPr>
      <w:r w:rsidR="04797A21">
        <w:drawing>
          <wp:anchor distT="0" distB="0" distL="114300" distR="114300" simplePos="0" relativeHeight="251658240" behindDoc="0" locked="0" layoutInCell="1" allowOverlap="1" wp14:editId="00F341E5" wp14:anchorId="4B43B378">
            <wp:simplePos x="0" y="0"/>
            <wp:positionH relativeFrom="column">
              <wp:align>left</wp:align>
            </wp:positionH>
            <wp:positionV relativeFrom="paragraph">
              <wp:posOffset>0</wp:posOffset>
            </wp:positionV>
            <wp:extent cx="4572000" cy="1914525"/>
            <wp:effectExtent l="0" t="0" r="0" b="0"/>
            <wp:wrapSquare wrapText="bothSides"/>
            <wp:docPr id="711408582" name="" title=""/>
            <wp:cNvGraphicFramePr>
              <a:graphicFrameLocks noChangeAspect="1"/>
            </wp:cNvGraphicFramePr>
            <a:graphic>
              <a:graphicData uri="http://schemas.openxmlformats.org/drawingml/2006/picture">
                <pic:pic>
                  <pic:nvPicPr>
                    <pic:cNvPr id="0" name=""/>
                    <pic:cNvPicPr/>
                  </pic:nvPicPr>
                  <pic:blipFill>
                    <a:blip r:embed="Rd1dc74fbf0e643aa">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14:sizeRelH relativeFrom="page">
              <wp14:pctWidth>0</wp14:pctWidth>
            </wp14:sizeRelH>
            <wp14:sizeRelV relativeFrom="page">
              <wp14:pctHeight>0</wp14:pctHeight>
            </wp14:sizeRelV>
          </wp:anchor>
        </w:drawing>
      </w:r>
    </w:p>
    <w:p w:rsidR="04797A21" w:rsidP="04797A21" w:rsidRDefault="04797A21" w14:paraId="35C2A788" w14:textId="6703EC8D">
      <w:pPr>
        <w:pStyle w:val="Normal"/>
      </w:pPr>
    </w:p>
    <w:p w:rsidR="04797A21" w:rsidP="04797A21" w:rsidRDefault="04797A21" w14:paraId="60C33518" w14:textId="156483D8">
      <w:pPr>
        <w:pStyle w:val="Normal"/>
      </w:pPr>
      <w:r w:rsidR="04797A21">
        <w:drawing>
          <wp:inline wp14:editId="6664E073" wp14:anchorId="297F2940">
            <wp:extent cx="4572000" cy="2371725"/>
            <wp:effectExtent l="0" t="0" r="0" b="0"/>
            <wp:docPr id="498091617" name="" title=""/>
            <wp:cNvGraphicFramePr>
              <a:graphicFrameLocks noChangeAspect="1"/>
            </wp:cNvGraphicFramePr>
            <a:graphic>
              <a:graphicData uri="http://schemas.openxmlformats.org/drawingml/2006/picture">
                <pic:pic>
                  <pic:nvPicPr>
                    <pic:cNvPr id="0" name=""/>
                    <pic:cNvPicPr/>
                  </pic:nvPicPr>
                  <pic:blipFill>
                    <a:blip r:embed="Ra253a60a3bc9427e">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04797A21" w:rsidP="277852BF" w:rsidRDefault="04797A21" w14:paraId="2ECDEA51" w14:textId="6F916E28">
      <w:pPr>
        <w:pStyle w:val="Normal"/>
      </w:pPr>
      <w:r w:rsidR="04797A21">
        <w:drawing>
          <wp:inline wp14:editId="07E66CAC" wp14:anchorId="5D8C5072">
            <wp:extent cx="4086225" cy="4152900"/>
            <wp:effectExtent l="0" t="0" r="0" b="0"/>
            <wp:docPr id="994797414" name="" title=""/>
            <wp:cNvGraphicFramePr>
              <a:graphicFrameLocks noChangeAspect="1"/>
            </wp:cNvGraphicFramePr>
            <a:graphic>
              <a:graphicData uri="http://schemas.openxmlformats.org/drawingml/2006/picture">
                <pic:pic>
                  <pic:nvPicPr>
                    <pic:cNvPr id="0" name=""/>
                    <pic:cNvPicPr/>
                  </pic:nvPicPr>
                  <pic:blipFill>
                    <a:blip r:embed="R3269142d83324f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6225" cy="4152900"/>
                    </a:xfrm>
                    <a:prstGeom prst="rect">
                      <a:avLst/>
                    </a:prstGeom>
                  </pic:spPr>
                </pic:pic>
              </a:graphicData>
            </a:graphic>
          </wp:inline>
        </w:drawing>
      </w:r>
    </w:p>
    <w:p w:rsidR="277852BF" w:rsidP="277852BF" w:rsidRDefault="277852BF" w14:paraId="1347C4CA" w14:textId="70BF9096">
      <w:pPr>
        <w:pStyle w:val="Normal"/>
      </w:pPr>
      <w:r w:rsidR="277852BF">
        <w:rPr/>
        <w:t xml:space="preserve">5. Open </w:t>
      </w:r>
      <w:r w:rsidR="277852BF">
        <w:rPr/>
        <w:t>QuickSight</w:t>
      </w:r>
      <w:r w:rsidR="277852BF">
        <w:rPr/>
        <w:t xml:space="preserve"> : </w:t>
      </w:r>
      <w:hyperlink r:id="Rcd9563a6c82a4360">
        <w:r w:rsidRPr="277852BF" w:rsidR="277852BF">
          <w:rPr>
            <w:rStyle w:val="Hyperlink"/>
          </w:rPr>
          <w:t>https://us-west-2.quicksight.aws.amazon.com/sn/start/analyses</w:t>
        </w:r>
      </w:hyperlink>
      <w:r w:rsidR="277852BF">
        <w:rPr/>
        <w:t xml:space="preserve"> </w:t>
      </w:r>
    </w:p>
    <w:p w:rsidR="277852BF" w:rsidP="277852BF" w:rsidRDefault="277852BF" w14:paraId="44EFFF5E" w14:textId="03F23282">
      <w:pPr>
        <w:pStyle w:val="Normal"/>
        <w:rPr>
          <w:rFonts w:ascii="Calibri" w:hAnsi="Calibri" w:eastAsia="Calibri" w:cs="Calibri"/>
          <w:b w:val="0"/>
          <w:bCs w:val="0"/>
          <w:i w:val="0"/>
          <w:iCs w:val="0"/>
          <w:caps w:val="0"/>
          <w:smallCaps w:val="0"/>
          <w:noProof w:val="0"/>
          <w:color w:val="666666"/>
          <w:sz w:val="21"/>
          <w:szCs w:val="21"/>
          <w:lang w:val="en-US"/>
        </w:rPr>
      </w:pPr>
      <w:r w:rsidR="277852BF">
        <w:rPr/>
        <w:t xml:space="preserve">6. Create New </w:t>
      </w:r>
      <w:proofErr w:type="gramStart"/>
      <w:r w:rsidR="277852BF">
        <w:rPr/>
        <w:t>Analysis :</w:t>
      </w:r>
      <w:proofErr w:type="gramEnd"/>
      <w:r w:rsidR="277852BF">
        <w:rPr/>
        <w:t xml:space="preserve">  Choose New Dataset </w:t>
      </w:r>
      <w:r w:rsidR="277852BF">
        <w:rPr/>
        <w:t>- &gt;</w:t>
      </w:r>
      <w:r w:rsidR="277852BF">
        <w:rPr/>
        <w:t xml:space="preserve"> Choose Athena -&gt; Data source </w:t>
      </w:r>
      <w:proofErr w:type="gramStart"/>
      <w:r w:rsidR="277852BF">
        <w:rPr/>
        <w:t>name :</w:t>
      </w:r>
      <w:proofErr w:type="gramEnd"/>
      <w:r w:rsidR="277852BF">
        <w:rPr/>
        <w:t xml:space="preserve"> &lt;your-account&gt; -visualization -&gt; Click Create data source -&gt; In </w:t>
      </w:r>
      <w:r w:rsidRPr="277852BF" w:rsidR="277852BF">
        <w:rPr>
          <w:rFonts w:ascii="Calibri" w:hAnsi="Calibri" w:eastAsia="Calibri" w:cs="Calibri"/>
          <w:b w:val="1"/>
          <w:bCs w:val="1"/>
          <w:i w:val="0"/>
          <w:iCs w:val="0"/>
          <w:caps w:val="0"/>
          <w:smallCaps w:val="0"/>
          <w:noProof w:val="0"/>
          <w:color w:val="666666"/>
          <w:sz w:val="21"/>
          <w:szCs w:val="21"/>
          <w:lang w:val="en-US"/>
        </w:rPr>
        <w:t xml:space="preserve">Database: contain sets of </w:t>
      </w:r>
      <w:proofErr w:type="gramStart"/>
      <w:r w:rsidRPr="277852BF" w:rsidR="277852BF">
        <w:rPr>
          <w:rFonts w:ascii="Calibri" w:hAnsi="Calibri" w:eastAsia="Calibri" w:cs="Calibri"/>
          <w:b w:val="1"/>
          <w:bCs w:val="1"/>
          <w:i w:val="0"/>
          <w:iCs w:val="0"/>
          <w:caps w:val="0"/>
          <w:smallCaps w:val="0"/>
          <w:noProof w:val="0"/>
          <w:color w:val="666666"/>
          <w:sz w:val="21"/>
          <w:szCs w:val="21"/>
          <w:lang w:val="en-US"/>
        </w:rPr>
        <w:t>tables</w:t>
      </w:r>
      <w:r w:rsidR="277852BF">
        <w:rPr/>
        <w:t xml:space="preserve"> :</w:t>
      </w:r>
      <w:proofErr w:type="gramEnd"/>
      <w:r w:rsidR="277852BF">
        <w:rPr/>
        <w:t xml:space="preserve"> Select &lt;your-account&gt;</w:t>
      </w:r>
      <w:proofErr w:type="spellStart"/>
      <w:r w:rsidR="277852BF">
        <w:rPr/>
        <w:t>deequprofiler</w:t>
      </w:r>
      <w:proofErr w:type="spellEnd"/>
      <w:r w:rsidR="277852BF">
        <w:rPr/>
        <w:t xml:space="preserve"> -&gt; In </w:t>
      </w:r>
      <w:r w:rsidRPr="277852BF" w:rsidR="277852BF">
        <w:rPr>
          <w:rFonts w:ascii="Calibri" w:hAnsi="Calibri" w:eastAsia="Calibri" w:cs="Calibri"/>
          <w:b w:val="1"/>
          <w:bCs w:val="1"/>
          <w:i w:val="0"/>
          <w:iCs w:val="0"/>
          <w:caps w:val="0"/>
          <w:smallCaps w:val="0"/>
          <w:noProof w:val="0"/>
          <w:color w:val="666666"/>
          <w:sz w:val="21"/>
          <w:szCs w:val="21"/>
          <w:lang w:val="en-US"/>
        </w:rPr>
        <w:t xml:space="preserve">Tables: contain the data you can </w:t>
      </w:r>
      <w:proofErr w:type="gramStart"/>
      <w:r w:rsidRPr="277852BF" w:rsidR="277852BF">
        <w:rPr>
          <w:rFonts w:ascii="Calibri" w:hAnsi="Calibri" w:eastAsia="Calibri" w:cs="Calibri"/>
          <w:b w:val="1"/>
          <w:bCs w:val="1"/>
          <w:i w:val="0"/>
          <w:iCs w:val="0"/>
          <w:caps w:val="0"/>
          <w:smallCaps w:val="0"/>
          <w:noProof w:val="0"/>
          <w:color w:val="666666"/>
          <w:sz w:val="21"/>
          <w:szCs w:val="21"/>
          <w:lang w:val="en-US"/>
        </w:rPr>
        <w:t>visualize :</w:t>
      </w:r>
      <w:proofErr w:type="gramEnd"/>
      <w:r w:rsidRPr="277852BF" w:rsidR="277852BF">
        <w:rPr>
          <w:rFonts w:ascii="Calibri" w:hAnsi="Calibri" w:eastAsia="Calibri" w:cs="Calibri"/>
          <w:b w:val="1"/>
          <w:bCs w:val="1"/>
          <w:i w:val="0"/>
          <w:iCs w:val="0"/>
          <w:caps w:val="0"/>
          <w:smallCaps w:val="0"/>
          <w:noProof w:val="0"/>
          <w:color w:val="666666"/>
          <w:sz w:val="21"/>
          <w:szCs w:val="21"/>
          <w:lang w:val="en-US"/>
        </w:rPr>
        <w:t xml:space="preserve"> </w:t>
      </w:r>
      <w:r w:rsidRPr="277852BF" w:rsidR="277852BF">
        <w:rPr>
          <w:rFonts w:ascii="Calibri" w:hAnsi="Calibri" w:eastAsia="Calibri" w:cs="Calibri"/>
          <w:b w:val="0"/>
          <w:bCs w:val="0"/>
          <w:i w:val="0"/>
          <w:iCs w:val="0"/>
          <w:caps w:val="0"/>
          <w:smallCaps w:val="0"/>
          <w:noProof w:val="0"/>
          <w:color w:val="666666"/>
          <w:sz w:val="21"/>
          <w:szCs w:val="21"/>
          <w:lang w:val="en-US"/>
        </w:rPr>
        <w:t xml:space="preserve">Select 1 view in Athena that you have just </w:t>
      </w:r>
      <w:proofErr w:type="gramStart"/>
      <w:r w:rsidRPr="277852BF" w:rsidR="277852BF">
        <w:rPr>
          <w:rFonts w:ascii="Calibri" w:hAnsi="Calibri" w:eastAsia="Calibri" w:cs="Calibri"/>
          <w:b w:val="0"/>
          <w:bCs w:val="0"/>
          <w:i w:val="0"/>
          <w:iCs w:val="0"/>
          <w:caps w:val="0"/>
          <w:smallCaps w:val="0"/>
          <w:noProof w:val="0"/>
          <w:color w:val="666666"/>
          <w:sz w:val="21"/>
          <w:szCs w:val="21"/>
          <w:lang w:val="en-US"/>
        </w:rPr>
        <w:t>created .</w:t>
      </w:r>
      <w:proofErr w:type="gramEnd"/>
      <w:r w:rsidRPr="277852BF" w:rsidR="277852BF">
        <w:rPr>
          <w:rFonts w:ascii="Calibri" w:hAnsi="Calibri" w:eastAsia="Calibri" w:cs="Calibri"/>
          <w:b w:val="0"/>
          <w:bCs w:val="0"/>
          <w:i w:val="0"/>
          <w:iCs w:val="0"/>
          <w:caps w:val="0"/>
          <w:smallCaps w:val="0"/>
          <w:noProof w:val="0"/>
          <w:color w:val="666666"/>
          <w:sz w:val="21"/>
          <w:szCs w:val="21"/>
          <w:lang w:val="en-US"/>
        </w:rPr>
        <w:t xml:space="preserve"> Click Select - &gt; Click Visualize .</w:t>
      </w:r>
    </w:p>
    <w:p w:rsidR="277852BF" w:rsidP="277852BF" w:rsidRDefault="277852BF" w14:paraId="2CD63E5B" w14:textId="17171D8E">
      <w:pPr>
        <w:pStyle w:val="Normal"/>
      </w:pPr>
      <w:r w:rsidR="277852BF">
        <w:drawing>
          <wp:inline wp14:editId="0096C55C" wp14:anchorId="2E644C47">
            <wp:extent cx="4572000" cy="3667125"/>
            <wp:effectExtent l="0" t="0" r="0" b="0"/>
            <wp:docPr id="688102595" name="" title=""/>
            <wp:cNvGraphicFramePr>
              <a:graphicFrameLocks noChangeAspect="1"/>
            </wp:cNvGraphicFramePr>
            <a:graphic>
              <a:graphicData uri="http://schemas.openxmlformats.org/drawingml/2006/picture">
                <pic:pic>
                  <pic:nvPicPr>
                    <pic:cNvPr id="0" name=""/>
                    <pic:cNvPicPr/>
                  </pic:nvPicPr>
                  <pic:blipFill>
                    <a:blip r:embed="R29bc6f98f1b148c7">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p>
    <w:p w:rsidR="277852BF" w:rsidP="277852BF" w:rsidRDefault="277852BF" w14:paraId="0CECE122" w14:textId="275663EF">
      <w:pPr>
        <w:pStyle w:val="Normal"/>
      </w:pPr>
      <w:r w:rsidR="277852BF">
        <w:drawing>
          <wp:inline wp14:editId="14EC0E02" wp14:anchorId="6829729D">
            <wp:extent cx="4572000" cy="2571750"/>
            <wp:effectExtent l="0" t="0" r="0" b="0"/>
            <wp:docPr id="456984111" name="" title=""/>
            <wp:cNvGraphicFramePr>
              <a:graphicFrameLocks noChangeAspect="1"/>
            </wp:cNvGraphicFramePr>
            <a:graphic>
              <a:graphicData uri="http://schemas.openxmlformats.org/drawingml/2006/picture">
                <pic:pic>
                  <pic:nvPicPr>
                    <pic:cNvPr id="0" name=""/>
                    <pic:cNvPicPr/>
                  </pic:nvPicPr>
                  <pic:blipFill>
                    <a:blip r:embed="R5d2ebdc67aa145d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77852BF" w:rsidP="277852BF" w:rsidRDefault="277852BF" w14:paraId="71A946AD" w14:textId="14418F26">
      <w:pPr>
        <w:pStyle w:val="Normal"/>
      </w:pPr>
      <w:r w:rsidR="277852BF">
        <w:rPr/>
        <w:t xml:space="preserve">7. Visualize your data : </w:t>
      </w:r>
    </w:p>
    <w:p w:rsidR="277852BF" w:rsidP="277852BF" w:rsidRDefault="277852BF" w14:paraId="5D4DD973" w14:textId="6B6984C4">
      <w:pPr>
        <w:pStyle w:val="Normal"/>
      </w:pPr>
      <w:r w:rsidR="277852BF">
        <w:drawing>
          <wp:inline wp14:editId="63E168B7" wp14:anchorId="08809010">
            <wp:extent cx="4572000" cy="2209800"/>
            <wp:effectExtent l="0" t="0" r="0" b="0"/>
            <wp:docPr id="1137175951" name="" title=""/>
            <wp:cNvGraphicFramePr>
              <a:graphicFrameLocks noChangeAspect="1"/>
            </wp:cNvGraphicFramePr>
            <a:graphic>
              <a:graphicData uri="http://schemas.openxmlformats.org/drawingml/2006/picture">
                <pic:pic>
                  <pic:nvPicPr>
                    <pic:cNvPr id="0" name=""/>
                    <pic:cNvPicPr/>
                  </pic:nvPicPr>
                  <pic:blipFill>
                    <a:blip r:embed="Rf03cfa0faabc4a28">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277852BF" w:rsidP="277852BF" w:rsidRDefault="277852BF" w14:paraId="7B3E3D2B" w14:textId="2B68EC23">
      <w:pPr>
        <w:pStyle w:val="Normal"/>
      </w:pPr>
      <w:r w:rsidR="277852BF">
        <w:drawing>
          <wp:inline wp14:editId="3A0337D9" wp14:anchorId="2CF69277">
            <wp:extent cx="4572000" cy="2838450"/>
            <wp:effectExtent l="0" t="0" r="0" b="0"/>
            <wp:docPr id="1266190370" name="" title=""/>
            <wp:cNvGraphicFramePr>
              <a:graphicFrameLocks noChangeAspect="1"/>
            </wp:cNvGraphicFramePr>
            <a:graphic>
              <a:graphicData uri="http://schemas.openxmlformats.org/drawingml/2006/picture">
                <pic:pic>
                  <pic:nvPicPr>
                    <pic:cNvPr id="0" name=""/>
                    <pic:cNvPicPr/>
                  </pic:nvPicPr>
                  <pic:blipFill>
                    <a:blip r:embed="Rbc2db558b2c2446b">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sectPr w:rsidRPr="00774083" w:rsidR="009346B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3C0"/>
    <w:multiLevelType w:val="hybridMultilevel"/>
    <w:tmpl w:val="1438E780"/>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CE1DC1"/>
    <w:multiLevelType w:val="hybridMultilevel"/>
    <w:tmpl w:val="59F8D258"/>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E67D6C"/>
    <w:multiLevelType w:val="hybridMultilevel"/>
    <w:tmpl w:val="B4FE049C"/>
    <w:lvl w:ilvl="0" w:tplc="3FCE220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D702C"/>
    <w:multiLevelType w:val="hybridMultilevel"/>
    <w:tmpl w:val="357095B2"/>
    <w:lvl w:ilvl="0" w:tplc="3B04961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04284"/>
    <w:multiLevelType w:val="hybridMultilevel"/>
    <w:tmpl w:val="2B3CEBE0"/>
    <w:lvl w:ilvl="0" w:tplc="C598D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F72AC"/>
    <w:multiLevelType w:val="hybridMultilevel"/>
    <w:tmpl w:val="DF2E75D2"/>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BAA3283"/>
    <w:multiLevelType w:val="hybridMultilevel"/>
    <w:tmpl w:val="013240F8"/>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2FD3470"/>
    <w:multiLevelType w:val="hybridMultilevel"/>
    <w:tmpl w:val="C7D0F16E"/>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85401AB"/>
    <w:multiLevelType w:val="hybridMultilevel"/>
    <w:tmpl w:val="9D1CECDC"/>
    <w:lvl w:ilvl="0" w:tplc="3B04961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434C"/>
    <w:multiLevelType w:val="hybridMultilevel"/>
    <w:tmpl w:val="FAB0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D6890"/>
    <w:multiLevelType w:val="hybridMultilevel"/>
    <w:tmpl w:val="30EE7D9C"/>
    <w:lvl w:ilvl="0" w:tplc="F2229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B71A5"/>
    <w:multiLevelType w:val="hybridMultilevel"/>
    <w:tmpl w:val="3F24BEE8"/>
    <w:lvl w:ilvl="0" w:tplc="8708D05E">
      <w:start w:val="1"/>
      <w:numFmt w:val="bullet"/>
      <w:lvlText w:val="–"/>
      <w:lvlJc w:val="left"/>
      <w:pPr>
        <w:ind w:left="767" w:hanging="360"/>
      </w:pPr>
      <w:rPr>
        <w:rFonts w:hint="default" w:ascii="Times New Roman" w:hAnsi="Times New Roman" w:cs="Times New Roman"/>
      </w:rPr>
    </w:lvl>
    <w:lvl w:ilvl="1" w:tplc="04090003" w:tentative="1">
      <w:start w:val="1"/>
      <w:numFmt w:val="bullet"/>
      <w:lvlText w:val="o"/>
      <w:lvlJc w:val="left"/>
      <w:pPr>
        <w:ind w:left="1487" w:hanging="360"/>
      </w:pPr>
      <w:rPr>
        <w:rFonts w:hint="default" w:ascii="Courier New" w:hAnsi="Courier New" w:cs="Courier New"/>
      </w:rPr>
    </w:lvl>
    <w:lvl w:ilvl="2" w:tplc="04090005" w:tentative="1">
      <w:start w:val="1"/>
      <w:numFmt w:val="bullet"/>
      <w:lvlText w:val=""/>
      <w:lvlJc w:val="left"/>
      <w:pPr>
        <w:ind w:left="2207" w:hanging="360"/>
      </w:pPr>
      <w:rPr>
        <w:rFonts w:hint="default" w:ascii="Wingdings" w:hAnsi="Wingdings"/>
      </w:rPr>
    </w:lvl>
    <w:lvl w:ilvl="3" w:tplc="04090001" w:tentative="1">
      <w:start w:val="1"/>
      <w:numFmt w:val="bullet"/>
      <w:lvlText w:val=""/>
      <w:lvlJc w:val="left"/>
      <w:pPr>
        <w:ind w:left="2927" w:hanging="360"/>
      </w:pPr>
      <w:rPr>
        <w:rFonts w:hint="default" w:ascii="Symbol" w:hAnsi="Symbol"/>
      </w:rPr>
    </w:lvl>
    <w:lvl w:ilvl="4" w:tplc="04090003" w:tentative="1">
      <w:start w:val="1"/>
      <w:numFmt w:val="bullet"/>
      <w:lvlText w:val="o"/>
      <w:lvlJc w:val="left"/>
      <w:pPr>
        <w:ind w:left="3647" w:hanging="360"/>
      </w:pPr>
      <w:rPr>
        <w:rFonts w:hint="default" w:ascii="Courier New" w:hAnsi="Courier New" w:cs="Courier New"/>
      </w:rPr>
    </w:lvl>
    <w:lvl w:ilvl="5" w:tplc="04090005" w:tentative="1">
      <w:start w:val="1"/>
      <w:numFmt w:val="bullet"/>
      <w:lvlText w:val=""/>
      <w:lvlJc w:val="left"/>
      <w:pPr>
        <w:ind w:left="4367" w:hanging="360"/>
      </w:pPr>
      <w:rPr>
        <w:rFonts w:hint="default" w:ascii="Wingdings" w:hAnsi="Wingdings"/>
      </w:rPr>
    </w:lvl>
    <w:lvl w:ilvl="6" w:tplc="04090001" w:tentative="1">
      <w:start w:val="1"/>
      <w:numFmt w:val="bullet"/>
      <w:lvlText w:val=""/>
      <w:lvlJc w:val="left"/>
      <w:pPr>
        <w:ind w:left="5087" w:hanging="360"/>
      </w:pPr>
      <w:rPr>
        <w:rFonts w:hint="default" w:ascii="Symbol" w:hAnsi="Symbol"/>
      </w:rPr>
    </w:lvl>
    <w:lvl w:ilvl="7" w:tplc="04090003" w:tentative="1">
      <w:start w:val="1"/>
      <w:numFmt w:val="bullet"/>
      <w:lvlText w:val="o"/>
      <w:lvlJc w:val="left"/>
      <w:pPr>
        <w:ind w:left="5807" w:hanging="360"/>
      </w:pPr>
      <w:rPr>
        <w:rFonts w:hint="default" w:ascii="Courier New" w:hAnsi="Courier New" w:cs="Courier New"/>
      </w:rPr>
    </w:lvl>
    <w:lvl w:ilvl="8" w:tplc="04090005" w:tentative="1">
      <w:start w:val="1"/>
      <w:numFmt w:val="bullet"/>
      <w:lvlText w:val=""/>
      <w:lvlJc w:val="left"/>
      <w:pPr>
        <w:ind w:left="6527" w:hanging="360"/>
      </w:pPr>
      <w:rPr>
        <w:rFonts w:hint="default" w:ascii="Wingdings" w:hAnsi="Wingdings"/>
      </w:rPr>
    </w:lvl>
  </w:abstractNum>
  <w:abstractNum w:abstractNumId="12" w15:restartNumberingAfterBreak="0">
    <w:nsid w:val="659E2077"/>
    <w:multiLevelType w:val="hybridMultilevel"/>
    <w:tmpl w:val="74C4FC88"/>
    <w:lvl w:ilvl="0" w:tplc="B8FC495E">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93247"/>
    <w:multiLevelType w:val="hybridMultilevel"/>
    <w:tmpl w:val="4796991C"/>
    <w:lvl w:ilvl="0" w:tplc="3FCE220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123D2"/>
    <w:multiLevelType w:val="hybridMultilevel"/>
    <w:tmpl w:val="DFF69680"/>
    <w:lvl w:ilvl="0" w:tplc="F2229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52CDF"/>
    <w:multiLevelType w:val="hybridMultilevel"/>
    <w:tmpl w:val="1D7ECF34"/>
    <w:lvl w:ilvl="0" w:tplc="C598DA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E23504"/>
    <w:multiLevelType w:val="hybridMultilevel"/>
    <w:tmpl w:val="40740AA8"/>
    <w:lvl w:ilvl="0" w:tplc="151078E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9"/>
  </w:num>
  <w:num w:numId="5">
    <w:abstractNumId w:val="14"/>
  </w:num>
  <w:num w:numId="6">
    <w:abstractNumId w:val="10"/>
  </w:num>
  <w:num w:numId="7">
    <w:abstractNumId w:val="1"/>
  </w:num>
  <w:num w:numId="8">
    <w:abstractNumId w:val="8"/>
  </w:num>
  <w:num w:numId="9">
    <w:abstractNumId w:val="4"/>
  </w:num>
  <w:num w:numId="10">
    <w:abstractNumId w:val="0"/>
  </w:num>
  <w:num w:numId="11">
    <w:abstractNumId w:val="3"/>
  </w:num>
  <w:num w:numId="12">
    <w:abstractNumId w:val="11"/>
  </w:num>
  <w:num w:numId="13">
    <w:abstractNumId w:val="16"/>
  </w:num>
  <w:num w:numId="14">
    <w:abstractNumId w:val="12"/>
  </w:num>
  <w:num w:numId="15">
    <w:abstractNumId w:val="7"/>
  </w:num>
  <w:num w:numId="16">
    <w:abstractNumId w:val="2"/>
  </w:num>
  <w:num w:numId="17">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9B"/>
    <w:rsid w:val="00100A8A"/>
    <w:rsid w:val="001B6039"/>
    <w:rsid w:val="002103AD"/>
    <w:rsid w:val="002A62D9"/>
    <w:rsid w:val="00581A08"/>
    <w:rsid w:val="0060617B"/>
    <w:rsid w:val="007353FD"/>
    <w:rsid w:val="0074357D"/>
    <w:rsid w:val="00774083"/>
    <w:rsid w:val="007F22A3"/>
    <w:rsid w:val="00843257"/>
    <w:rsid w:val="00865416"/>
    <w:rsid w:val="009131B9"/>
    <w:rsid w:val="009346BC"/>
    <w:rsid w:val="009F2E2F"/>
    <w:rsid w:val="00C733A4"/>
    <w:rsid w:val="00C8756C"/>
    <w:rsid w:val="00DD1C60"/>
    <w:rsid w:val="00E60F9B"/>
    <w:rsid w:val="00EA22CD"/>
    <w:rsid w:val="00F16DF9"/>
    <w:rsid w:val="00F31A65"/>
    <w:rsid w:val="02F6D21D"/>
    <w:rsid w:val="04797A21"/>
    <w:rsid w:val="0C848C06"/>
    <w:rsid w:val="0E3984C4"/>
    <w:rsid w:val="109EB4E4"/>
    <w:rsid w:val="13CE6820"/>
    <w:rsid w:val="148F9DEB"/>
    <w:rsid w:val="162B6E4C"/>
    <w:rsid w:val="171F313F"/>
    <w:rsid w:val="17C73EAD"/>
    <w:rsid w:val="1EFFDFF0"/>
    <w:rsid w:val="1EFFDFF0"/>
    <w:rsid w:val="20B4D8AE"/>
    <w:rsid w:val="233C7E7C"/>
    <w:rsid w:val="23EC7970"/>
    <w:rsid w:val="256F2174"/>
    <w:rsid w:val="258849D1"/>
    <w:rsid w:val="277852BF"/>
    <w:rsid w:val="28D1256A"/>
    <w:rsid w:val="2B60B8BE"/>
    <w:rsid w:val="30CAFC78"/>
    <w:rsid w:val="347104DB"/>
    <w:rsid w:val="359E6D9B"/>
    <w:rsid w:val="365FDFD4"/>
    <w:rsid w:val="36790831"/>
    <w:rsid w:val="3A477B8A"/>
    <w:rsid w:val="3DDC0CA8"/>
    <w:rsid w:val="4315CDB0"/>
    <w:rsid w:val="4676039E"/>
    <w:rsid w:val="4C39E555"/>
    <w:rsid w:val="4E890309"/>
    <w:rsid w:val="5110A8D7"/>
    <w:rsid w:val="51C0A3CB"/>
    <w:rsid w:val="58412026"/>
    <w:rsid w:val="603AF734"/>
    <w:rsid w:val="65067AD1"/>
    <w:rsid w:val="65FA3DC4"/>
    <w:rsid w:val="6D7A35F1"/>
    <w:rsid w:val="747C7EB3"/>
    <w:rsid w:val="76184F14"/>
    <w:rsid w:val="7E0A389C"/>
    <w:rsid w:val="7FBF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78B5"/>
  <w15:chartTrackingRefBased/>
  <w15:docId w15:val="{266B2F08-FF64-4FAB-A9C5-0B902F5F05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16DF9"/>
    <w:pPr>
      <w:ind w:left="720"/>
      <w:contextualSpacing/>
    </w:pPr>
  </w:style>
  <w:style w:type="character" w:styleId="Hyperlink">
    <w:name w:val="Hyperlink"/>
    <w:basedOn w:val="DefaultParagraphFont"/>
    <w:uiPriority w:val="99"/>
    <w:unhideWhenUsed/>
    <w:rsid w:val="0060617B"/>
    <w:rPr>
      <w:color w:val="0563C1" w:themeColor="hyperlink"/>
      <w:u w:val="single"/>
    </w:rPr>
  </w:style>
  <w:style w:type="character" w:styleId="FollowedHyperlink">
    <w:name w:val="FollowedHyperlink"/>
    <w:basedOn w:val="DefaultParagraphFont"/>
    <w:uiPriority w:val="99"/>
    <w:semiHidden/>
    <w:unhideWhenUsed/>
    <w:rsid w:val="0060617B"/>
    <w:rPr>
      <w:color w:val="954F72" w:themeColor="followedHyperlink"/>
      <w:u w:val="single"/>
    </w:rPr>
  </w:style>
  <w:style w:type="character" w:styleId="CommentReference">
    <w:name w:val="annotation reference"/>
    <w:basedOn w:val="DefaultParagraphFont"/>
    <w:uiPriority w:val="99"/>
    <w:semiHidden/>
    <w:unhideWhenUsed/>
    <w:rsid w:val="00EA22CD"/>
    <w:rPr>
      <w:sz w:val="16"/>
      <w:szCs w:val="16"/>
    </w:rPr>
  </w:style>
  <w:style w:type="paragraph" w:styleId="CommentText">
    <w:name w:val="annotation text"/>
    <w:basedOn w:val="Normal"/>
    <w:link w:val="CommentTextChar"/>
    <w:uiPriority w:val="99"/>
    <w:semiHidden/>
    <w:unhideWhenUsed/>
    <w:rsid w:val="00EA22CD"/>
    <w:pPr>
      <w:spacing w:line="240" w:lineRule="auto"/>
    </w:pPr>
    <w:rPr>
      <w:sz w:val="20"/>
      <w:szCs w:val="20"/>
    </w:rPr>
  </w:style>
  <w:style w:type="character" w:styleId="CommentTextChar" w:customStyle="1">
    <w:name w:val="Comment Text Char"/>
    <w:basedOn w:val="DefaultParagraphFont"/>
    <w:link w:val="CommentText"/>
    <w:uiPriority w:val="99"/>
    <w:semiHidden/>
    <w:rsid w:val="00EA22CD"/>
    <w:rPr>
      <w:sz w:val="20"/>
      <w:szCs w:val="20"/>
    </w:rPr>
  </w:style>
  <w:style w:type="paragraph" w:styleId="CommentSubject">
    <w:name w:val="annotation subject"/>
    <w:basedOn w:val="CommentText"/>
    <w:next w:val="CommentText"/>
    <w:link w:val="CommentSubjectChar"/>
    <w:uiPriority w:val="99"/>
    <w:semiHidden/>
    <w:unhideWhenUsed/>
    <w:rsid w:val="00EA22CD"/>
    <w:rPr>
      <w:b/>
      <w:bCs/>
    </w:rPr>
  </w:style>
  <w:style w:type="character" w:styleId="CommentSubjectChar" w:customStyle="1">
    <w:name w:val="Comment Subject Char"/>
    <w:basedOn w:val="CommentTextChar"/>
    <w:link w:val="CommentSubject"/>
    <w:uiPriority w:val="99"/>
    <w:semiHidden/>
    <w:rsid w:val="00EA22CD"/>
    <w:rPr>
      <w:b/>
      <w:bCs/>
      <w:sz w:val="20"/>
      <w:szCs w:val="20"/>
    </w:rPr>
  </w:style>
  <w:style w:type="paragraph" w:styleId="BalloonText">
    <w:name w:val="Balloon Text"/>
    <w:basedOn w:val="Normal"/>
    <w:link w:val="BalloonTextChar"/>
    <w:uiPriority w:val="99"/>
    <w:semiHidden/>
    <w:unhideWhenUsed/>
    <w:rsid w:val="00EA22C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A2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85724">
      <w:bodyDiv w:val="1"/>
      <w:marLeft w:val="0"/>
      <w:marRight w:val="0"/>
      <w:marTop w:val="0"/>
      <w:marBottom w:val="0"/>
      <w:divBdr>
        <w:top w:val="none" w:sz="0" w:space="0" w:color="auto"/>
        <w:left w:val="none" w:sz="0" w:space="0" w:color="auto"/>
        <w:bottom w:val="none" w:sz="0" w:space="0" w:color="auto"/>
        <w:right w:val="none" w:sz="0" w:space="0" w:color="auto"/>
      </w:divBdr>
    </w:div>
    <w:div w:id="1002589693">
      <w:bodyDiv w:val="1"/>
      <w:marLeft w:val="0"/>
      <w:marRight w:val="0"/>
      <w:marTop w:val="0"/>
      <w:marBottom w:val="0"/>
      <w:divBdr>
        <w:top w:val="none" w:sz="0" w:space="0" w:color="auto"/>
        <w:left w:val="none" w:sz="0" w:space="0" w:color="auto"/>
        <w:bottom w:val="none" w:sz="0" w:space="0" w:color="auto"/>
        <w:right w:val="none" w:sz="0" w:space="0" w:color="auto"/>
      </w:divBdr>
    </w:div>
    <w:div w:id="1575703346">
      <w:bodyDiv w:val="1"/>
      <w:marLeft w:val="0"/>
      <w:marRight w:val="0"/>
      <w:marTop w:val="0"/>
      <w:marBottom w:val="0"/>
      <w:divBdr>
        <w:top w:val="none" w:sz="0" w:space="0" w:color="auto"/>
        <w:left w:val="none" w:sz="0" w:space="0" w:color="auto"/>
        <w:bottom w:val="none" w:sz="0" w:space="0" w:color="auto"/>
        <w:right w:val="none" w:sz="0" w:space="0" w:color="auto"/>
      </w:divBdr>
    </w:div>
    <w:div w:id="20373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hiark.greenend.org.uk/~sgtatham/putty/latest.html" TargetMode="External" Id="rId8" /><Relationship Type="http://schemas.openxmlformats.org/officeDocument/2006/relationships/image" Target="media/image5.png" Id="rId13" /><Relationship Type="http://schemas.openxmlformats.org/officeDocument/2006/relationships/hyperlink" Target="https://www1.nyc.gov/site/tlc/about/tlc-trip-record-data.page"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hyperlink" Target="https://console.aws.amazon.com/ec2/v2/" TargetMode="External" Id="rId7" /><Relationship Type="http://schemas.openxmlformats.org/officeDocument/2006/relationships/image" Target="media/image4.png" Id="rId12" /><Relationship Type="http://schemas.openxmlformats.org/officeDocument/2006/relationships/hyperlink" Target="https://s3.console.aws.amazon.com/s3/" TargetMode="External" Id="rId17" /><Relationship Type="http://schemas.openxmlformats.org/officeDocument/2006/relationships/numbering" Target="numbering.xml" Id="rId2" /><Relationship Type="http://schemas.openxmlformats.org/officeDocument/2006/relationships/hyperlink" Target="https://www.scala-sbt.org/1.x/docs/Setup.html" TargetMode="External"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hyperlink" Target="https://github.com/aws-samples/data-profiler-for-aws-glue-data-catalog" TargetMode="External" Id="rId15" /><Relationship Type="http://schemas.openxmlformats.org/officeDocument/2006/relationships/image" Target="media/image2.png" Id="rId10" /><Relationship Type="http://schemas.openxmlformats.org/officeDocument/2006/relationships/hyperlink" Target="https://console.aws.amazon.com/glue/" TargetMode="External" Id="rId19" /><Relationship Type="http://schemas.openxmlformats.org/officeDocument/2006/relationships/settings" Target="settings.xml" Id="rId4" /><Relationship Type="http://schemas.openxmlformats.org/officeDocument/2006/relationships/hyperlink" Target="https://console.aws.amazon.com/elasticmapreduce/" TargetMode="External" Id="rId9" /><Relationship Type="http://schemas.openxmlformats.org/officeDocument/2006/relationships/image" Target="media/image6.png" Id="rId14" /><Relationship Type="http://schemas.openxmlformats.org/officeDocument/2006/relationships/theme" Target="theme/theme1.xml" Id="rId22" /><Relationship Type="http://schemas.openxmlformats.org/officeDocument/2006/relationships/image" Target="/media/image8.png" Id="Rc5e12a9820b64fcb" /><Relationship Type="http://schemas.openxmlformats.org/officeDocument/2006/relationships/hyperlink" Target="https://us-west-1.console.aws.amazon.com/athena/home?region=us-west-1" TargetMode="External" Id="Rcccdeb76f2014176" /><Relationship Type="http://schemas.openxmlformats.org/officeDocument/2006/relationships/image" Target="/media/image9.png" Id="R6aff3c9861f842f2" /><Relationship Type="http://schemas.openxmlformats.org/officeDocument/2006/relationships/image" Target="/media/imagea.png" Id="Rd1dc74fbf0e643aa" /><Relationship Type="http://schemas.openxmlformats.org/officeDocument/2006/relationships/image" Target="/media/imageb.png" Id="Ra253a60a3bc9427e" /><Relationship Type="http://schemas.openxmlformats.org/officeDocument/2006/relationships/image" Target="/media/imaged.png" Id="R3269142d83324f13" /><Relationship Type="http://schemas.openxmlformats.org/officeDocument/2006/relationships/hyperlink" Target="https://us-west-2.quicksight.aws.amazon.com/sn/start/analyses" TargetMode="External" Id="Rcd9563a6c82a4360" /><Relationship Type="http://schemas.openxmlformats.org/officeDocument/2006/relationships/image" Target="/media/imagee.png" Id="R29bc6f98f1b148c7" /><Relationship Type="http://schemas.openxmlformats.org/officeDocument/2006/relationships/image" Target="/media/imagef.png" Id="R5d2ebdc67aa145df" /><Relationship Type="http://schemas.openxmlformats.org/officeDocument/2006/relationships/image" Target="/media/image10.png" Id="Rf03cfa0faabc4a28" /><Relationship Type="http://schemas.openxmlformats.org/officeDocument/2006/relationships/image" Target="/media/image11.png" Id="Rbc2db558b2c2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F469E7E-A3E8-4B71-8599-1977A5325C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Vuong Tuan Son (FHN.DNA)</lastModifiedBy>
  <revision>5</revision>
  <dcterms:created xsi:type="dcterms:W3CDTF">2022-07-20T01:46:00.0000000Z</dcterms:created>
  <dcterms:modified xsi:type="dcterms:W3CDTF">2022-07-22T07:42:13.6345046Z</dcterms:modified>
</coreProperties>
</file>