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0C5E" w:rsidRPr="00BE596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 w:rsidRPr="00BE596E">
        <w:rPr>
          <w:rFonts w:ascii="Times" w:hAnsi="Times" w:cs="Times New Roman"/>
          <w:color w:val="000000"/>
          <w:sz w:val="26"/>
          <w:szCs w:val="26"/>
        </w:rPr>
        <w:t>Giang Duong – ID 014533857</w:t>
      </w:r>
    </w:p>
    <w:p w:rsidR="00F50C5E" w:rsidRPr="00BE596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 w:rsidRPr="00BE596E">
        <w:rPr>
          <w:rFonts w:ascii="Times" w:hAnsi="Times" w:cs="Times New Roman"/>
          <w:color w:val="000000"/>
          <w:sz w:val="26"/>
          <w:szCs w:val="26"/>
        </w:rPr>
        <w:t xml:space="preserve">Assignment </w:t>
      </w:r>
      <w:r>
        <w:rPr>
          <w:rFonts w:ascii="Times" w:hAnsi="Times" w:cs="Times New Roman"/>
          <w:color w:val="000000"/>
          <w:sz w:val="26"/>
          <w:szCs w:val="26"/>
        </w:rPr>
        <w:t>2</w:t>
      </w:r>
      <w:r w:rsidRPr="00BE596E">
        <w:rPr>
          <w:rFonts w:ascii="Times" w:hAnsi="Times" w:cs="Times New Roman"/>
          <w:color w:val="000000"/>
          <w:sz w:val="26"/>
          <w:szCs w:val="26"/>
        </w:rPr>
        <w:t xml:space="preserve"> – CS 271 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 w:rsidRPr="00BE596E">
        <w:rPr>
          <w:rFonts w:ascii="Times" w:hAnsi="Times" w:cs="Times New Roman"/>
          <w:color w:val="000000"/>
          <w:sz w:val="26"/>
          <w:szCs w:val="26"/>
        </w:rPr>
        <w:t>Professor Mark Stamp</w:t>
      </w:r>
    </w:p>
    <w:p w:rsidR="00CC39E1" w:rsidRDefault="00CC39E1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CC39E1" w:rsidRDefault="00CC39E1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>1</w:t>
      </w:r>
      <w:r>
        <w:rPr>
          <w:rFonts w:ascii="Times" w:hAnsi="Times" w:cs="Times New Roman"/>
          <w:color w:val="000000"/>
          <w:sz w:val="26"/>
          <w:szCs w:val="26"/>
        </w:rPr>
        <w:t>4. gcc q14.h q14.c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a. 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>b.</w:t>
      </w:r>
      <w:r w:rsidRPr="00F50C5E">
        <w:t xml:space="preserve">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1000 1000 200 22761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or ./q14 </w:t>
      </w:r>
      <w:r w:rsidRPr="00F50C5E">
        <w:rPr>
          <w:rFonts w:ascii="Times" w:hAnsi="Times" w:cs="Times New Roman"/>
          <w:color w:val="000000"/>
          <w:sz w:val="26"/>
          <w:szCs w:val="26"/>
        </w:rPr>
        <w:t>BrownCorpus 15 1000 1000 200 22761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c.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</w:t>
      </w:r>
      <w:r>
        <w:rPr>
          <w:rFonts w:ascii="Times" w:hAnsi="Times" w:cs="Times New Roman"/>
          <w:color w:val="000000"/>
          <w:sz w:val="26"/>
          <w:szCs w:val="26"/>
        </w:rPr>
        <w:t>400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1000 200 22761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or ./q14 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BrownCorpus 15 </w:t>
      </w:r>
      <w:r>
        <w:rPr>
          <w:rFonts w:ascii="Times" w:hAnsi="Times" w:cs="Times New Roman"/>
          <w:color w:val="000000"/>
          <w:sz w:val="26"/>
          <w:szCs w:val="26"/>
        </w:rPr>
        <w:t>400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1000 200 22761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d.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</w:t>
      </w:r>
      <w:r>
        <w:rPr>
          <w:rFonts w:ascii="Times" w:hAnsi="Times" w:cs="Times New Roman"/>
          <w:color w:val="000000"/>
          <w:sz w:val="26"/>
          <w:szCs w:val="26"/>
        </w:rPr>
        <w:t>300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1000 200 22761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./q14 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BrownCorpus 15 </w:t>
      </w:r>
      <w:r>
        <w:rPr>
          <w:rFonts w:ascii="Times" w:hAnsi="Times" w:cs="Times New Roman"/>
          <w:color w:val="000000"/>
          <w:sz w:val="26"/>
          <w:szCs w:val="26"/>
        </w:rPr>
        <w:t>300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1000 200 22761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>15.</w:t>
      </w: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>gcc q15.h q15.c</w:t>
      </w:r>
    </w:p>
    <w:p w:rsidR="00F50C5E" w:rsidRDefault="00F50C5E" w:rsidP="00F50C5E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  <w:sz w:val="26"/>
          <w:szCs w:val="26"/>
        </w:rPr>
      </w:pPr>
      <w:r w:rsidRPr="00F50C5E">
        <w:rPr>
          <w:rFonts w:ascii="Times" w:hAnsi="Times" w:cs="Times New Roman"/>
          <w:color w:val="000000"/>
          <w:sz w:val="26"/>
          <w:szCs w:val="26"/>
        </w:rPr>
        <w:t>./q15</w:t>
      </w:r>
      <w:r>
        <w:rPr>
          <w:rFonts w:ascii="Times" w:hAnsi="Times" w:cs="Times New Roman"/>
          <w:color w:val="000000"/>
          <w:sz w:val="26"/>
          <w:szCs w:val="26"/>
        </w:rPr>
        <w:t xml:space="preserve"> </w:t>
      </w:r>
      <w:r w:rsidRPr="00F50C5E">
        <w:rPr>
          <w:rFonts w:ascii="Times" w:hAnsi="Times" w:cs="Times New Roman"/>
          <w:color w:val="000000"/>
          <w:sz w:val="26"/>
          <w:szCs w:val="26"/>
        </w:rPr>
        <w:t>BrownCorpus 15 1000 1000 200 22761 1000</w:t>
      </w:r>
    </w:p>
    <w:p w:rsid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or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1000 1000 200 22761 1000</w:t>
      </w:r>
    </w:p>
    <w:p w:rsidR="00F50C5E" w:rsidRP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>Percentage = 38.11%</w:t>
      </w:r>
    </w:p>
    <w:p w:rsidR="00F50C5E" w:rsidRDefault="00F50C5E" w:rsidP="00F50C5E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  <w:sz w:val="26"/>
          <w:szCs w:val="26"/>
        </w:rPr>
      </w:pPr>
      <w:r w:rsidRPr="00F50C5E">
        <w:rPr>
          <w:rFonts w:ascii="Times" w:hAnsi="Times" w:cs="Times New Roman"/>
          <w:color w:val="000000"/>
          <w:sz w:val="26"/>
          <w:szCs w:val="26"/>
        </w:rPr>
        <w:t>./q15</w:t>
      </w:r>
      <w:r>
        <w:rPr>
          <w:rFonts w:ascii="Times" w:hAnsi="Times" w:cs="Times New Roman"/>
          <w:color w:val="000000"/>
          <w:sz w:val="26"/>
          <w:szCs w:val="26"/>
        </w:rPr>
        <w:t xml:space="preserve"> </w:t>
      </w:r>
      <w:r w:rsidRPr="00F50C5E">
        <w:rPr>
          <w:rFonts w:ascii="Times" w:hAnsi="Times" w:cs="Times New Roman"/>
          <w:color w:val="000000"/>
          <w:sz w:val="26"/>
          <w:szCs w:val="26"/>
        </w:rPr>
        <w:t>BrownCorpus 15 1000 1000 200 22761 1000</w:t>
      </w:r>
      <w:r>
        <w:rPr>
          <w:rFonts w:ascii="Times" w:hAnsi="Times" w:cs="Times New Roman"/>
          <w:color w:val="000000"/>
          <w:sz w:val="26"/>
          <w:szCs w:val="26"/>
        </w:rPr>
        <w:t>0</w:t>
      </w:r>
    </w:p>
    <w:p w:rsid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or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1000 1000 200 22761 1000</w:t>
      </w:r>
      <w:r>
        <w:rPr>
          <w:rFonts w:ascii="Times" w:hAnsi="Times" w:cs="Times New Roman"/>
          <w:color w:val="000000"/>
          <w:sz w:val="26"/>
          <w:szCs w:val="26"/>
        </w:rPr>
        <w:t>0</w:t>
      </w:r>
    </w:p>
    <w:p w:rsid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  <w:sz w:val="26"/>
          <w:szCs w:val="26"/>
        </w:rPr>
      </w:pPr>
      <w:r w:rsidRPr="00F50C5E">
        <w:rPr>
          <w:rFonts w:ascii="Times" w:hAnsi="Times" w:cs="Times New Roman"/>
          <w:color w:val="000000"/>
          <w:sz w:val="26"/>
          <w:szCs w:val="26"/>
        </w:rPr>
        <w:t>./q15</w:t>
      </w:r>
      <w:r>
        <w:rPr>
          <w:rFonts w:ascii="Times" w:hAnsi="Times" w:cs="Times New Roman"/>
          <w:color w:val="000000"/>
          <w:sz w:val="26"/>
          <w:szCs w:val="26"/>
        </w:rPr>
        <w:t xml:space="preserve"> </w:t>
      </w:r>
      <w:r w:rsidRPr="00F50C5E">
        <w:rPr>
          <w:rFonts w:ascii="Times" w:hAnsi="Times" w:cs="Times New Roman"/>
          <w:color w:val="000000"/>
          <w:sz w:val="26"/>
          <w:szCs w:val="26"/>
        </w:rPr>
        <w:t>BrownCorpus 15 1000 1000 200 22761 1000</w:t>
      </w:r>
      <w:r>
        <w:rPr>
          <w:rFonts w:ascii="Times" w:hAnsi="Times" w:cs="Times New Roman"/>
          <w:color w:val="000000"/>
          <w:sz w:val="26"/>
          <w:szCs w:val="26"/>
        </w:rPr>
        <w:t>0</w:t>
      </w:r>
      <w:r>
        <w:rPr>
          <w:rFonts w:ascii="Times" w:hAnsi="Times" w:cs="Times New Roman"/>
          <w:color w:val="000000"/>
          <w:sz w:val="26"/>
          <w:szCs w:val="26"/>
        </w:rPr>
        <w:t>0</w:t>
      </w:r>
    </w:p>
    <w:p w:rsid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or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1000 1000 200 22761 1000</w:t>
      </w:r>
      <w:r>
        <w:rPr>
          <w:rFonts w:ascii="Times" w:hAnsi="Times" w:cs="Times New Roman"/>
          <w:color w:val="000000"/>
          <w:sz w:val="26"/>
          <w:szCs w:val="26"/>
        </w:rPr>
        <w:t>0</w:t>
      </w:r>
      <w:r>
        <w:rPr>
          <w:rFonts w:ascii="Times" w:hAnsi="Times" w:cs="Times New Roman"/>
          <w:color w:val="000000"/>
          <w:sz w:val="26"/>
          <w:szCs w:val="26"/>
        </w:rPr>
        <w:t>0</w:t>
      </w:r>
    </w:p>
    <w:p w:rsid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  <w:sz w:val="26"/>
          <w:szCs w:val="26"/>
        </w:rPr>
      </w:pPr>
      <w:r w:rsidRPr="00F50C5E">
        <w:rPr>
          <w:rFonts w:ascii="Times" w:hAnsi="Times" w:cs="Times New Roman"/>
          <w:color w:val="000000"/>
          <w:sz w:val="26"/>
          <w:szCs w:val="26"/>
        </w:rPr>
        <w:t>./q15</w:t>
      </w:r>
      <w:r>
        <w:rPr>
          <w:rFonts w:ascii="Times" w:hAnsi="Times" w:cs="Times New Roman"/>
          <w:color w:val="000000"/>
          <w:sz w:val="26"/>
          <w:szCs w:val="26"/>
        </w:rPr>
        <w:t xml:space="preserve"> </w:t>
      </w:r>
      <w:r w:rsidRPr="00F50C5E">
        <w:rPr>
          <w:rFonts w:ascii="Times" w:hAnsi="Times" w:cs="Times New Roman"/>
          <w:color w:val="000000"/>
          <w:sz w:val="26"/>
          <w:szCs w:val="26"/>
        </w:rPr>
        <w:t>BrownCorpus 15 1000 1000 200 22761 1000</w:t>
      </w:r>
      <w:r>
        <w:rPr>
          <w:rFonts w:ascii="Times" w:hAnsi="Times" w:cs="Times New Roman"/>
          <w:color w:val="000000"/>
          <w:sz w:val="26"/>
          <w:szCs w:val="26"/>
        </w:rPr>
        <w:t>0</w:t>
      </w:r>
      <w:r>
        <w:rPr>
          <w:rFonts w:ascii="Times" w:hAnsi="Times" w:cs="Times New Roman"/>
          <w:color w:val="000000"/>
          <w:sz w:val="26"/>
          <w:szCs w:val="26"/>
        </w:rPr>
        <w:t>00</w:t>
      </w:r>
    </w:p>
    <w:p w:rsid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  <w:r>
        <w:rPr>
          <w:rFonts w:ascii="Times" w:hAnsi="Times" w:cs="Times New Roman"/>
          <w:color w:val="000000"/>
          <w:sz w:val="26"/>
          <w:szCs w:val="26"/>
        </w:rPr>
        <w:t xml:space="preserve">or </w:t>
      </w:r>
      <w:r w:rsidRPr="00F50C5E">
        <w:rPr>
          <w:rFonts w:ascii="Times" w:hAnsi="Times" w:cs="Times New Roman"/>
          <w:color w:val="000000"/>
          <w:sz w:val="26"/>
          <w:szCs w:val="26"/>
        </w:rPr>
        <w:t>./</w:t>
      </w:r>
      <w:r>
        <w:rPr>
          <w:rFonts w:ascii="Times" w:hAnsi="Times" w:cs="Times New Roman"/>
          <w:color w:val="000000"/>
          <w:sz w:val="26"/>
          <w:szCs w:val="26"/>
        </w:rPr>
        <w:t>a.out</w:t>
      </w:r>
      <w:r w:rsidRPr="00F50C5E">
        <w:rPr>
          <w:rFonts w:ascii="Times" w:hAnsi="Times" w:cs="Times New Roman"/>
          <w:color w:val="000000"/>
          <w:sz w:val="26"/>
          <w:szCs w:val="26"/>
        </w:rPr>
        <w:t xml:space="preserve"> BrownCorpus 15 1000 1000 200 22761 1000</w:t>
      </w:r>
      <w:r>
        <w:rPr>
          <w:rFonts w:ascii="Times" w:hAnsi="Times" w:cs="Times New Roman"/>
          <w:color w:val="000000"/>
          <w:sz w:val="26"/>
          <w:szCs w:val="26"/>
        </w:rPr>
        <w:t>0</w:t>
      </w:r>
      <w:r>
        <w:rPr>
          <w:rFonts w:ascii="Times" w:hAnsi="Times" w:cs="Times New Roman"/>
          <w:color w:val="000000"/>
          <w:sz w:val="26"/>
          <w:szCs w:val="26"/>
        </w:rPr>
        <w:t>00</w:t>
      </w:r>
    </w:p>
    <w:p w:rsidR="00F50C5E" w:rsidRPr="00F50C5E" w:rsidRDefault="00F50C5E" w:rsidP="00F50C5E">
      <w:pPr>
        <w:pStyle w:val="ListParagraph"/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Pr="00BE596E" w:rsidRDefault="00F50C5E" w:rsidP="00F50C5E">
      <w:pPr>
        <w:rPr>
          <w:rFonts w:ascii="Times" w:hAnsi="Times" w:cs="Times New Roman"/>
          <w:color w:val="000000"/>
          <w:sz w:val="26"/>
          <w:szCs w:val="26"/>
        </w:rPr>
      </w:pPr>
    </w:p>
    <w:p w:rsidR="00F50C5E" w:rsidRDefault="00F50C5E" w:rsidP="00F50C5E">
      <w:pPr>
        <w:rPr>
          <w:rFonts w:ascii="Times" w:hAnsi="Times" w:cs="Times New Roman"/>
          <w:color w:val="000000"/>
        </w:rPr>
      </w:pPr>
      <w:r w:rsidRPr="00BE596E">
        <w:rPr>
          <w:rFonts w:ascii="Times" w:hAnsi="Times" w:cs="Times New Roman"/>
          <w:color w:val="000000"/>
          <w:sz w:val="26"/>
          <w:szCs w:val="26"/>
        </w:rPr>
        <w:tab/>
      </w:r>
    </w:p>
    <w:p w:rsidR="00F50C5E" w:rsidRDefault="00F50C5E" w:rsidP="00F50C5E">
      <w:pPr>
        <w:rPr>
          <w:rFonts w:ascii="Times" w:hAnsi="Times" w:cs="Times New Roman"/>
          <w:color w:val="000000"/>
        </w:rPr>
      </w:pPr>
      <w:r>
        <w:rPr>
          <w:rFonts w:ascii="Times" w:hAnsi="Times" w:cs="Times New Roman"/>
          <w:color w:val="000000"/>
        </w:rPr>
        <w:tab/>
      </w:r>
      <w:r>
        <w:rPr>
          <w:rFonts w:ascii="Times" w:hAnsi="Times" w:cs="Times New Roman"/>
          <w:color w:val="000000"/>
        </w:rPr>
        <w:tab/>
      </w:r>
      <w:r>
        <w:rPr>
          <w:rFonts w:ascii="Times" w:hAnsi="Times" w:cs="Times New Roman"/>
          <w:color w:val="000000"/>
        </w:rPr>
        <w:tab/>
      </w:r>
      <w:r>
        <w:rPr>
          <w:rFonts w:ascii="Times" w:hAnsi="Times" w:cs="Times New Roman"/>
          <w:color w:val="000000"/>
        </w:rPr>
        <w:tab/>
        <w:t>REFERENCES</w:t>
      </w:r>
    </w:p>
    <w:p w:rsidR="00F50C5E" w:rsidRDefault="00F50C5E" w:rsidP="00F50C5E">
      <w:pPr>
        <w:pStyle w:val="ListParagraph"/>
        <w:numPr>
          <w:ilvl w:val="0"/>
          <w:numId w:val="1"/>
        </w:numPr>
        <w:rPr>
          <w:rFonts w:ascii="Times" w:hAnsi="Times" w:cs="Times New Roman"/>
          <w:color w:val="000000"/>
        </w:rPr>
      </w:pPr>
      <w:r w:rsidRPr="00083961">
        <w:rPr>
          <w:rFonts w:ascii="Times" w:hAnsi="Times" w:cs="Times New Roman"/>
          <w:color w:val="000000"/>
        </w:rPr>
        <w:t xml:space="preserve">M. Stamp, </w:t>
      </w:r>
      <w:r>
        <w:rPr>
          <w:rFonts w:ascii="Times" w:hAnsi="Times" w:cs="Times New Roman"/>
          <w:color w:val="000000"/>
        </w:rPr>
        <w:t>“</w:t>
      </w:r>
      <w:r w:rsidRPr="00083961">
        <w:rPr>
          <w:rFonts w:ascii="Times" w:hAnsi="Times" w:cs="Times New Roman"/>
          <w:color w:val="000000"/>
        </w:rPr>
        <w:t>A revealing introduction to hidden Markov models</w:t>
      </w:r>
      <w:r>
        <w:rPr>
          <w:rFonts w:ascii="Times" w:hAnsi="Times" w:cs="Times New Roman"/>
          <w:color w:val="000000"/>
        </w:rPr>
        <w:t xml:space="preserve">.” </w:t>
      </w:r>
    </w:p>
    <w:p w:rsidR="00F50C5E" w:rsidRDefault="00F50C5E" w:rsidP="00F50C5E">
      <w:pPr>
        <w:pStyle w:val="ListParagraph"/>
        <w:numPr>
          <w:ilvl w:val="0"/>
          <w:numId w:val="1"/>
        </w:numPr>
        <w:rPr>
          <w:rFonts w:ascii="Times" w:hAnsi="Times" w:cs="Times New Roman"/>
          <w:color w:val="000000"/>
        </w:rPr>
      </w:pPr>
      <w:r>
        <w:rPr>
          <w:rFonts w:ascii="Times" w:hAnsi="Times" w:cs="Times New Roman"/>
          <w:color w:val="000000"/>
        </w:rPr>
        <w:t>Steven A.Cohen and Matthew W.Granade,  “Models will run the world”</w:t>
      </w:r>
    </w:p>
    <w:p w:rsidR="00F50C5E" w:rsidRPr="00AA69EF" w:rsidRDefault="00F50C5E" w:rsidP="00F50C5E">
      <w:pPr>
        <w:ind w:left="360"/>
        <w:rPr>
          <w:rFonts w:ascii="Times" w:hAnsi="Times" w:cs="Times New Roman"/>
          <w:color w:val="000000"/>
        </w:rPr>
      </w:pPr>
    </w:p>
    <w:p w:rsidR="004E25C2" w:rsidRPr="00F50C5E" w:rsidRDefault="00CC39E1" w:rsidP="00F50C5E"/>
    <w:sectPr w:rsidR="004E25C2" w:rsidRPr="00F50C5E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031"/>
    <w:multiLevelType w:val="hybridMultilevel"/>
    <w:tmpl w:val="E458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D2335"/>
    <w:multiLevelType w:val="hybridMultilevel"/>
    <w:tmpl w:val="F6B40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8"/>
    <w:rsid w:val="00733E88"/>
    <w:rsid w:val="0079296C"/>
    <w:rsid w:val="00847872"/>
    <w:rsid w:val="00900D44"/>
    <w:rsid w:val="00CC39E1"/>
    <w:rsid w:val="00E45065"/>
    <w:rsid w:val="00F00353"/>
    <w:rsid w:val="00F50C5E"/>
    <w:rsid w:val="00F8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5024C"/>
  <w15:chartTrackingRefBased/>
  <w15:docId w15:val="{F5D2AC73-6D73-EE4B-AFE6-9A452EF8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6</cp:revision>
  <dcterms:created xsi:type="dcterms:W3CDTF">2020-09-15T07:20:00Z</dcterms:created>
  <dcterms:modified xsi:type="dcterms:W3CDTF">2020-09-15T07:26:00Z</dcterms:modified>
</cp:coreProperties>
</file>