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88BC" w14:textId="77777777" w:rsidR="00A747DE" w:rsidRPr="00C76CD8" w:rsidRDefault="00001500" w:rsidP="00C76C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làm cá nhân </w:t>
      </w:r>
      <w:r w:rsidR="00C76CD8" w:rsidRPr="00C76CD8">
        <w:rPr>
          <w:rFonts w:ascii="Times New Roman" w:hAnsi="Times New Roman" w:cs="Times New Roman"/>
          <w:b/>
          <w:bCs/>
          <w:sz w:val="36"/>
          <w:szCs w:val="36"/>
          <w:lang w:val="vi-VN"/>
        </w:rPr>
        <w:t>_Chuong2</w:t>
      </w:r>
    </w:p>
    <w:p w14:paraId="764E861C" w14:textId="77777777" w:rsidR="00001500" w:rsidRPr="00F93122" w:rsidRDefault="0000150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D7BE89E" w14:textId="77777777" w:rsidR="00001500" w:rsidRPr="00F93122" w:rsidRDefault="00001500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93122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 sửa 2.2.7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use case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(Đào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Thuận) </w:t>
      </w:r>
    </w:p>
    <w:p w14:paraId="5597C665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>2.2.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use case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(Đào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Thuận)</w:t>
      </w:r>
    </w:p>
    <w:p w14:paraId="3AA2F818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Use Case</w:t>
      </w:r>
    </w:p>
    <w:p w14:paraId="19147DAC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4225F7DE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vắn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tắt</w:t>
      </w:r>
      <w:proofErr w:type="spellEnd"/>
    </w:p>
    <w:p w14:paraId="45A2C4F5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Use case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cung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(email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thoại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).</w:t>
      </w:r>
    </w:p>
    <w:p w14:paraId="106AC585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kiện</w:t>
      </w:r>
      <w:proofErr w:type="spellEnd"/>
    </w:p>
    <w:p w14:paraId="6B2842F9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3.1.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bản</w:t>
      </w:r>
      <w:proofErr w:type="spellEnd"/>
    </w:p>
    <w:p w14:paraId="029E4B7D" w14:textId="77777777" w:rsidR="00F93122" w:rsidRPr="00F93122" w:rsidRDefault="00F93122" w:rsidP="00F93122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Use case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bắt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"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: “Email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SĐT”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”.</w:t>
      </w:r>
    </w:p>
    <w:p w14:paraId="0DC2A5CC" w14:textId="77777777" w:rsidR="00F93122" w:rsidRPr="00F93122" w:rsidRDefault="00F93122" w:rsidP="00F93122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email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thoại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>→ (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Tùy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: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”).</w:t>
      </w:r>
    </w:p>
    <w:p w14:paraId="7F5F3D1A" w14:textId="77777777" w:rsidR="00F93122" w:rsidRPr="00F93122" w:rsidRDefault="00F93122" w:rsidP="00F93122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".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KhachHang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tin:</w:t>
      </w:r>
    </w:p>
    <w:p w14:paraId="03B815EB" w14:textId="77777777" w:rsidR="00F93122" w:rsidRPr="00F93122" w:rsidRDefault="00F93122" w:rsidP="00F93122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lastRenderedPageBreak/>
        <w:t xml:space="preserve">email,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dien_thoai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lich_su_mua_hang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).</w:t>
      </w:r>
    </w:p>
    <w:p w14:paraId="482D9B6F" w14:textId="77777777" w:rsidR="00F93122" w:rsidRPr="00F93122" w:rsidRDefault="00F93122" w:rsidP="00F93122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18B0BA9B" w14:textId="77777777" w:rsidR="00F93122" w:rsidRPr="00F93122" w:rsidRDefault="00F93122" w:rsidP="00F93122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Use case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4EF39883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3.2. Các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rẽ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nhánh</w:t>
      </w:r>
      <w:proofErr w:type="spellEnd"/>
    </w:p>
    <w:p w14:paraId="722EA903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1)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QR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a)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QR”.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QR.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b)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di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quét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QR.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Use case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0316C69D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2)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OTP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a)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OTP”.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dien_thoai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b)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thoại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OTP”.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OTP qua SMS.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c)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OTP.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hết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trở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1BCE2584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3) Sai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br/>
        <w:t xml:space="preserve">a)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email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dien_thoai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mat_khau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khớp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KhachHang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</w:r>
      <w:r w:rsidRPr="00F93122">
        <w:rPr>
          <w:rFonts w:ascii="Times New Roman" w:hAnsi="Times New Roman" w:cs="Times New Roman"/>
          <w:sz w:val="36"/>
          <w:szCs w:val="36"/>
        </w:rPr>
        <w:lastRenderedPageBreak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: “Email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đúng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”.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Quên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”.</w:t>
      </w:r>
    </w:p>
    <w:p w14:paraId="4E820070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4) Tài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khóa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br/>
        <w:t xml:space="preserve">a)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khóa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lich_su_mua_hang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phụ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).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Hiển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Use case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6C579E1A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5)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CSDL</w:t>
      </w:r>
      <w:r w:rsidRPr="00F93122">
        <w:rPr>
          <w:rFonts w:ascii="Times New Roman" w:hAnsi="Times New Roman" w:cs="Times New Roman"/>
          <w:sz w:val="36"/>
          <w:szCs w:val="36"/>
        </w:rPr>
        <w:br/>
        <w:t xml:space="preserve">→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78594E58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4. Các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biệt</w:t>
      </w:r>
      <w:proofErr w:type="spellEnd"/>
    </w:p>
    <w:p w14:paraId="151F6C66" w14:textId="77777777" w:rsidR="00F93122" w:rsidRPr="00F93122" w:rsidRDefault="00F93122" w:rsidP="00F9312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718E4437" w14:textId="77777777" w:rsidR="00F93122" w:rsidRPr="00F93122" w:rsidRDefault="00F93122" w:rsidP="00F9312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ngăn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brute-force.</w:t>
      </w:r>
    </w:p>
    <w:p w14:paraId="79DBF6E6" w14:textId="77777777" w:rsidR="00F93122" w:rsidRPr="00F93122" w:rsidRDefault="00F93122" w:rsidP="00F9312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OTP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QR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069BDEC1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5.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kiện</w:t>
      </w:r>
      <w:proofErr w:type="spellEnd"/>
    </w:p>
    <w:p w14:paraId="24BD35B5" w14:textId="77777777" w:rsidR="00F93122" w:rsidRPr="00F93122" w:rsidRDefault="00F93122" w:rsidP="00F9312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Người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KhachHang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09C21EF3" w14:textId="77777777" w:rsidR="00F93122" w:rsidRPr="00F93122" w:rsidRDefault="00F93122" w:rsidP="00F9312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Internet.</w:t>
      </w:r>
    </w:p>
    <w:p w14:paraId="7729FA9C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 xml:space="preserve">6. Hậu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kiện</w:t>
      </w:r>
      <w:proofErr w:type="spellEnd"/>
    </w:p>
    <w:p w14:paraId="20802491" w14:textId="77777777" w:rsidR="00F93122" w:rsidRPr="00F93122" w:rsidRDefault="00F93122" w:rsidP="00F93122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6F0785BF" w14:textId="77777777" w:rsidR="00F93122" w:rsidRPr="00F93122" w:rsidRDefault="00F93122" w:rsidP="00F93122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”,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cục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.</w:t>
      </w:r>
    </w:p>
    <w:p w14:paraId="0EA2DDA3" w14:textId="77777777" w:rsidR="00F93122" w:rsidRPr="00F93122" w:rsidRDefault="00F93122" w:rsidP="00F93122">
      <w:p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lastRenderedPageBreak/>
        <w:t xml:space="preserve">7.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rộng</w:t>
      </w:r>
      <w:proofErr w:type="spellEnd"/>
    </w:p>
    <w:p w14:paraId="191D6366" w14:textId="77777777" w:rsidR="00F93122" w:rsidRPr="00F93122" w:rsidRDefault="00F93122" w:rsidP="00F9312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>Use case "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Quên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"</w:t>
      </w:r>
    </w:p>
    <w:p w14:paraId="177B07D7" w14:textId="77777777" w:rsidR="00F93122" w:rsidRPr="00F93122" w:rsidRDefault="00F93122" w:rsidP="00F9312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93122">
        <w:rPr>
          <w:rFonts w:ascii="Times New Roman" w:hAnsi="Times New Roman" w:cs="Times New Roman"/>
          <w:sz w:val="36"/>
          <w:szCs w:val="36"/>
        </w:rPr>
        <w:t>Use case "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F93122">
        <w:rPr>
          <w:rFonts w:ascii="Times New Roman" w:hAnsi="Times New Roman" w:cs="Times New Roman"/>
          <w:sz w:val="36"/>
          <w:szCs w:val="36"/>
        </w:rPr>
        <w:t>"</w:t>
      </w:r>
    </w:p>
    <w:p w14:paraId="65E87707" w14:textId="77777777" w:rsidR="00F93122" w:rsidRPr="00F93122" w:rsidRDefault="00F93122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22B4307" w14:textId="77777777" w:rsidR="00001500" w:rsidRPr="00F93122" w:rsidRDefault="00001500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93122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Bản sửa 2.2.8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use case Quản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sản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phẩm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(Đào </w:t>
      </w:r>
      <w:proofErr w:type="spellStart"/>
      <w:r w:rsidRPr="00F93122">
        <w:rPr>
          <w:rFonts w:ascii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F93122">
        <w:rPr>
          <w:rFonts w:ascii="Times New Roman" w:hAnsi="Times New Roman" w:cs="Times New Roman"/>
          <w:b/>
          <w:bCs/>
          <w:sz w:val="36"/>
          <w:szCs w:val="36"/>
        </w:rPr>
        <w:t xml:space="preserve"> Thuận) </w:t>
      </w:r>
    </w:p>
    <w:p w14:paraId="70B72434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Tên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Use Case</w:t>
      </w:r>
    </w:p>
    <w:p w14:paraId="3CF4D5BA" w14:textId="77777777" w:rsidR="00C76CD8" w:rsidRPr="00C76CD8" w:rsidRDefault="00C76CD8" w:rsidP="00C76CD8">
      <w:p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phẩm</w:t>
      </w:r>
      <w:proofErr w:type="spellEnd"/>
    </w:p>
    <w:p w14:paraId="17B81DB5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vắn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tắt</w:t>
      </w:r>
      <w:proofErr w:type="spellEnd"/>
    </w:p>
    <w:p w14:paraId="0D587A21" w14:textId="77777777" w:rsidR="00C76CD8" w:rsidRPr="00C76CD8" w:rsidRDefault="00C76CD8" w:rsidP="00C76CD8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Use case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bao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mới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xem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16520182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Luồng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sự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kiện</w:t>
      </w:r>
      <w:proofErr w:type="spellEnd"/>
    </w:p>
    <w:p w14:paraId="63109092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3.1.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Luồng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bản</w:t>
      </w:r>
      <w:proofErr w:type="spellEnd"/>
    </w:p>
    <w:p w14:paraId="0D8721A9" w14:textId="77777777" w:rsidR="00C76CD8" w:rsidRPr="00C76CD8" w:rsidRDefault="00C76CD8" w:rsidP="00C76CD8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Actor (Quản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".</w:t>
      </w:r>
    </w:p>
    <w:p w14:paraId="14230419" w14:textId="77777777" w:rsidR="00C76CD8" w:rsidRPr="00C76CD8" w:rsidRDefault="00C76CD8" w:rsidP="00C76CD8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LoaiSanPham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bao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:</w:t>
      </w:r>
    </w:p>
    <w:p w14:paraId="1E60F34C" w14:textId="77777777" w:rsidR="00C76CD8" w:rsidRPr="00C76CD8" w:rsidRDefault="00C76CD8" w:rsidP="00C76CD8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TenSanPham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GiaCoBan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SoLuongTonKho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UrlHinhAnh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MoTa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MaLoai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086277A4" w14:textId="77777777" w:rsidR="00C76CD8" w:rsidRPr="00C76CD8" w:rsidRDefault="00C76CD8" w:rsidP="00C76CD8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lastRenderedPageBreak/>
        <w:t>Hệ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tùy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44947790" w14:textId="77777777" w:rsidR="00C76CD8" w:rsidRPr="00C76CD8" w:rsidRDefault="00C76CD8" w:rsidP="00C76CD8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lọc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TenSanPham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MaLoai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tình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SoLuongTonKho</w:t>
      </w:r>
      <w:proofErr w:type="spellEnd"/>
      <w:proofErr w:type="gramStart"/>
      <w:r w:rsidRPr="00C76CD8">
        <w:rPr>
          <w:rFonts w:ascii="Times New Roman" w:hAnsi="Times New Roman" w:cs="Times New Roman"/>
          <w:sz w:val="36"/>
          <w:szCs w:val="36"/>
        </w:rPr>
        <w:t>),…</w:t>
      </w:r>
      <w:proofErr w:type="gramEnd"/>
    </w:p>
    <w:p w14:paraId="0EBBB6DE" w14:textId="77777777" w:rsidR="00C76CD8" w:rsidRPr="00C76CD8" w:rsidRDefault="00C76CD8" w:rsidP="00C76CD8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chí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lọc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5263172C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3.2. Các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luồng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rẽ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nhánh</w:t>
      </w:r>
      <w:proofErr w:type="spellEnd"/>
    </w:p>
    <w:p w14:paraId="3E7CD97D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mới</w:t>
      </w:r>
      <w:proofErr w:type="spellEnd"/>
    </w:p>
    <w:p w14:paraId="56B05678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”.</w:t>
      </w:r>
    </w:p>
    <w:p w14:paraId="45F20D10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form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:</w:t>
      </w:r>
    </w:p>
    <w:p w14:paraId="71EC05FC" w14:textId="77777777" w:rsidR="00C76CD8" w:rsidRPr="00C76CD8" w:rsidRDefault="00C76CD8" w:rsidP="00C76CD8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TenSanPham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MaLoai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MoTa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GiaCoBan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SoLuongTonKho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UrlHinhAnh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06AE9953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KichCo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MauSac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BoSuuTap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ChiNhanh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NhaThietKe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733CB388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"Lưu".</w:t>
      </w:r>
    </w:p>
    <w:p w14:paraId="7AC052F3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:</w:t>
      </w:r>
    </w:p>
    <w:p w14:paraId="3F3B3FDE" w14:textId="77777777" w:rsidR="00C76CD8" w:rsidRPr="00C76CD8" w:rsidRDefault="00C76CD8" w:rsidP="00C76CD8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GiaCoBan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dương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TenSanPham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rỗng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).</w:t>
      </w:r>
    </w:p>
    <w:p w14:paraId="5F0E10C5" w14:textId="77777777" w:rsidR="00C76CD8" w:rsidRPr="00C76CD8" w:rsidRDefault="00C76CD8" w:rsidP="00C76CD8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lastRenderedPageBreak/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MaKichCo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MaMauSac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Sku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SoLuongTon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UrlHinhAnhBienThe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39A64FB3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Hiển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", quay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3C4C62B7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→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5973D468" w14:textId="77777777" w:rsidR="00C76CD8" w:rsidRPr="00C76CD8" w:rsidRDefault="00C76CD8" w:rsidP="00C76CD8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/CSDL →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4BA87006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phẩm</w:t>
      </w:r>
      <w:proofErr w:type="spellEnd"/>
    </w:p>
    <w:p w14:paraId="17DE72A5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".</w:t>
      </w:r>
    </w:p>
    <w:p w14:paraId="4BE0DCF6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0C89ABFA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Hiển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form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18974ACC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dung,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"Lưu".</w:t>
      </w:r>
    </w:p>
    <w:p w14:paraId="7F1D37B1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1EEE7B5C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Hiển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".</w:t>
      </w:r>
    </w:p>
    <w:p w14:paraId="3DFF4E37" w14:textId="77777777" w:rsidR="00C76CD8" w:rsidRPr="00C76CD8" w:rsidRDefault="00C76CD8" w:rsidP="00C76CD8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CSDL) →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06686D00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phẩm</w:t>
      </w:r>
      <w:proofErr w:type="spellEnd"/>
    </w:p>
    <w:p w14:paraId="6F2A4462" w14:textId="77777777" w:rsidR="00C76CD8" w:rsidRPr="00C76CD8" w:rsidRDefault="00C76CD8" w:rsidP="00C76CD8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".</w:t>
      </w:r>
    </w:p>
    <w:p w14:paraId="438E43F6" w14:textId="77777777" w:rsidR="00C76CD8" w:rsidRPr="00C76CD8" w:rsidRDefault="00C76CD8" w:rsidP="00C76CD8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cảnh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43D1FE9F" w14:textId="77777777" w:rsidR="00C76CD8" w:rsidRPr="00C76CD8" w:rsidRDefault="00C76CD8" w:rsidP="00C76CD8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lastRenderedPageBreak/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6A21F3D3" w14:textId="77777777" w:rsidR="00C76CD8" w:rsidRPr="00C76CD8" w:rsidRDefault="00C76CD8" w:rsidP="00C76CD8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xem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ChiTietDonHang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(qua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) hay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3393CC3B" w14:textId="77777777" w:rsidR="00C76CD8" w:rsidRPr="00C76CD8" w:rsidRDefault="00C76CD8" w:rsidP="00C76CD8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ràng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buộc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:</w:t>
      </w:r>
    </w:p>
    <w:p w14:paraId="480EC076" w14:textId="77777777" w:rsidR="00C76CD8" w:rsidRPr="00C76CD8" w:rsidRDefault="00C76CD8" w:rsidP="00C76CD8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BoSuuTapSanPham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SanPhamNhaThietKe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78FA3E37" w14:textId="77777777" w:rsidR="00C76CD8" w:rsidRPr="00C76CD8" w:rsidRDefault="00C76CD8" w:rsidP="00C76CD8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→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3331AB88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Sự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cố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</w:p>
    <w:p w14:paraId="138E5B72" w14:textId="77777777" w:rsidR="00C76CD8" w:rsidRPr="00C76CD8" w:rsidRDefault="00C76CD8" w:rsidP="00C76CD8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Bất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CSDL →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. Use case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5756F27D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4. Các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đặc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biệt</w:t>
      </w:r>
      <w:proofErr w:type="spellEnd"/>
    </w:p>
    <w:p w14:paraId="3DA18997" w14:textId="77777777" w:rsidR="00C76CD8" w:rsidRPr="00C76CD8" w:rsidRDefault="00C76CD8" w:rsidP="00C76CD8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nhiều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ảnh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UrlHinhAnhBienThe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).</w:t>
      </w:r>
    </w:p>
    <w:p w14:paraId="79283A12" w14:textId="77777777" w:rsidR="00C76CD8" w:rsidRPr="00C76CD8" w:rsidRDefault="00C76CD8" w:rsidP="00C76CD8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kích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cỡ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KichCo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màu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sắc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MauSac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1748CB0A" w14:textId="77777777" w:rsidR="00C76CD8" w:rsidRPr="00C76CD8" w:rsidRDefault="00C76CD8" w:rsidP="00C76CD8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LoaiSanPham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BoSuuTap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NhaThietKe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5EA1F3E8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kiện</w:t>
      </w:r>
      <w:proofErr w:type="spellEnd"/>
    </w:p>
    <w:p w14:paraId="0616EABE" w14:textId="77777777" w:rsidR="00C76CD8" w:rsidRPr="00C76CD8" w:rsidRDefault="00C76CD8" w:rsidP="00C76CD8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38383E3C" w14:textId="77777777" w:rsidR="00C76CD8" w:rsidRPr="00C76CD8" w:rsidRDefault="00C76CD8" w:rsidP="00C76CD8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60B85B03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6. Hậu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kiện</w:t>
      </w:r>
      <w:proofErr w:type="spellEnd"/>
    </w:p>
    <w:p w14:paraId="1B886C6A" w14:textId="77777777" w:rsidR="00C76CD8" w:rsidRPr="00C76CD8" w:rsidRDefault="00C76CD8" w:rsidP="00C76CD8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BienTheSanPham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5BB3EEAE" w14:textId="77777777" w:rsidR="00C76CD8" w:rsidRPr="00C76CD8" w:rsidRDefault="00C76CD8" w:rsidP="00C76CD8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20D870B0" w14:textId="77777777" w:rsidR="00C76CD8" w:rsidRPr="00C76CD8" w:rsidRDefault="00C76CD8" w:rsidP="00C76CD8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76CD8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bỏ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2A67E3DC" w14:textId="77777777" w:rsidR="00C76CD8" w:rsidRPr="00C76CD8" w:rsidRDefault="00C76CD8" w:rsidP="00C76C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Điểm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mở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t>rộng</w:t>
      </w:r>
      <w:proofErr w:type="spellEnd"/>
    </w:p>
    <w:p w14:paraId="6E9D332E" w14:textId="77777777" w:rsidR="00C76CD8" w:rsidRPr="00C76CD8" w:rsidRDefault="00C76CD8" w:rsidP="00C76CD8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LoaiSanPham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BoSuuTap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NhaThietKe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(Extend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).</w:t>
      </w:r>
    </w:p>
    <w:p w14:paraId="1FC157C3" w14:textId="77777777" w:rsidR="00C76CD8" w:rsidRPr="00C76CD8" w:rsidRDefault="00C76CD8" w:rsidP="00C76CD8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C76CD8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size/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sắc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KichCo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76CD8">
        <w:rPr>
          <w:rFonts w:ascii="Times New Roman" w:hAnsi="Times New Roman" w:cs="Times New Roman"/>
          <w:sz w:val="36"/>
          <w:szCs w:val="36"/>
        </w:rPr>
        <w:t>MauSac</w:t>
      </w:r>
      <w:proofErr w:type="spellEnd"/>
      <w:r w:rsidRPr="00C76CD8">
        <w:rPr>
          <w:rFonts w:ascii="Times New Roman" w:hAnsi="Times New Roman" w:cs="Times New Roman"/>
          <w:sz w:val="36"/>
          <w:szCs w:val="36"/>
        </w:rPr>
        <w:t>.</w:t>
      </w:r>
    </w:p>
    <w:p w14:paraId="5750849E" w14:textId="77777777" w:rsidR="00C76CD8" w:rsidRDefault="00C76CD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br w:type="page"/>
      </w:r>
    </w:p>
    <w:p w14:paraId="46FC84C1" w14:textId="77777777" w:rsidR="00C76CD8" w:rsidRPr="00BB51B5" w:rsidRDefault="00C76CD8" w:rsidP="00C76C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C76CD8">
        <w:rPr>
          <w:rFonts w:ascii="Times New Roman" w:hAnsi="Times New Roman" w:cs="Times New Roman"/>
          <w:b/>
          <w:bCs/>
          <w:sz w:val="36"/>
          <w:szCs w:val="36"/>
        </w:rPr>
        <w:lastRenderedPageBreak/>
        <w:t>Phần</w:t>
      </w:r>
      <w:proofErr w:type="spellEnd"/>
      <w:r w:rsidRPr="00C76CD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làm cá nhân _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Chuong4</w:t>
      </w:r>
    </w:p>
    <w:p w14:paraId="607DB468" w14:textId="77777777" w:rsidR="00F93122" w:rsidRDefault="006D310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D3108">
        <w:rPr>
          <w:rFonts w:ascii="Times New Roman" w:hAnsi="Times New Roman" w:cs="Times New Roman"/>
          <w:b/>
          <w:bCs/>
          <w:noProof/>
          <w:sz w:val="36"/>
          <w:szCs w:val="36"/>
          <w:lang w:val="vi-VN"/>
        </w:rPr>
        <w:drawing>
          <wp:inline distT="0" distB="0" distL="0" distR="0" wp14:anchorId="4B7FDEDF" wp14:editId="0395F98A">
            <wp:extent cx="5943600" cy="2451100"/>
            <wp:effectExtent l="0" t="0" r="0" b="6350"/>
            <wp:docPr id="75518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0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0E2" w14:textId="77777777" w:rsidR="004C0635" w:rsidRPr="004C0635" w:rsidRDefault="004C0635" w:rsidP="004C06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063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B92E585" wp14:editId="3D7BF69C">
            <wp:extent cx="2838450" cy="5143500"/>
            <wp:effectExtent l="0" t="0" r="0" b="0"/>
            <wp:docPr id="6906193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158C" w14:textId="77777777" w:rsidR="00A5262B" w:rsidRPr="00A5262B" w:rsidRDefault="00A5262B" w:rsidP="008B651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1F54E5D" w14:textId="77777777" w:rsidR="00283F21" w:rsidRPr="00283F21" w:rsidRDefault="00D3423A" w:rsidP="00283F21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noProof/>
        </w:rPr>
        <w:drawing>
          <wp:inline distT="0" distB="0" distL="0" distR="0" wp14:anchorId="57B08999" wp14:editId="2A9BA500">
            <wp:extent cx="5943600" cy="6995160"/>
            <wp:effectExtent l="0" t="0" r="0" b="0"/>
            <wp:docPr id="10434736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9D9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</w:p>
    <w:p w14:paraId="2ACC0999" w14:textId="77777777" w:rsidR="009C4C75" w:rsidRPr="009C4C75" w:rsidRDefault="009C4C75" w:rsidP="009C4C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4C75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015B27D" wp14:editId="4B6D35CF">
            <wp:extent cx="2838450" cy="5861050"/>
            <wp:effectExtent l="0" t="0" r="0" b="0"/>
            <wp:docPr id="20962587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F4D1" w14:textId="77777777" w:rsidR="00FA058E" w:rsidRPr="00FA058E" w:rsidRDefault="00FA058E" w:rsidP="00FA05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4E5A5" w14:textId="77777777" w:rsidR="00FA058E" w:rsidRPr="00FA058E" w:rsidRDefault="00FA058E" w:rsidP="00FA05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1ABE2F" w14:textId="77777777" w:rsidR="00283F21" w:rsidRPr="00283F21" w:rsidRDefault="00283F21" w:rsidP="00283F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FF09B5" w14:textId="77777777" w:rsidR="00283F21" w:rsidRPr="00283F21" w:rsidRDefault="00283F21" w:rsidP="00283F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244FAD" w14:textId="77777777" w:rsidR="00372925" w:rsidRPr="00372925" w:rsidRDefault="00372925" w:rsidP="003729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118167" w14:textId="77777777" w:rsidR="00C56341" w:rsidRDefault="00A1512B" w:rsidP="004D30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B61C38" wp14:editId="606557E6">
                <wp:extent cx="302895" cy="302895"/>
                <wp:effectExtent l="0" t="0" r="0" b="0"/>
                <wp:docPr id="308589436" name="Rectangle 20" descr="Hình ảnh đã chọn được hiển thị trong một hộp đè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E58AE" id="Rectangle 20" o:spid="_x0000_s1026" alt="Hình ảnh đã chọn được hiển thị trong một hộp đèn.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E9FE4E" wp14:editId="6DCDB174">
                <wp:extent cx="302895" cy="302895"/>
                <wp:effectExtent l="0" t="0" r="0" b="0"/>
                <wp:docPr id="968774894" name="Rectangle 21" descr="Hình ảnh đã chọn được hiển thị trong một hộp đè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8BCF7" id="Rectangle 21" o:spid="_x0000_s1026" alt="Hình ảnh đã chọn được hiển thị trong một hộp đèn.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71D950C" wp14:editId="14EBA209">
                <wp:extent cx="302895" cy="302895"/>
                <wp:effectExtent l="0" t="0" r="0" b="0"/>
                <wp:docPr id="2139495249" name="Rectangle 22" descr="Hình ảnh đã chọn được hiển thị trong một hộp đè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1C3D2" id="Rectangle 22" o:spid="_x0000_s1026" alt="Hình ảnh đã chọn được hiển thị trong một hộp đèn.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="005F5173">
        <w:rPr>
          <w:rFonts w:ascii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="005F517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5</w:t>
      </w:r>
    </w:p>
    <w:p w14:paraId="799E3949" w14:textId="77777777" w:rsidR="00C56341" w:rsidRPr="00C56341" w:rsidRDefault="00C56341" w:rsidP="004D301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56341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C56341">
        <w:rPr>
          <w:rFonts w:ascii="Times New Roman" w:hAnsi="Times New Roman" w:cs="Times New Roman"/>
          <w:b/>
          <w:bCs/>
          <w:sz w:val="36"/>
          <w:szCs w:val="36"/>
        </w:rPr>
        <w:t xml:space="preserve"> dung </w:t>
      </w:r>
      <w:proofErr w:type="spellStart"/>
      <w:r w:rsidRPr="00C56341">
        <w:rPr>
          <w:rFonts w:ascii="Times New Roman" w:hAnsi="Times New Roman" w:cs="Times New Roman"/>
          <w:b/>
          <w:bCs/>
          <w:sz w:val="36"/>
          <w:szCs w:val="36"/>
        </w:rPr>
        <w:t>màn</w:t>
      </w:r>
      <w:proofErr w:type="spellEnd"/>
      <w:r w:rsidRPr="00C563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6341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4608A2CD" w14:textId="77777777" w:rsidR="004D301E" w:rsidRPr="004D301E" w:rsidRDefault="004D301E" w:rsidP="004D30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301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EB40159" wp14:editId="4AA47126">
            <wp:extent cx="5943600" cy="2722245"/>
            <wp:effectExtent l="0" t="0" r="0" b="0"/>
            <wp:docPr id="18654774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60EC" w14:textId="77777777" w:rsidR="00BB51B5" w:rsidRDefault="00267CC6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267CC6">
        <w:rPr>
          <w:rFonts w:ascii="Times New Roman" w:hAnsi="Times New Roman" w:cs="Times New Roman"/>
          <w:b/>
          <w:bCs/>
          <w:sz w:val="36"/>
          <w:szCs w:val="36"/>
        </w:rPr>
        <w:t>Biểu</w:t>
      </w:r>
      <w:proofErr w:type="spellEnd"/>
      <w:r w:rsidRPr="00267C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267C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267C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b/>
          <w:bCs/>
          <w:sz w:val="36"/>
          <w:szCs w:val="36"/>
        </w:rPr>
        <w:t>màn</w:t>
      </w:r>
      <w:proofErr w:type="spellEnd"/>
      <w:r w:rsidRPr="00267C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2A451E65" w14:textId="77777777" w:rsidR="00E2054F" w:rsidRDefault="00E2054F" w:rsidP="00E205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054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1959307" wp14:editId="02362D51">
            <wp:extent cx="3219450" cy="3200400"/>
            <wp:effectExtent l="0" t="0" r="0" b="0"/>
            <wp:docPr id="12772707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C84E" w14:textId="77777777" w:rsidR="00267CC6" w:rsidRDefault="00267C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1303A58" w14:textId="77777777" w:rsidR="00C05423" w:rsidRDefault="00065AED" w:rsidP="00C0542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lastRenderedPageBreak/>
        <w:t>Biểu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cộng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tác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màn</w:t>
      </w:r>
      <w:proofErr w:type="spellEnd"/>
      <w:r w:rsidRPr="00065A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223B0BED" w14:textId="77777777" w:rsidR="00D94CEA" w:rsidRPr="00C05423" w:rsidRDefault="00D94CEA" w:rsidP="00C0542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noProof/>
        </w:rPr>
        <w:drawing>
          <wp:inline distT="0" distB="0" distL="0" distR="0" wp14:anchorId="7375319F" wp14:editId="71FD9F9D">
            <wp:extent cx="5943600" cy="3201035"/>
            <wp:effectExtent l="0" t="0" r="0" b="0"/>
            <wp:docPr id="303863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414A" w14:textId="77777777" w:rsidR="00A1512B" w:rsidRDefault="00A1512B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1E68494" w14:textId="77777777" w:rsidR="00C56341" w:rsidRDefault="00C56341" w:rsidP="005F5173">
      <w:pPr>
        <w:rPr>
          <w:rFonts w:ascii="Times New Roman" w:hAnsi="Times New Roman" w:cs="Times New Roman"/>
          <w:sz w:val="36"/>
          <w:szCs w:val="36"/>
        </w:rPr>
      </w:pPr>
    </w:p>
    <w:p w14:paraId="137913A9" w14:textId="77777777" w:rsidR="00C56341" w:rsidRDefault="00C563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F3F178" w14:textId="77777777" w:rsidR="00C56341" w:rsidRDefault="00C56341" w:rsidP="005F517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56341">
        <w:rPr>
          <w:rFonts w:ascii="Times New Roman" w:hAnsi="Times New Roman" w:cs="Times New Roman"/>
          <w:sz w:val="36"/>
          <w:szCs w:val="36"/>
        </w:rPr>
        <w:lastRenderedPageBreak/>
        <w:t>Hình</w:t>
      </w:r>
      <w:proofErr w:type="spellEnd"/>
      <w:r w:rsidRPr="00C56341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C56341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C563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56341">
        <w:rPr>
          <w:rFonts w:ascii="Times New Roman" w:hAnsi="Times New Roman" w:cs="Times New Roman"/>
          <w:sz w:val="36"/>
          <w:szCs w:val="36"/>
        </w:rPr>
        <w:t>hình</w:t>
      </w:r>
      <w:proofErr w:type="spellEnd"/>
    </w:p>
    <w:p w14:paraId="77834F79" w14:textId="77777777" w:rsidR="005F5173" w:rsidRDefault="005F5173" w:rsidP="005F517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F517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9E14EBC" wp14:editId="43965026">
            <wp:extent cx="5943600" cy="4588510"/>
            <wp:effectExtent l="0" t="0" r="0" b="0"/>
            <wp:docPr id="937389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CEB8" w14:textId="77777777" w:rsidR="00184A47" w:rsidRPr="00184A47" w:rsidRDefault="00184A47" w:rsidP="00184A47">
      <w:pPr>
        <w:rPr>
          <w:rFonts w:ascii="Times New Roman" w:hAnsi="Times New Roman" w:cs="Times New Roman"/>
          <w:sz w:val="36"/>
          <w:szCs w:val="36"/>
        </w:rPr>
      </w:pPr>
    </w:p>
    <w:p w14:paraId="4BE322C3" w14:textId="77777777" w:rsidR="0062711E" w:rsidRPr="0062711E" w:rsidRDefault="00267CC6" w:rsidP="0062711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67CC6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267C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267C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sz w:val="36"/>
          <w:szCs w:val="36"/>
        </w:rPr>
        <w:t>lớp</w:t>
      </w:r>
      <w:proofErr w:type="spellEnd"/>
      <w:r w:rsidRPr="00267C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7CC6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267CC6">
        <w:rPr>
          <w:rFonts w:ascii="Times New Roman" w:hAnsi="Times New Roman" w:cs="Times New Roman"/>
          <w:sz w:val="36"/>
          <w:szCs w:val="36"/>
        </w:rPr>
        <w:t xml:space="preserve"> hình</w:t>
      </w:r>
    </w:p>
    <w:p w14:paraId="63B97C56" w14:textId="77777777" w:rsidR="00E273BF" w:rsidRPr="00E273BF" w:rsidRDefault="00DF6BA3" w:rsidP="00E273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ab/>
      </w:r>
      <w:r w:rsidR="00E273BF" w:rsidRPr="00E273B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8D9113" wp14:editId="6A038CD9">
            <wp:extent cx="5943600" cy="6452235"/>
            <wp:effectExtent l="0" t="0" r="0" b="0"/>
            <wp:docPr id="16633683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E5DA" w14:textId="77777777" w:rsidR="00302DBE" w:rsidRPr="00302DBE" w:rsidRDefault="00302DBE" w:rsidP="00302DBE">
      <w:pPr>
        <w:rPr>
          <w:rFonts w:ascii="Times New Roman" w:hAnsi="Times New Roman" w:cs="Times New Roman"/>
          <w:sz w:val="36"/>
          <w:szCs w:val="36"/>
        </w:rPr>
      </w:pPr>
    </w:p>
    <w:p w14:paraId="0AF5CAA5" w14:textId="77777777" w:rsidR="0062711E" w:rsidRPr="005F5173" w:rsidRDefault="0062711E" w:rsidP="005F5173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26BC561" w14:textId="77777777" w:rsidR="00445F04" w:rsidRPr="005F5173" w:rsidRDefault="00065AED" w:rsidP="005F5173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065AED">
        <w:rPr>
          <w:rFonts w:ascii="Times New Roman" w:hAnsi="Times New Roman" w:cs="Times New Roman"/>
          <w:sz w:val="36"/>
          <w:szCs w:val="36"/>
        </w:rPr>
        <w:lastRenderedPageBreak/>
        <w:t>Biểu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cộng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065A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65AED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B315D2">
        <w:rPr>
          <w:noProof/>
        </w:rPr>
        <w:drawing>
          <wp:inline distT="0" distB="0" distL="0" distR="0" wp14:anchorId="253F3FEB" wp14:editId="0683E11B">
            <wp:extent cx="5943600" cy="3583305"/>
            <wp:effectExtent l="0" t="0" r="0" b="0"/>
            <wp:docPr id="19020547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A0A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5F8E45" wp14:editId="48E1AF27">
                <wp:simplePos x="0" y="0"/>
                <wp:positionH relativeFrom="column">
                  <wp:posOffset>2925445</wp:posOffset>
                </wp:positionH>
                <wp:positionV relativeFrom="paragraph">
                  <wp:posOffset>1251585</wp:posOffset>
                </wp:positionV>
                <wp:extent cx="360" cy="360"/>
                <wp:effectExtent l="38100" t="38100" r="38100" b="38100"/>
                <wp:wrapNone/>
                <wp:docPr id="167572427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C45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29.85pt;margin-top:98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3HWap0QEAALoEAAAQAAAAAAAAAAAA&#10;AAAAANMDAABkcnMvaW5rL2luazEueG1sUEsBAi0AFAAGAAgAAAAhAAj/VqTeAAAACwEAAA8AAAAA&#10;AAAAAAAAAAAA0gUAAGRycy9kb3ducmV2LnhtbFBLAQItABQABgAIAAAAIQB5GLydvwAAACEBAAAZ&#10;AAAAAAAAAAAAAAAAAN0GAABkcnMvX3JlbHMvZTJvRG9jLnhtbC5yZWxzUEsFBgAAAAAGAAYAeAEA&#10;ANMHAAAAAA==&#10;">
                <v:imagedata r:id="rId18" o:title=""/>
              </v:shape>
            </w:pict>
          </mc:Fallback>
        </mc:AlternateContent>
      </w:r>
    </w:p>
    <w:sectPr w:rsidR="00445F04" w:rsidRPr="005F517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7F3BB" w14:textId="77777777" w:rsidR="001D1770" w:rsidRDefault="001D1770" w:rsidP="00F93122">
      <w:pPr>
        <w:spacing w:after="0" w:line="240" w:lineRule="auto"/>
      </w:pPr>
      <w:r>
        <w:separator/>
      </w:r>
    </w:p>
  </w:endnote>
  <w:endnote w:type="continuationSeparator" w:id="0">
    <w:p w14:paraId="5FF0F5AC" w14:textId="77777777" w:rsidR="001D1770" w:rsidRDefault="001D1770" w:rsidP="00F9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F298" w14:textId="77777777" w:rsidR="003D6445" w:rsidRDefault="003D6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1E725" w14:textId="77777777" w:rsidR="003D6445" w:rsidRDefault="003D6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308C" w14:textId="77777777" w:rsidR="003D6445" w:rsidRDefault="003D6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304FE" w14:textId="77777777" w:rsidR="001D1770" w:rsidRDefault="001D1770" w:rsidP="00F93122">
      <w:pPr>
        <w:spacing w:after="0" w:line="240" w:lineRule="auto"/>
      </w:pPr>
      <w:r>
        <w:separator/>
      </w:r>
    </w:p>
  </w:footnote>
  <w:footnote w:type="continuationSeparator" w:id="0">
    <w:p w14:paraId="0A4B95B3" w14:textId="77777777" w:rsidR="001D1770" w:rsidRDefault="001D1770" w:rsidP="00F9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6E10B" w14:textId="77777777" w:rsidR="003D6445" w:rsidRDefault="003D6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2FE58" w14:textId="77777777" w:rsidR="003D6445" w:rsidRDefault="003D6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EE6CE" w14:textId="77777777" w:rsidR="003D6445" w:rsidRDefault="003D6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0AD"/>
    <w:multiLevelType w:val="multilevel"/>
    <w:tmpl w:val="ED0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2F13"/>
    <w:multiLevelType w:val="multilevel"/>
    <w:tmpl w:val="610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B2F01"/>
    <w:multiLevelType w:val="multilevel"/>
    <w:tmpl w:val="090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07BA"/>
    <w:multiLevelType w:val="multilevel"/>
    <w:tmpl w:val="3B8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F22A1"/>
    <w:multiLevelType w:val="multilevel"/>
    <w:tmpl w:val="592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A1B33"/>
    <w:multiLevelType w:val="multilevel"/>
    <w:tmpl w:val="577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62DF9"/>
    <w:multiLevelType w:val="multilevel"/>
    <w:tmpl w:val="D37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81DA3"/>
    <w:multiLevelType w:val="multilevel"/>
    <w:tmpl w:val="57E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863AC"/>
    <w:multiLevelType w:val="multilevel"/>
    <w:tmpl w:val="2A1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144FE"/>
    <w:multiLevelType w:val="multilevel"/>
    <w:tmpl w:val="10C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E656E"/>
    <w:multiLevelType w:val="multilevel"/>
    <w:tmpl w:val="0C0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E6A5D"/>
    <w:multiLevelType w:val="multilevel"/>
    <w:tmpl w:val="8D00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90F"/>
    <w:multiLevelType w:val="multilevel"/>
    <w:tmpl w:val="FF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51F80"/>
    <w:multiLevelType w:val="multilevel"/>
    <w:tmpl w:val="44D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46E66"/>
    <w:multiLevelType w:val="multilevel"/>
    <w:tmpl w:val="08C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171A9"/>
    <w:multiLevelType w:val="multilevel"/>
    <w:tmpl w:val="65B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21D76"/>
    <w:multiLevelType w:val="multilevel"/>
    <w:tmpl w:val="E40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C3D8B"/>
    <w:multiLevelType w:val="multilevel"/>
    <w:tmpl w:val="9506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80723"/>
    <w:multiLevelType w:val="multilevel"/>
    <w:tmpl w:val="00C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37C4B"/>
    <w:multiLevelType w:val="multilevel"/>
    <w:tmpl w:val="50E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17D79"/>
    <w:multiLevelType w:val="multilevel"/>
    <w:tmpl w:val="C08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A1F90"/>
    <w:multiLevelType w:val="multilevel"/>
    <w:tmpl w:val="0804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434321"/>
    <w:multiLevelType w:val="multilevel"/>
    <w:tmpl w:val="186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24EFA"/>
    <w:multiLevelType w:val="multilevel"/>
    <w:tmpl w:val="2B7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39501">
    <w:abstractNumId w:val="17"/>
  </w:num>
  <w:num w:numId="2" w16cid:durableId="2058892565">
    <w:abstractNumId w:val="16"/>
  </w:num>
  <w:num w:numId="3" w16cid:durableId="2135443094">
    <w:abstractNumId w:val="14"/>
  </w:num>
  <w:num w:numId="4" w16cid:durableId="1739400184">
    <w:abstractNumId w:val="12"/>
  </w:num>
  <w:num w:numId="5" w16cid:durableId="1385181242">
    <w:abstractNumId w:val="7"/>
  </w:num>
  <w:num w:numId="6" w16cid:durableId="1139148006">
    <w:abstractNumId w:val="21"/>
  </w:num>
  <w:num w:numId="7" w16cid:durableId="1524130486">
    <w:abstractNumId w:val="10"/>
  </w:num>
  <w:num w:numId="8" w16cid:durableId="2076080691">
    <w:abstractNumId w:val="9"/>
  </w:num>
  <w:num w:numId="9" w16cid:durableId="1086654481">
    <w:abstractNumId w:val="15"/>
  </w:num>
  <w:num w:numId="10" w16cid:durableId="643238731">
    <w:abstractNumId w:val="8"/>
  </w:num>
  <w:num w:numId="11" w16cid:durableId="387147659">
    <w:abstractNumId w:val="23"/>
  </w:num>
  <w:num w:numId="12" w16cid:durableId="1281297851">
    <w:abstractNumId w:val="4"/>
  </w:num>
  <w:num w:numId="13" w16cid:durableId="1596280734">
    <w:abstractNumId w:val="22"/>
  </w:num>
  <w:num w:numId="14" w16cid:durableId="1763988149">
    <w:abstractNumId w:val="6"/>
  </w:num>
  <w:num w:numId="15" w16cid:durableId="1135757293">
    <w:abstractNumId w:val="13"/>
  </w:num>
  <w:num w:numId="16" w16cid:durableId="193538525">
    <w:abstractNumId w:val="11"/>
  </w:num>
  <w:num w:numId="17" w16cid:durableId="302732837">
    <w:abstractNumId w:val="18"/>
  </w:num>
  <w:num w:numId="18" w16cid:durableId="1993290601">
    <w:abstractNumId w:val="2"/>
  </w:num>
  <w:num w:numId="19" w16cid:durableId="1102070451">
    <w:abstractNumId w:val="1"/>
  </w:num>
  <w:num w:numId="20" w16cid:durableId="215704068">
    <w:abstractNumId w:val="3"/>
  </w:num>
  <w:num w:numId="21" w16cid:durableId="678315536">
    <w:abstractNumId w:val="0"/>
  </w:num>
  <w:num w:numId="22" w16cid:durableId="272832034">
    <w:abstractNumId w:val="5"/>
  </w:num>
  <w:num w:numId="23" w16cid:durableId="741411775">
    <w:abstractNumId w:val="19"/>
  </w:num>
  <w:num w:numId="24" w16cid:durableId="19138130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0"/>
    <w:rsid w:val="00001500"/>
    <w:rsid w:val="00065AED"/>
    <w:rsid w:val="00085A0A"/>
    <w:rsid w:val="000942A7"/>
    <w:rsid w:val="000F1BA2"/>
    <w:rsid w:val="00184A47"/>
    <w:rsid w:val="001A16DD"/>
    <w:rsid w:val="001D1770"/>
    <w:rsid w:val="00240450"/>
    <w:rsid w:val="00267CC6"/>
    <w:rsid w:val="00283F21"/>
    <w:rsid w:val="00286397"/>
    <w:rsid w:val="002A7F71"/>
    <w:rsid w:val="00302DBE"/>
    <w:rsid w:val="003658B3"/>
    <w:rsid w:val="00372925"/>
    <w:rsid w:val="003D6445"/>
    <w:rsid w:val="003E4F23"/>
    <w:rsid w:val="00445F04"/>
    <w:rsid w:val="004B632D"/>
    <w:rsid w:val="004C0635"/>
    <w:rsid w:val="004D301E"/>
    <w:rsid w:val="00513384"/>
    <w:rsid w:val="005A7F80"/>
    <w:rsid w:val="005C5D14"/>
    <w:rsid w:val="005E7765"/>
    <w:rsid w:val="005F5173"/>
    <w:rsid w:val="0062711E"/>
    <w:rsid w:val="006D3108"/>
    <w:rsid w:val="007650E3"/>
    <w:rsid w:val="007D01C1"/>
    <w:rsid w:val="007E2BE3"/>
    <w:rsid w:val="007F6351"/>
    <w:rsid w:val="008B651B"/>
    <w:rsid w:val="0091314D"/>
    <w:rsid w:val="009137F9"/>
    <w:rsid w:val="009519D9"/>
    <w:rsid w:val="00995400"/>
    <w:rsid w:val="009C4C75"/>
    <w:rsid w:val="00A1512B"/>
    <w:rsid w:val="00A36D53"/>
    <w:rsid w:val="00A5262B"/>
    <w:rsid w:val="00A747DE"/>
    <w:rsid w:val="00B23EFE"/>
    <w:rsid w:val="00B315D2"/>
    <w:rsid w:val="00B662F5"/>
    <w:rsid w:val="00B84257"/>
    <w:rsid w:val="00BB3401"/>
    <w:rsid w:val="00BB51B5"/>
    <w:rsid w:val="00BC2A63"/>
    <w:rsid w:val="00C05423"/>
    <w:rsid w:val="00C56341"/>
    <w:rsid w:val="00C76CD8"/>
    <w:rsid w:val="00D3423A"/>
    <w:rsid w:val="00D47197"/>
    <w:rsid w:val="00D54528"/>
    <w:rsid w:val="00D94CEA"/>
    <w:rsid w:val="00DB7AD9"/>
    <w:rsid w:val="00DE4216"/>
    <w:rsid w:val="00DF6BA3"/>
    <w:rsid w:val="00E2054F"/>
    <w:rsid w:val="00E273BF"/>
    <w:rsid w:val="00E612BF"/>
    <w:rsid w:val="00E63DBF"/>
    <w:rsid w:val="00E97C12"/>
    <w:rsid w:val="00EE1EB1"/>
    <w:rsid w:val="00F614AF"/>
    <w:rsid w:val="00F93122"/>
    <w:rsid w:val="00FA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B61F"/>
  <w15:chartTrackingRefBased/>
  <w15:docId w15:val="{45E360C4-8E22-408D-A9C9-1FE30D4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D8"/>
  </w:style>
  <w:style w:type="paragraph" w:styleId="Heading1">
    <w:name w:val="heading 1"/>
    <w:basedOn w:val="Normal"/>
    <w:next w:val="Normal"/>
    <w:link w:val="Heading1Char"/>
    <w:uiPriority w:val="9"/>
    <w:qFormat/>
    <w:rsid w:val="0000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22"/>
  </w:style>
  <w:style w:type="paragraph" w:styleId="Footer">
    <w:name w:val="footer"/>
    <w:basedOn w:val="Normal"/>
    <w:link w:val="FooterChar"/>
    <w:uiPriority w:val="99"/>
    <w:unhideWhenUsed/>
    <w:rsid w:val="00F9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0:46:43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  <inkml:trace contextRef="#ctx0" brushRef="#br0" timeOffset="406.24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đào thuận</cp:lastModifiedBy>
  <cp:revision>1</cp:revision>
  <dcterms:created xsi:type="dcterms:W3CDTF">2025-05-23T11:07:00Z</dcterms:created>
  <dcterms:modified xsi:type="dcterms:W3CDTF">2025-05-23T11:08:00Z</dcterms:modified>
</cp:coreProperties>
</file>