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C5E67" w14:textId="42EA3C2E" w:rsidR="00627D9B" w:rsidRDefault="00CD34A2">
      <w:pPr>
        <w:rPr>
          <w:lang w:val="vi-VN"/>
        </w:rPr>
      </w:pPr>
      <w:r>
        <w:t>CÔNG</w:t>
      </w:r>
      <w:r>
        <w:rPr>
          <w:lang w:val="vi-VN"/>
        </w:rPr>
        <w:t xml:space="preserve"> VIỆC BÁO CÁO HÀNG TUẦN BÁO CÁO THẦY</w:t>
      </w:r>
    </w:p>
    <w:p w14:paraId="19279E05" w14:textId="70A42311" w:rsidR="00CD34A2" w:rsidRDefault="00CD34A2">
      <w:pPr>
        <w:rPr>
          <w:lang w:val="vi-VN"/>
        </w:rPr>
      </w:pPr>
      <w:r>
        <w:rPr>
          <w:lang w:val="vi-VN"/>
        </w:rPr>
        <w:t>TUẦN1:</w:t>
      </w:r>
    </w:p>
    <w:p w14:paraId="79796937" w14:textId="7400E472" w:rsidR="00CD34A2" w:rsidRPr="00CD34A2" w:rsidRDefault="00CD34A2">
      <w:pPr>
        <w:rPr>
          <w:lang w:val="vi-VN"/>
        </w:rPr>
      </w:pPr>
      <w:r>
        <w:rPr>
          <w:lang w:val="vi-VN"/>
        </w:rPr>
        <w:t>TUẦN2;</w:t>
      </w:r>
    </w:p>
    <w:sectPr w:rsidR="00CD34A2" w:rsidRPr="00CD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9B"/>
    <w:rsid w:val="00627D9B"/>
    <w:rsid w:val="009F3925"/>
    <w:rsid w:val="00C13412"/>
    <w:rsid w:val="00CD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8393"/>
  <w15:chartTrackingRefBased/>
  <w15:docId w15:val="{C7D8D44F-C987-4275-945B-6006EE80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tri</dc:creator>
  <cp:keywords/>
  <dc:description/>
  <cp:lastModifiedBy>le quoc tri</cp:lastModifiedBy>
  <cp:revision>2</cp:revision>
  <dcterms:created xsi:type="dcterms:W3CDTF">2025-10-20T11:00:00Z</dcterms:created>
  <dcterms:modified xsi:type="dcterms:W3CDTF">2025-10-20T11:16:00Z</dcterms:modified>
</cp:coreProperties>
</file>