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AA36" w14:textId="06E26605" w:rsidR="00FA77A4" w:rsidRPr="00233A13" w:rsidRDefault="00FA77A4" w:rsidP="00405001">
      <w:pPr>
        <w:pStyle w:val="Header"/>
        <w:tabs>
          <w:tab w:val="clear" w:pos="8640"/>
          <w:tab w:val="right" w:pos="9900"/>
          <w:tab w:val="right" w:pos="14310"/>
        </w:tabs>
        <w:spacing w:after="0" w:line="312" w:lineRule="auto"/>
        <w:ind w:left="284" w:hanging="284"/>
        <w:jc w:val="center"/>
        <w:rPr>
          <w:b/>
          <w:bCs/>
          <w:color w:val="000000" w:themeColor="text1"/>
        </w:rPr>
      </w:pPr>
      <w:r w:rsidRPr="00233A13">
        <w:rPr>
          <w:b/>
          <w:bCs/>
          <w:color w:val="000000" w:themeColor="text1"/>
        </w:rPr>
        <w:t>CỘNG HÒA XÃ HỘI CHỦ NGHĨA VIỆT NAM</w:t>
      </w:r>
    </w:p>
    <w:p w14:paraId="5952BEC5" w14:textId="367079E0" w:rsidR="00FA77A4" w:rsidRPr="00233A13" w:rsidRDefault="00FA77A4" w:rsidP="00405001">
      <w:pPr>
        <w:pStyle w:val="Header"/>
        <w:tabs>
          <w:tab w:val="clear" w:pos="8640"/>
          <w:tab w:val="right" w:pos="9900"/>
          <w:tab w:val="right" w:pos="14310"/>
        </w:tabs>
        <w:spacing w:after="0" w:line="312" w:lineRule="auto"/>
        <w:ind w:left="284" w:hanging="284"/>
        <w:jc w:val="center"/>
        <w:rPr>
          <w:b/>
          <w:bCs/>
          <w:color w:val="000000" w:themeColor="text1"/>
        </w:rPr>
      </w:pPr>
      <w:r w:rsidRPr="00233A13">
        <w:rPr>
          <w:b/>
          <w:bCs/>
          <w:noProof/>
          <w:color w:val="000000" w:themeColor="text1"/>
        </w:rPr>
        <mc:AlternateContent>
          <mc:Choice Requires="wps">
            <w:drawing>
              <wp:anchor distT="0" distB="0" distL="114300" distR="114300" simplePos="0" relativeHeight="251663360" behindDoc="0" locked="0" layoutInCell="1" allowOverlap="1" wp14:anchorId="3F144A3A" wp14:editId="08707382">
                <wp:simplePos x="0" y="0"/>
                <wp:positionH relativeFrom="column">
                  <wp:posOffset>2095500</wp:posOffset>
                </wp:positionH>
                <wp:positionV relativeFrom="paragraph">
                  <wp:posOffset>240665</wp:posOffset>
                </wp:positionV>
                <wp:extent cx="2000250" cy="0"/>
                <wp:effectExtent l="9525" t="10160" r="9525" b="8890"/>
                <wp:wrapNone/>
                <wp:docPr id="1"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4F62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159" id="Đường nối Thẳng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8.95pt" to="32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4zA5wEAAH8DAAAOAAAAZHJzL2Uyb0RvYy54bWysU72OEzEQ7pF4B8s92WRFTscqmytyhOaA&#10;SBceYOL17lp4PZbtZJMOREXHK/AGFLwBp6vyUIydHw6uO9FYHs/MN/N9M55cbTvNNtJ5habko8GQ&#10;M2kEVso0Jf+wnL+45MwHMBVoNLLkO+n51fT5s0lvC5lji7qSjhGI8UVvS96GYIss86KVHfgBWmnI&#10;WaPrIJDpmqxy0BN6p7N8OLzIenSVdSik9/R6fXDyacKvaynC+7r2MjBdcuotpNOlcxXPbDqBonFg&#10;WyWObcATuuhAGSp6hrqGAGzt1COoTgmHHuswENhlWNdKyMSB2IyG/7C5bcHKxIXE8fYsk/9/sOLd&#10;ZuGYqmh2nBnoaER33+5/3H/ffzINM79+7j8rtmzvvuy/kp1HvXrrC0qbmYWLjMXW3NobFB89Mzhr&#10;wTQy9b3cWQIbxYzsr5RoeEtVV/1brCgG1gGTeNvadRGSZGHbNKPdeUZyG5igRxr6MB/TKMXJl0Fx&#10;SrTOhzcSOxYvJdfKRPmggM2ND7ERKE4h8dngXGmdVkAb1pf81TgfpwSPWlXRGcO8a1Yz7dgGaIle&#10;zi/y/DKxIs/DMIdrUyWwVkL1+ngPoPThTsW1OYoR+R+UXGG1W7iTSDTl1OVxI+MaPbRT9p9/M/0N&#10;AAD//wMAUEsDBBQABgAIAAAAIQBULdni3AAAAAkBAAAPAAAAZHJzL2Rvd25yZXYueG1sTI9BT8Mw&#10;DIXvSPyHyEjcWAKDbitNJ4SGtCsrgmvWmraicaoka0t/PUYcxs1+fnr+XradbCcG9KF1pOF2oUAg&#10;la5qqdbwVrzcrEGEaKgynSPU8I0BtvnlRWbSyo30isMh1oJDKKRGQxNjn0oZygatCQvXI/Ht03lr&#10;Iq++lpU3I4fbTt4plUhrWuIPjenxucHy63CyGop59VHQvMdyN4w+aWa1r993Wl9fTU+PICJO8WyG&#10;X3xGh5yZju5EVRCdhuVScZfIw2oDgg3J/QMLxz9B5pn83yD/AQAA//8DAFBLAQItABQABgAIAAAA&#10;IQC2gziS/gAAAOEBAAATAAAAAAAAAAAAAAAAAAAAAABbQ29udGVudF9UeXBlc10ueG1sUEsBAi0A&#10;FAAGAAgAAAAhADj9If/WAAAAlAEAAAsAAAAAAAAAAAAAAAAALwEAAF9yZWxzLy5yZWxzUEsBAi0A&#10;FAAGAAgAAAAhABYTjMDnAQAAfwMAAA4AAAAAAAAAAAAAAAAALgIAAGRycy9lMm9Eb2MueG1sUEsB&#10;Ai0AFAAGAAgAAAAhAFQt2eLcAAAACQEAAA8AAAAAAAAAAAAAAAAAQQQAAGRycy9kb3ducmV2Lnht&#10;bFBLBQYAAAAABAAEAPMAAABKBQAAAAA=&#10;" strokecolor="#4f6228"/>
            </w:pict>
          </mc:Fallback>
        </mc:AlternateContent>
      </w:r>
      <w:r w:rsidRPr="00233A13">
        <w:rPr>
          <w:b/>
          <w:bCs/>
          <w:color w:val="000000" w:themeColor="text1"/>
        </w:rPr>
        <w:t>Độc lập – Tự do – Hạnh phúc</w:t>
      </w:r>
    </w:p>
    <w:p w14:paraId="0368662E" w14:textId="77777777" w:rsidR="00FA77A4" w:rsidRPr="00233A13" w:rsidRDefault="00FA77A4" w:rsidP="00405001">
      <w:pPr>
        <w:spacing w:after="0" w:line="259" w:lineRule="auto"/>
        <w:ind w:left="284" w:hanging="284"/>
        <w:jc w:val="center"/>
        <w:rPr>
          <w:b/>
          <w:color w:val="000000" w:themeColor="text1"/>
          <w:szCs w:val="24"/>
        </w:rPr>
      </w:pPr>
    </w:p>
    <w:p w14:paraId="3DFC4FF8" w14:textId="140058B9" w:rsidR="00FA77A4" w:rsidRPr="00EC7B92" w:rsidRDefault="00FA77A4" w:rsidP="00405001">
      <w:pPr>
        <w:spacing w:after="0" w:line="259" w:lineRule="auto"/>
        <w:ind w:left="284" w:hanging="284"/>
        <w:jc w:val="center"/>
        <w:rPr>
          <w:b/>
          <w:color w:val="000000" w:themeColor="text1"/>
          <w:sz w:val="32"/>
          <w:szCs w:val="32"/>
        </w:rPr>
      </w:pPr>
      <w:r w:rsidRPr="00EC7B92">
        <w:rPr>
          <w:b/>
          <w:color w:val="000000" w:themeColor="text1"/>
          <w:sz w:val="32"/>
          <w:szCs w:val="32"/>
        </w:rPr>
        <w:t>HỢP ĐỒNG MUA BÁN</w:t>
      </w:r>
    </w:p>
    <w:p w14:paraId="006D02FF" w14:textId="2B6FE2B5" w:rsidR="00452AEA" w:rsidRDefault="00FA77A4" w:rsidP="00EC7B92">
      <w:pPr>
        <w:spacing w:after="0" w:line="312" w:lineRule="auto"/>
        <w:ind w:left="284" w:hanging="284"/>
        <w:jc w:val="center"/>
        <w:rPr>
          <w:i/>
          <w:color w:val="000000" w:themeColor="text1"/>
          <w:szCs w:val="24"/>
        </w:rPr>
      </w:pPr>
      <w:r w:rsidRPr="00233A13">
        <w:rPr>
          <w:i/>
          <w:color w:val="000000" w:themeColor="text1"/>
          <w:szCs w:val="24"/>
        </w:rPr>
        <w:t>Số: 07/07/2021/HĐMB/GEMSTECH – DAMAS</w:t>
      </w:r>
    </w:p>
    <w:p w14:paraId="478023C6" w14:textId="77777777" w:rsidR="00452AEA" w:rsidRDefault="00FA77A4" w:rsidP="00EC7B92">
      <w:pPr>
        <w:pStyle w:val="CommentText"/>
        <w:numPr>
          <w:ilvl w:val="0"/>
          <w:numId w:val="29"/>
        </w:numPr>
        <w:spacing w:after="0" w:line="240" w:lineRule="auto"/>
        <w:ind w:left="-136" w:hanging="357"/>
        <w:jc w:val="both"/>
        <w:rPr>
          <w:i/>
          <w:color w:val="000000" w:themeColor="text1"/>
          <w:sz w:val="24"/>
          <w:szCs w:val="24"/>
        </w:rPr>
      </w:pPr>
      <w:r w:rsidRPr="00233A13">
        <w:rPr>
          <w:i/>
          <w:color w:val="000000" w:themeColor="text1"/>
          <w:sz w:val="24"/>
          <w:szCs w:val="24"/>
        </w:rPr>
        <w:t>Căn cứ Bộ Luật dân sự số 91/2015/QH13 đã được Quốc hội nước Cộng hòa xã hội chủ nghĩa Việt Nam thông qua ngày 24/11/2015 tại kỳ họp Quốc hội khóa XIII, có hiệu lực từ ngày 01 tháng 01 năm 2017;</w:t>
      </w:r>
    </w:p>
    <w:p w14:paraId="50554935" w14:textId="4173B652" w:rsidR="00452AEA" w:rsidRDefault="00452AEA" w:rsidP="00EC7B92">
      <w:pPr>
        <w:pStyle w:val="CommentText"/>
        <w:numPr>
          <w:ilvl w:val="0"/>
          <w:numId w:val="29"/>
        </w:numPr>
        <w:spacing w:after="0" w:line="240" w:lineRule="auto"/>
        <w:ind w:left="-136" w:hanging="357"/>
        <w:rPr>
          <w:i/>
          <w:color w:val="000000" w:themeColor="text1"/>
          <w:sz w:val="24"/>
          <w:szCs w:val="24"/>
        </w:rPr>
      </w:pPr>
      <w:r>
        <w:rPr>
          <w:i/>
          <w:iCs/>
          <w:color w:val="000000" w:themeColor="text1"/>
          <w:sz w:val="24"/>
          <w:szCs w:val="24"/>
        </w:rPr>
        <w:t>Luật Doanh nghiệp của Quốc hộ nước Cộng Hòa Xã Hội Chủ Nghĩa Việt Nam số 59/2020/QH14 ngày 17 tháng 06</w:t>
      </w:r>
      <w:r w:rsidR="00EC7B92">
        <w:rPr>
          <w:i/>
          <w:iCs/>
          <w:color w:val="000000" w:themeColor="text1"/>
          <w:sz w:val="24"/>
          <w:szCs w:val="24"/>
        </w:rPr>
        <w:t xml:space="preserve"> năm 2021</w:t>
      </w:r>
    </w:p>
    <w:p w14:paraId="4C9F161C" w14:textId="77777777" w:rsidR="00EC7B92" w:rsidRPr="00EC7B92" w:rsidRDefault="00FA77A4" w:rsidP="00EC7B92">
      <w:pPr>
        <w:pStyle w:val="CommentText"/>
        <w:numPr>
          <w:ilvl w:val="0"/>
          <w:numId w:val="29"/>
        </w:numPr>
        <w:spacing w:after="0" w:line="240" w:lineRule="auto"/>
        <w:ind w:left="-136" w:hanging="357"/>
        <w:rPr>
          <w:i/>
          <w:color w:val="000000" w:themeColor="text1"/>
          <w:sz w:val="24"/>
          <w:szCs w:val="24"/>
        </w:rPr>
      </w:pPr>
      <w:r w:rsidRPr="00233A13">
        <w:rPr>
          <w:i/>
          <w:iCs/>
          <w:color w:val="000000" w:themeColor="text1"/>
          <w:sz w:val="24"/>
          <w:szCs w:val="24"/>
        </w:rPr>
        <w:t xml:space="preserve">Căn cứ vào </w:t>
      </w:r>
      <w:r w:rsidR="00EC7B92">
        <w:rPr>
          <w:i/>
          <w:iCs/>
          <w:color w:val="000000" w:themeColor="text1"/>
          <w:sz w:val="24"/>
          <w:szCs w:val="24"/>
        </w:rPr>
        <w:t>nhu cầu và khả năng của hai bên</w:t>
      </w:r>
    </w:p>
    <w:p w14:paraId="3C00B4E8" w14:textId="2D2CA3C0" w:rsidR="00233A13" w:rsidRPr="00890BB7" w:rsidRDefault="00FA77A4" w:rsidP="00EC7B92">
      <w:pPr>
        <w:pStyle w:val="CommentText"/>
        <w:spacing w:after="0" w:line="312" w:lineRule="auto"/>
        <w:ind w:left="-851"/>
        <w:rPr>
          <w:i/>
          <w:iCs/>
          <w:color w:val="000000" w:themeColor="text1"/>
          <w:sz w:val="24"/>
          <w:szCs w:val="24"/>
        </w:rPr>
      </w:pPr>
      <w:r w:rsidRPr="00890BB7">
        <w:rPr>
          <w:color w:val="000000" w:themeColor="text1"/>
          <w:sz w:val="24"/>
          <w:szCs w:val="24"/>
        </w:rPr>
        <w:t>Hôm nay , vào ngày 07 tháng 07 năm 2021, chúng tôi gồm :</w:t>
      </w:r>
    </w:p>
    <w:p w14:paraId="7F04AE2C" w14:textId="7FDC283D" w:rsidR="00FA77A4" w:rsidRPr="00233A13" w:rsidRDefault="00FA77A4" w:rsidP="00233A13">
      <w:pPr>
        <w:pStyle w:val="CommentText"/>
        <w:spacing w:after="0" w:line="312" w:lineRule="auto"/>
        <w:ind w:left="284" w:hanging="1135"/>
        <w:rPr>
          <w:color w:val="000000" w:themeColor="text1"/>
          <w:sz w:val="24"/>
          <w:szCs w:val="24"/>
        </w:rPr>
      </w:pPr>
      <w:r w:rsidRPr="00233A13">
        <w:rPr>
          <w:b/>
          <w:bCs/>
          <w:color w:val="000000" w:themeColor="text1"/>
          <w:sz w:val="24"/>
          <w:szCs w:val="24"/>
        </w:rPr>
        <w:t>BÊN MUA (Bên A ) : CÔNG TY TNHH DAMAS</w:t>
      </w:r>
    </w:p>
    <w:tbl>
      <w:tblPr>
        <w:tblStyle w:val="TableGrid"/>
        <w:tblW w:w="1063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A77A4" w:rsidRPr="00233A13" w14:paraId="54FF409B" w14:textId="77777777" w:rsidTr="00233A13">
        <w:tc>
          <w:tcPr>
            <w:tcW w:w="10632" w:type="dxa"/>
          </w:tcPr>
          <w:p w14:paraId="0A64B84E" w14:textId="434AC865" w:rsidR="00FA77A4" w:rsidRPr="00233A13" w:rsidRDefault="00FA77A4" w:rsidP="00233A13">
            <w:pPr>
              <w:spacing w:after="0" w:line="312" w:lineRule="auto"/>
              <w:ind w:left="284" w:hanging="284"/>
              <w:jc w:val="left"/>
              <w:rPr>
                <w:b/>
                <w:color w:val="000000" w:themeColor="text1"/>
                <w:szCs w:val="24"/>
              </w:rPr>
            </w:pPr>
            <w:r w:rsidRPr="00233A13">
              <w:rPr>
                <w:color w:val="000000" w:themeColor="text1"/>
                <w:szCs w:val="24"/>
              </w:rPr>
              <w:t>Địa chỉ        : VP 102- số 126 Phan Kế Bính , Phường Cống Vị, Q. Ba Đình, Tp. Hà Nội</w:t>
            </w:r>
          </w:p>
        </w:tc>
      </w:tr>
      <w:tr w:rsidR="00FA77A4" w:rsidRPr="00233A13" w14:paraId="432D8C30" w14:textId="77777777" w:rsidTr="00233A13">
        <w:tc>
          <w:tcPr>
            <w:tcW w:w="10632" w:type="dxa"/>
          </w:tcPr>
          <w:p w14:paraId="5F5E63F5" w14:textId="07DA8A4C" w:rsidR="00FA77A4" w:rsidRPr="00233A13" w:rsidRDefault="00FA77A4" w:rsidP="00233A13">
            <w:pPr>
              <w:spacing w:after="0" w:line="312" w:lineRule="auto"/>
              <w:ind w:left="284" w:hanging="284"/>
              <w:jc w:val="left"/>
              <w:rPr>
                <w:color w:val="000000" w:themeColor="text1"/>
                <w:szCs w:val="24"/>
              </w:rPr>
            </w:pPr>
            <w:r w:rsidRPr="00233A13">
              <w:rPr>
                <w:color w:val="000000" w:themeColor="text1"/>
                <w:szCs w:val="24"/>
              </w:rPr>
              <w:t xml:space="preserve">Điện thoại   : </w:t>
            </w:r>
            <w:r w:rsidR="00FF698B" w:rsidRPr="00233A13">
              <w:rPr>
                <w:color w:val="000000" w:themeColor="text1"/>
                <w:szCs w:val="24"/>
              </w:rPr>
              <w:t>0</w:t>
            </w:r>
            <w:r w:rsidRPr="00233A13">
              <w:rPr>
                <w:color w:val="000000" w:themeColor="text1"/>
                <w:szCs w:val="24"/>
              </w:rPr>
              <w:t>914</w:t>
            </w:r>
            <w:r w:rsidR="00FF698B" w:rsidRPr="00233A13">
              <w:rPr>
                <w:color w:val="000000" w:themeColor="text1"/>
                <w:szCs w:val="24"/>
              </w:rPr>
              <w:t xml:space="preserve"> </w:t>
            </w:r>
            <w:r w:rsidRPr="00233A13">
              <w:rPr>
                <w:color w:val="000000" w:themeColor="text1"/>
                <w:szCs w:val="24"/>
              </w:rPr>
              <w:t>378</w:t>
            </w:r>
            <w:r w:rsidR="00FF698B" w:rsidRPr="00233A13">
              <w:rPr>
                <w:color w:val="000000" w:themeColor="text1"/>
                <w:szCs w:val="24"/>
              </w:rPr>
              <w:t xml:space="preserve"> </w:t>
            </w:r>
            <w:r w:rsidRPr="00233A13">
              <w:rPr>
                <w:color w:val="000000" w:themeColor="text1"/>
                <w:szCs w:val="24"/>
              </w:rPr>
              <w:t>583</w:t>
            </w:r>
          </w:p>
        </w:tc>
      </w:tr>
      <w:tr w:rsidR="00FA77A4" w:rsidRPr="00233A13" w14:paraId="3FFAAB20" w14:textId="77777777" w:rsidTr="00233A13">
        <w:tc>
          <w:tcPr>
            <w:tcW w:w="10632" w:type="dxa"/>
          </w:tcPr>
          <w:p w14:paraId="4567F3A4" w14:textId="7ED0CB97" w:rsidR="00FA77A4" w:rsidRPr="00233A13" w:rsidRDefault="00FA77A4" w:rsidP="00233A13">
            <w:pPr>
              <w:spacing w:after="0" w:line="312" w:lineRule="auto"/>
              <w:ind w:left="284" w:hanging="284"/>
              <w:jc w:val="left"/>
              <w:rPr>
                <w:b/>
                <w:color w:val="000000" w:themeColor="text1"/>
                <w:szCs w:val="24"/>
              </w:rPr>
            </w:pPr>
            <w:r w:rsidRPr="00233A13">
              <w:rPr>
                <w:color w:val="000000" w:themeColor="text1"/>
                <w:szCs w:val="24"/>
              </w:rPr>
              <w:t>Mã số thuế  :  0109319450</w:t>
            </w:r>
          </w:p>
        </w:tc>
      </w:tr>
      <w:tr w:rsidR="00FA77A4" w:rsidRPr="00233A13" w14:paraId="7198E971" w14:textId="77777777" w:rsidTr="00233A13">
        <w:tc>
          <w:tcPr>
            <w:tcW w:w="10632" w:type="dxa"/>
          </w:tcPr>
          <w:p w14:paraId="0E83CE95" w14:textId="09A7C064" w:rsidR="00FA77A4" w:rsidRPr="00233A13" w:rsidRDefault="00FA77A4" w:rsidP="00233A13">
            <w:pPr>
              <w:spacing w:after="0" w:line="312" w:lineRule="auto"/>
              <w:ind w:left="284" w:hanging="284"/>
              <w:jc w:val="left"/>
              <w:rPr>
                <w:b/>
                <w:color w:val="000000" w:themeColor="text1"/>
                <w:szCs w:val="24"/>
              </w:rPr>
            </w:pPr>
            <w:r w:rsidRPr="00233A13">
              <w:rPr>
                <w:iCs/>
                <w:color w:val="000000" w:themeColor="text1"/>
                <w:szCs w:val="24"/>
              </w:rPr>
              <w:t xml:space="preserve">Đại diện      :  </w:t>
            </w:r>
            <w:r w:rsidRPr="00233A13">
              <w:rPr>
                <w:b/>
                <w:bCs/>
                <w:iCs/>
                <w:color w:val="000000" w:themeColor="text1"/>
                <w:szCs w:val="24"/>
              </w:rPr>
              <w:t>Ông</w:t>
            </w:r>
            <w:r w:rsidRPr="00233A13">
              <w:rPr>
                <w:iCs/>
                <w:color w:val="000000" w:themeColor="text1"/>
                <w:szCs w:val="24"/>
              </w:rPr>
              <w:t xml:space="preserve"> </w:t>
            </w:r>
            <w:r w:rsidR="00FF698B" w:rsidRPr="00233A13">
              <w:rPr>
                <w:iCs/>
                <w:color w:val="000000" w:themeColor="text1"/>
                <w:szCs w:val="24"/>
              </w:rPr>
              <w:t xml:space="preserve"> </w:t>
            </w:r>
            <w:r w:rsidRPr="00244BAF">
              <w:rPr>
                <w:b/>
                <w:bCs/>
                <w:iCs/>
                <w:color w:val="000000" w:themeColor="text1"/>
                <w:szCs w:val="24"/>
              </w:rPr>
              <w:t>Vương Văn Phong</w:t>
            </w:r>
            <w:r w:rsidR="00FF698B" w:rsidRPr="00233A13">
              <w:rPr>
                <w:iCs/>
                <w:color w:val="000000" w:themeColor="text1"/>
                <w:szCs w:val="24"/>
              </w:rPr>
              <w:t xml:space="preserve">                                  Chức Vụ : </w:t>
            </w:r>
            <w:r w:rsidR="00FF698B" w:rsidRPr="00233A13">
              <w:rPr>
                <w:b/>
                <w:bCs/>
                <w:iCs/>
                <w:color w:val="000000" w:themeColor="text1"/>
                <w:szCs w:val="24"/>
              </w:rPr>
              <w:t>Giám Đốc</w:t>
            </w:r>
          </w:p>
        </w:tc>
      </w:tr>
      <w:tr w:rsidR="00FA77A4" w:rsidRPr="00233A13" w14:paraId="4F90554C" w14:textId="77777777" w:rsidTr="00233A13">
        <w:trPr>
          <w:trHeight w:val="762"/>
        </w:trPr>
        <w:tc>
          <w:tcPr>
            <w:tcW w:w="10632" w:type="dxa"/>
          </w:tcPr>
          <w:p w14:paraId="2316FBF4" w14:textId="77777777" w:rsidR="00FA77A4" w:rsidRPr="00233A13" w:rsidRDefault="00FA77A4" w:rsidP="00233A13">
            <w:pPr>
              <w:spacing w:after="0" w:line="312" w:lineRule="auto"/>
              <w:ind w:left="284" w:hanging="284"/>
              <w:jc w:val="left"/>
              <w:rPr>
                <w:iCs/>
                <w:color w:val="000000" w:themeColor="text1"/>
                <w:szCs w:val="24"/>
              </w:rPr>
            </w:pPr>
            <w:r w:rsidRPr="00233A13">
              <w:rPr>
                <w:iCs/>
                <w:color w:val="000000" w:themeColor="text1"/>
                <w:szCs w:val="24"/>
              </w:rPr>
              <w:t>Ngân hàng  : TMCP Quân Đội – CN Mỹ Đình</w:t>
            </w:r>
          </w:p>
          <w:p w14:paraId="1240808D" w14:textId="42BD2985" w:rsidR="00FF698B" w:rsidRPr="00233A13" w:rsidRDefault="00FA77A4" w:rsidP="00233A13">
            <w:pPr>
              <w:spacing w:after="0" w:line="312" w:lineRule="auto"/>
              <w:ind w:left="284" w:hanging="284"/>
              <w:jc w:val="left"/>
              <w:rPr>
                <w:iCs/>
                <w:color w:val="000000" w:themeColor="text1"/>
                <w:szCs w:val="24"/>
              </w:rPr>
            </w:pPr>
            <w:r w:rsidRPr="00233A13">
              <w:rPr>
                <w:iCs/>
                <w:color w:val="000000" w:themeColor="text1"/>
                <w:szCs w:val="24"/>
              </w:rPr>
              <w:t xml:space="preserve">Số TK         : </w:t>
            </w:r>
            <w:r w:rsidR="00FF698B" w:rsidRPr="00233A13">
              <w:rPr>
                <w:iCs/>
                <w:color w:val="000000" w:themeColor="text1"/>
                <w:szCs w:val="24"/>
              </w:rPr>
              <w:t>9991123456888</w:t>
            </w:r>
          </w:p>
        </w:tc>
      </w:tr>
    </w:tbl>
    <w:p w14:paraId="0F7992D2" w14:textId="385D80D9" w:rsidR="0014284D" w:rsidRPr="00233A13" w:rsidRDefault="00FF698B" w:rsidP="00085FDD">
      <w:pPr>
        <w:tabs>
          <w:tab w:val="left" w:pos="0"/>
        </w:tabs>
        <w:ind w:left="-993" w:firstLine="142"/>
        <w:jc w:val="left"/>
        <w:rPr>
          <w:b/>
          <w:bCs/>
          <w:szCs w:val="24"/>
        </w:rPr>
      </w:pPr>
      <w:r w:rsidRPr="00233A13">
        <w:rPr>
          <w:b/>
          <w:bCs/>
          <w:szCs w:val="24"/>
        </w:rPr>
        <w:t>BÊN BÁN (B</w:t>
      </w:r>
      <w:r w:rsidR="00B71F68" w:rsidRPr="00233A13">
        <w:rPr>
          <w:b/>
          <w:bCs/>
          <w:szCs w:val="24"/>
        </w:rPr>
        <w:t>ên</w:t>
      </w:r>
      <w:r w:rsidRPr="00233A13">
        <w:rPr>
          <w:b/>
          <w:bCs/>
          <w:szCs w:val="24"/>
        </w:rPr>
        <w:t xml:space="preserve"> B) : CÔNG TY CỔ PHẦN ĐẦU TƯ VÀ CÔNG NGHỆ GEMSTECH</w:t>
      </w:r>
    </w:p>
    <w:tbl>
      <w:tblPr>
        <w:tblStyle w:val="TableGrid"/>
        <w:tblW w:w="1063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F698B" w:rsidRPr="00233A13" w14:paraId="7F9E0B48" w14:textId="77777777" w:rsidTr="00233A13">
        <w:tc>
          <w:tcPr>
            <w:tcW w:w="10632" w:type="dxa"/>
          </w:tcPr>
          <w:p w14:paraId="54A2AB9A" w14:textId="29693D79" w:rsidR="00FF698B" w:rsidRPr="00233A13" w:rsidRDefault="00FF698B" w:rsidP="00233A13">
            <w:pPr>
              <w:spacing w:after="0" w:line="312" w:lineRule="auto"/>
              <w:ind w:left="0"/>
              <w:jc w:val="left"/>
              <w:rPr>
                <w:b/>
                <w:color w:val="000000" w:themeColor="text1"/>
                <w:szCs w:val="24"/>
              </w:rPr>
            </w:pPr>
            <w:r w:rsidRPr="00233A13">
              <w:rPr>
                <w:color w:val="000000" w:themeColor="text1"/>
                <w:szCs w:val="24"/>
              </w:rPr>
              <w:t>Địa chỉ        : Tầng 5 , số 02 Vương Thừa Vũ, Khương Trung, Q. Thanh Xuân, TP. Hà Nội</w:t>
            </w:r>
          </w:p>
        </w:tc>
      </w:tr>
      <w:tr w:rsidR="00FF698B" w:rsidRPr="00233A13" w14:paraId="11D3B608" w14:textId="77777777" w:rsidTr="00233A13">
        <w:tc>
          <w:tcPr>
            <w:tcW w:w="10632" w:type="dxa"/>
          </w:tcPr>
          <w:p w14:paraId="6D23CF47" w14:textId="720B8F7F" w:rsidR="00FF698B" w:rsidRPr="00233A13" w:rsidRDefault="00FF698B" w:rsidP="00233A13">
            <w:pPr>
              <w:tabs>
                <w:tab w:val="left" w:pos="0"/>
              </w:tabs>
              <w:spacing w:after="0" w:line="312" w:lineRule="auto"/>
              <w:ind w:left="0" w:firstLine="0"/>
              <w:jc w:val="left"/>
              <w:rPr>
                <w:color w:val="000000" w:themeColor="text1"/>
                <w:szCs w:val="24"/>
              </w:rPr>
            </w:pPr>
            <w:r w:rsidRPr="00233A13">
              <w:rPr>
                <w:color w:val="000000" w:themeColor="text1"/>
                <w:szCs w:val="24"/>
              </w:rPr>
              <w:t>Điện thoại   :  0989 848 886</w:t>
            </w:r>
          </w:p>
        </w:tc>
      </w:tr>
      <w:tr w:rsidR="00FF698B" w:rsidRPr="00233A13" w14:paraId="15207E12" w14:textId="77777777" w:rsidTr="00233A13">
        <w:tc>
          <w:tcPr>
            <w:tcW w:w="10632" w:type="dxa"/>
          </w:tcPr>
          <w:p w14:paraId="01FAFF4A" w14:textId="006FFB53" w:rsidR="00FF698B" w:rsidRPr="00233A13" w:rsidRDefault="00FF698B" w:rsidP="00233A13">
            <w:pPr>
              <w:tabs>
                <w:tab w:val="left" w:pos="840"/>
              </w:tabs>
              <w:spacing w:after="0" w:line="312" w:lineRule="auto"/>
              <w:ind w:left="0" w:firstLine="0"/>
              <w:jc w:val="left"/>
              <w:rPr>
                <w:b/>
                <w:color w:val="000000" w:themeColor="text1"/>
                <w:szCs w:val="24"/>
              </w:rPr>
            </w:pPr>
            <w:r w:rsidRPr="00233A13">
              <w:rPr>
                <w:color w:val="000000" w:themeColor="text1"/>
                <w:szCs w:val="24"/>
              </w:rPr>
              <w:t>Mã số thuế  :   0109537138</w:t>
            </w:r>
          </w:p>
        </w:tc>
      </w:tr>
      <w:tr w:rsidR="00FF698B" w:rsidRPr="00233A13" w14:paraId="5001AABA" w14:textId="77777777" w:rsidTr="00233A13">
        <w:tc>
          <w:tcPr>
            <w:tcW w:w="10632" w:type="dxa"/>
          </w:tcPr>
          <w:p w14:paraId="1A913742" w14:textId="3CBB6E3E" w:rsidR="00FF698B" w:rsidRPr="00233A13" w:rsidRDefault="00FF698B" w:rsidP="00233A13">
            <w:pPr>
              <w:tabs>
                <w:tab w:val="left" w:pos="840"/>
              </w:tabs>
              <w:spacing w:after="0" w:line="312" w:lineRule="auto"/>
              <w:ind w:left="0" w:firstLine="0"/>
              <w:jc w:val="left"/>
              <w:rPr>
                <w:b/>
                <w:color w:val="000000" w:themeColor="text1"/>
                <w:szCs w:val="24"/>
              </w:rPr>
            </w:pPr>
            <w:r w:rsidRPr="00233A13">
              <w:rPr>
                <w:iCs/>
                <w:color w:val="000000" w:themeColor="text1"/>
                <w:szCs w:val="24"/>
              </w:rPr>
              <w:t xml:space="preserve">Đại diện      :  </w:t>
            </w:r>
            <w:r w:rsidRPr="00233A13">
              <w:rPr>
                <w:b/>
                <w:bCs/>
                <w:iCs/>
                <w:color w:val="000000" w:themeColor="text1"/>
                <w:szCs w:val="24"/>
              </w:rPr>
              <w:t>Ông</w:t>
            </w:r>
            <w:r w:rsidRPr="00233A13">
              <w:rPr>
                <w:iCs/>
                <w:color w:val="000000" w:themeColor="text1"/>
                <w:szCs w:val="24"/>
              </w:rPr>
              <w:t xml:space="preserve">    </w:t>
            </w:r>
            <w:r w:rsidRPr="00244BAF">
              <w:rPr>
                <w:b/>
                <w:bCs/>
                <w:iCs/>
                <w:color w:val="000000" w:themeColor="text1"/>
                <w:szCs w:val="24"/>
              </w:rPr>
              <w:t>Trần Văn Hải</w:t>
            </w:r>
            <w:r w:rsidRPr="00233A13">
              <w:rPr>
                <w:iCs/>
                <w:color w:val="000000" w:themeColor="text1"/>
                <w:szCs w:val="24"/>
              </w:rPr>
              <w:t xml:space="preserve">                                            Chức Vụ : </w:t>
            </w:r>
            <w:r w:rsidRPr="00233A13">
              <w:rPr>
                <w:b/>
                <w:bCs/>
                <w:iCs/>
                <w:color w:val="000000" w:themeColor="text1"/>
                <w:szCs w:val="24"/>
              </w:rPr>
              <w:t>Giám Đốc</w:t>
            </w:r>
          </w:p>
        </w:tc>
      </w:tr>
      <w:tr w:rsidR="00FF698B" w:rsidRPr="00233A13" w14:paraId="72D139A2" w14:textId="77777777" w:rsidTr="00233A13">
        <w:trPr>
          <w:trHeight w:val="433"/>
        </w:trPr>
        <w:tc>
          <w:tcPr>
            <w:tcW w:w="10632" w:type="dxa"/>
          </w:tcPr>
          <w:p w14:paraId="6AFF93E9" w14:textId="7D352180" w:rsidR="00FF698B" w:rsidRPr="00233A13" w:rsidRDefault="00FF698B" w:rsidP="00233A13">
            <w:pPr>
              <w:tabs>
                <w:tab w:val="left" w:pos="840"/>
              </w:tabs>
              <w:spacing w:after="0" w:line="312" w:lineRule="auto"/>
              <w:ind w:left="0" w:firstLine="0"/>
              <w:jc w:val="left"/>
              <w:rPr>
                <w:iCs/>
                <w:color w:val="000000" w:themeColor="text1"/>
                <w:szCs w:val="24"/>
              </w:rPr>
            </w:pPr>
            <w:r w:rsidRPr="00233A13">
              <w:rPr>
                <w:iCs/>
                <w:color w:val="000000" w:themeColor="text1"/>
                <w:szCs w:val="24"/>
              </w:rPr>
              <w:t>Ngân hàng  : Techcombank – CN Hà Nội</w:t>
            </w:r>
          </w:p>
          <w:p w14:paraId="73E12622" w14:textId="77777777" w:rsidR="00233A13" w:rsidRDefault="00FF698B" w:rsidP="00233A13">
            <w:pPr>
              <w:tabs>
                <w:tab w:val="left" w:pos="840"/>
              </w:tabs>
              <w:spacing w:after="0" w:line="312" w:lineRule="auto"/>
              <w:ind w:left="0" w:firstLine="0"/>
              <w:jc w:val="left"/>
              <w:rPr>
                <w:iCs/>
                <w:color w:val="000000" w:themeColor="text1"/>
                <w:szCs w:val="24"/>
              </w:rPr>
            </w:pPr>
            <w:r w:rsidRPr="00233A13">
              <w:rPr>
                <w:iCs/>
                <w:color w:val="000000" w:themeColor="text1"/>
                <w:szCs w:val="24"/>
              </w:rPr>
              <w:t>Số TK         : 190368960019</w:t>
            </w:r>
          </w:p>
          <w:p w14:paraId="1E6C7572" w14:textId="3EC70394" w:rsidR="00E41B29" w:rsidRPr="00233A13" w:rsidRDefault="00FF698B" w:rsidP="00233A13">
            <w:pPr>
              <w:tabs>
                <w:tab w:val="left" w:pos="840"/>
              </w:tabs>
              <w:spacing w:after="0" w:line="312" w:lineRule="auto"/>
              <w:ind w:left="0" w:firstLine="0"/>
              <w:jc w:val="left"/>
              <w:rPr>
                <w:iCs/>
                <w:color w:val="000000" w:themeColor="text1"/>
                <w:szCs w:val="24"/>
              </w:rPr>
            </w:pPr>
            <w:r w:rsidRPr="00233A13">
              <w:rPr>
                <w:bCs/>
                <w:color w:val="000000" w:themeColor="text1"/>
                <w:szCs w:val="24"/>
              </w:rPr>
              <w:t>Thống nhất ký hợp đồng mua bán ( sau đây gọi là “Hợp đồng”) với các điều kiện và điều khoản sau</w:t>
            </w:r>
          </w:p>
          <w:p w14:paraId="69DA3286" w14:textId="4131613F" w:rsidR="00FF698B" w:rsidRPr="00233A13" w:rsidRDefault="00FF698B" w:rsidP="00233A13">
            <w:pPr>
              <w:tabs>
                <w:tab w:val="left" w:pos="318"/>
                <w:tab w:val="left" w:pos="516"/>
                <w:tab w:val="left" w:pos="840"/>
              </w:tabs>
              <w:spacing w:after="0" w:line="312" w:lineRule="auto"/>
              <w:ind w:left="0" w:firstLine="0"/>
              <w:jc w:val="left"/>
              <w:rPr>
                <w:b/>
                <w:bCs/>
                <w:iCs/>
                <w:color w:val="000000" w:themeColor="text1"/>
                <w:szCs w:val="24"/>
              </w:rPr>
            </w:pPr>
            <w:r w:rsidRPr="00233A13">
              <w:rPr>
                <w:b/>
                <w:bCs/>
                <w:iCs/>
                <w:color w:val="000000" w:themeColor="text1"/>
                <w:szCs w:val="24"/>
              </w:rPr>
              <w:t>Điều 1 : ĐIỀU KHOẢN VỀ HÀNG HÓA SỐ LƯỢNG VÀ GIÁ BA</w:t>
            </w:r>
          </w:p>
        </w:tc>
      </w:tr>
    </w:tbl>
    <w:p w14:paraId="56756283" w14:textId="77777777" w:rsidR="00DA6168" w:rsidRPr="00233A13" w:rsidRDefault="00DA6168" w:rsidP="00233A13">
      <w:pPr>
        <w:tabs>
          <w:tab w:val="left" w:pos="1764"/>
        </w:tabs>
        <w:ind w:left="0" w:firstLine="0"/>
        <w:jc w:val="left"/>
        <w:rPr>
          <w:szCs w:val="24"/>
        </w:rPr>
      </w:pPr>
    </w:p>
    <w:tbl>
      <w:tblPr>
        <w:tblW w:w="10632" w:type="dxa"/>
        <w:tblInd w:w="-854" w:type="dxa"/>
        <w:tblCellMar>
          <w:top w:w="40" w:type="dxa"/>
          <w:left w:w="73" w:type="dxa"/>
          <w:bottom w:w="14" w:type="dxa"/>
          <w:right w:w="72" w:type="dxa"/>
        </w:tblCellMar>
        <w:tblLook w:val="04A0" w:firstRow="1" w:lastRow="0" w:firstColumn="1" w:lastColumn="0" w:noHBand="0" w:noVBand="1"/>
      </w:tblPr>
      <w:tblGrid>
        <w:gridCol w:w="619"/>
        <w:gridCol w:w="5262"/>
        <w:gridCol w:w="705"/>
        <w:gridCol w:w="987"/>
        <w:gridCol w:w="1359"/>
        <w:gridCol w:w="1700"/>
      </w:tblGrid>
      <w:tr w:rsidR="0049432F" w:rsidRPr="00233A13" w14:paraId="0F7F3073" w14:textId="77777777" w:rsidTr="002B23A3">
        <w:trPr>
          <w:trHeight w:val="636"/>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A4548A" w14:textId="77777777" w:rsidR="001919E9" w:rsidRPr="00233A13" w:rsidRDefault="001919E9" w:rsidP="00452AEA">
            <w:pPr>
              <w:spacing w:after="0" w:line="259" w:lineRule="auto"/>
              <w:ind w:left="20" w:firstLine="0"/>
              <w:jc w:val="center"/>
              <w:rPr>
                <w:b/>
                <w:bCs/>
                <w:szCs w:val="24"/>
              </w:rPr>
            </w:pPr>
            <w:bookmarkStart w:id="0" w:name="_Hlk76566259"/>
            <w:r w:rsidRPr="00233A13">
              <w:rPr>
                <w:b/>
                <w:bCs/>
                <w:szCs w:val="24"/>
              </w:rPr>
              <w:t>STT</w:t>
            </w:r>
          </w:p>
        </w:tc>
        <w:tc>
          <w:tcPr>
            <w:tcW w:w="5335" w:type="dxa"/>
            <w:tcBorders>
              <w:top w:val="single" w:sz="2" w:space="0" w:color="000000"/>
              <w:left w:val="single" w:sz="2" w:space="0" w:color="000000"/>
              <w:bottom w:val="single" w:sz="2" w:space="0" w:color="000000"/>
              <w:right w:val="single" w:sz="2" w:space="0" w:color="000000"/>
            </w:tcBorders>
            <w:shd w:val="clear" w:color="auto" w:fill="auto"/>
          </w:tcPr>
          <w:p w14:paraId="1BA787C9" w14:textId="5C701F0E" w:rsidR="001919E9" w:rsidRPr="00233A13" w:rsidRDefault="001919E9" w:rsidP="00452AEA">
            <w:pPr>
              <w:spacing w:after="0" w:line="259" w:lineRule="auto"/>
              <w:ind w:left="14" w:firstLine="0"/>
              <w:jc w:val="center"/>
              <w:rPr>
                <w:b/>
                <w:bCs/>
                <w:szCs w:val="24"/>
              </w:rPr>
            </w:pPr>
            <w:r w:rsidRPr="00233A13">
              <w:rPr>
                <w:b/>
                <w:bCs/>
                <w:szCs w:val="24"/>
              </w:rPr>
              <w:t>Mô tả hàng hóa</w:t>
            </w:r>
          </w:p>
        </w:tc>
        <w:tc>
          <w:tcPr>
            <w:tcW w:w="709" w:type="dxa"/>
            <w:tcBorders>
              <w:top w:val="single" w:sz="2" w:space="0" w:color="000000"/>
              <w:left w:val="single" w:sz="2" w:space="0" w:color="000000"/>
              <w:bottom w:val="single" w:sz="2" w:space="0" w:color="000000"/>
              <w:right w:val="single" w:sz="2" w:space="0" w:color="000000"/>
            </w:tcBorders>
          </w:tcPr>
          <w:p w14:paraId="4E0D8844" w14:textId="6FA1ACCD" w:rsidR="001919E9" w:rsidRPr="00233A13" w:rsidRDefault="001919E9" w:rsidP="00452AEA">
            <w:pPr>
              <w:spacing w:after="0" w:line="259" w:lineRule="auto"/>
              <w:ind w:left="12" w:firstLine="0"/>
              <w:jc w:val="center"/>
              <w:rPr>
                <w:b/>
                <w:bCs/>
                <w:szCs w:val="24"/>
              </w:rPr>
            </w:pPr>
            <w:r>
              <w:rPr>
                <w:b/>
                <w:bCs/>
                <w:szCs w:val="24"/>
              </w:rPr>
              <w:t>Đvt</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14:paraId="0510DB1A" w14:textId="4B63C872" w:rsidR="001919E9" w:rsidRPr="00233A13" w:rsidRDefault="001919E9" w:rsidP="00452AEA">
            <w:pPr>
              <w:spacing w:after="0" w:line="259" w:lineRule="auto"/>
              <w:ind w:left="12" w:firstLine="0"/>
              <w:jc w:val="center"/>
              <w:rPr>
                <w:b/>
                <w:bCs/>
                <w:szCs w:val="24"/>
              </w:rPr>
            </w:pPr>
            <w:r w:rsidRPr="00233A13">
              <w:rPr>
                <w:b/>
                <w:bCs/>
                <w:szCs w:val="24"/>
              </w:rPr>
              <w:t>Số lượng</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72B226F2" w14:textId="30B094A9" w:rsidR="001919E9" w:rsidRPr="00233A13" w:rsidRDefault="001919E9" w:rsidP="00452AEA">
            <w:pPr>
              <w:spacing w:after="0" w:line="259" w:lineRule="auto"/>
              <w:ind w:left="6" w:firstLine="0"/>
              <w:jc w:val="center"/>
              <w:rPr>
                <w:b/>
                <w:bCs/>
                <w:szCs w:val="24"/>
              </w:rPr>
            </w:pPr>
            <w:r w:rsidRPr="00233A13">
              <w:rPr>
                <w:b/>
                <w:bCs/>
                <w:szCs w:val="24"/>
              </w:rPr>
              <w:t>Đơn giá</w:t>
            </w:r>
          </w:p>
          <w:p w14:paraId="378CFC17" w14:textId="77777777" w:rsidR="001919E9" w:rsidRPr="00233A13" w:rsidRDefault="001919E9" w:rsidP="00452AEA">
            <w:pPr>
              <w:spacing w:after="0" w:line="259" w:lineRule="auto"/>
              <w:ind w:left="6" w:firstLine="0"/>
              <w:jc w:val="center"/>
              <w:rPr>
                <w:b/>
                <w:bCs/>
                <w:szCs w:val="24"/>
              </w:rPr>
            </w:pPr>
            <w:r w:rsidRPr="00233A13">
              <w:rPr>
                <w:b/>
                <w:bCs/>
                <w:szCs w:val="24"/>
              </w:rPr>
              <w:t>(VNÐ)</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6AFC0AB" w14:textId="223055E0" w:rsidR="001919E9" w:rsidRPr="00233A13" w:rsidRDefault="001919E9" w:rsidP="00452AEA">
            <w:pPr>
              <w:spacing w:after="0" w:line="259" w:lineRule="auto"/>
              <w:ind w:left="0" w:firstLine="0"/>
              <w:jc w:val="center"/>
              <w:rPr>
                <w:b/>
                <w:bCs/>
                <w:szCs w:val="24"/>
              </w:rPr>
            </w:pPr>
            <w:r w:rsidRPr="00233A13">
              <w:rPr>
                <w:b/>
                <w:bCs/>
                <w:szCs w:val="24"/>
              </w:rPr>
              <w:t>Thành tiền (VNÐ)</w:t>
            </w:r>
          </w:p>
        </w:tc>
      </w:tr>
      <w:tr w:rsidR="002B23A3" w:rsidRPr="00233A13" w14:paraId="067EEF3A" w14:textId="77777777" w:rsidTr="002B23A3">
        <w:trPr>
          <w:trHeight w:val="3065"/>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725477" w14:textId="77777777" w:rsidR="001919E9" w:rsidRPr="00233A13" w:rsidRDefault="001919E9" w:rsidP="00233A13">
            <w:pPr>
              <w:spacing w:after="0" w:line="259" w:lineRule="auto"/>
              <w:ind w:left="0" w:firstLine="0"/>
              <w:jc w:val="left"/>
              <w:rPr>
                <w:szCs w:val="24"/>
              </w:rPr>
            </w:pPr>
            <w:r w:rsidRPr="00233A13">
              <w:rPr>
                <w:szCs w:val="24"/>
              </w:rPr>
              <w:t>1</w:t>
            </w:r>
          </w:p>
        </w:tc>
        <w:tc>
          <w:tcPr>
            <w:tcW w:w="533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5CA4E1" w14:textId="77777777" w:rsidR="001919E9" w:rsidRDefault="001919E9" w:rsidP="001919E9">
            <w:pPr>
              <w:spacing w:after="0" w:line="240" w:lineRule="auto"/>
              <w:ind w:left="0" w:firstLine="0"/>
              <w:jc w:val="left"/>
              <w:rPr>
                <w:rFonts w:ascii="Cambria" w:hAnsi="Cambria" w:cs="Calibri"/>
                <w:lang w:val="en-SG"/>
              </w:rPr>
            </w:pPr>
            <w:r>
              <w:rPr>
                <w:rFonts w:ascii="Cambria" w:hAnsi="Cambria" w:cs="Calibri"/>
                <w:b/>
                <w:bCs/>
              </w:rPr>
              <w:t>Bộ giám sát môi trường tập trung ECA-6CE</w:t>
            </w:r>
            <w:r>
              <w:rPr>
                <w:rFonts w:ascii="Cambria" w:hAnsi="Cambria" w:cs="Calibri"/>
                <w:b/>
                <w:bCs/>
              </w:rPr>
              <w:br/>
            </w:r>
            <w:r>
              <w:rPr>
                <w:rFonts w:ascii="Cambria" w:hAnsi="Cambria" w:cs="Calibri"/>
              </w:rPr>
              <w:t>- 01 Controller</w:t>
            </w:r>
            <w:r>
              <w:rPr>
                <w:rFonts w:ascii="Cambria" w:hAnsi="Cambria" w:cs="Calibri"/>
              </w:rPr>
              <w:br/>
              <w:t>- 01 USB485I, 01 USB3G (SMS)</w:t>
            </w:r>
            <w:r>
              <w:rPr>
                <w:rFonts w:ascii="Cambria" w:hAnsi="Cambria" w:cs="Calibri"/>
              </w:rPr>
              <w:br/>
              <w:t>- 01 Module hiển thị LCD 4x20 ký tự</w:t>
            </w:r>
            <w:r>
              <w:rPr>
                <w:rFonts w:ascii="Cambria" w:hAnsi="Cambria" w:cs="Calibri"/>
              </w:rPr>
              <w:br/>
              <w:t>- 01 Nguồn dự phòng UPS 12V/3A</w:t>
            </w:r>
            <w:r>
              <w:rPr>
                <w:rFonts w:ascii="Cambria" w:hAnsi="Cambria" w:cs="Calibri"/>
              </w:rPr>
              <w:br/>
              <w:t>- Tủ kích thước 400x300x100mm</w:t>
            </w:r>
            <w:r>
              <w:rPr>
                <w:rFonts w:ascii="Cambria" w:hAnsi="Cambria" w:cs="Calibri"/>
              </w:rPr>
              <w:br/>
              <w:t>- 01 Còi hú có đèn báo cảnh báo</w:t>
            </w:r>
            <w:r>
              <w:rPr>
                <w:rFonts w:ascii="Cambria" w:hAnsi="Cambria" w:cs="Calibri"/>
              </w:rPr>
              <w:br/>
              <w:t>- 01 máy tính nhúng Linux</w:t>
            </w:r>
            <w:r>
              <w:rPr>
                <w:rFonts w:ascii="Cambria" w:hAnsi="Cambria" w:cs="Calibri"/>
              </w:rPr>
              <w:br/>
              <w:t xml:space="preserve">- 01 Ethernet 100Mbps, </w:t>
            </w:r>
            <w:r>
              <w:rPr>
                <w:rFonts w:ascii="Cambria" w:hAnsi="Cambria" w:cs="Calibri"/>
              </w:rPr>
              <w:br/>
              <w:t>- Wifi module</w:t>
            </w:r>
            <w:r>
              <w:rPr>
                <w:rFonts w:ascii="Cambria" w:hAnsi="Cambria" w:cs="Calibri"/>
              </w:rPr>
              <w:br/>
              <w:t>- Cảnh báo qua Email, SMS (5 số nhận)</w:t>
            </w:r>
            <w:r>
              <w:rPr>
                <w:rFonts w:ascii="Cambria" w:hAnsi="Cambria" w:cs="Calibri"/>
              </w:rPr>
              <w:br/>
              <w:t>- Tích hợp phần mềm web server</w:t>
            </w:r>
          </w:p>
          <w:p w14:paraId="33D7C3A8" w14:textId="0DF2930C" w:rsidR="001919E9" w:rsidRPr="00233A13" w:rsidRDefault="001919E9" w:rsidP="00233A13">
            <w:pPr>
              <w:spacing w:after="0" w:line="259" w:lineRule="auto"/>
              <w:ind w:left="0" w:right="54" w:firstLine="0"/>
              <w:jc w:val="left"/>
              <w:rPr>
                <w:szCs w:val="24"/>
              </w:rPr>
            </w:pPr>
          </w:p>
        </w:tc>
        <w:tc>
          <w:tcPr>
            <w:tcW w:w="709" w:type="dxa"/>
            <w:tcBorders>
              <w:top w:val="single" w:sz="2" w:space="0" w:color="000000"/>
              <w:left w:val="single" w:sz="2" w:space="0" w:color="000000"/>
              <w:bottom w:val="single" w:sz="2" w:space="0" w:color="000000"/>
              <w:right w:val="single" w:sz="2" w:space="0" w:color="000000"/>
            </w:tcBorders>
          </w:tcPr>
          <w:p w14:paraId="1E3978C1" w14:textId="77777777" w:rsidR="002B23A3" w:rsidRDefault="002B23A3" w:rsidP="00DA6168">
            <w:pPr>
              <w:spacing w:after="0" w:line="259" w:lineRule="auto"/>
              <w:ind w:left="0" w:right="5" w:firstLine="0"/>
              <w:jc w:val="center"/>
              <w:rPr>
                <w:szCs w:val="24"/>
              </w:rPr>
            </w:pPr>
          </w:p>
          <w:p w14:paraId="5BE33BDD" w14:textId="77777777" w:rsidR="002B23A3" w:rsidRDefault="002B23A3" w:rsidP="00DA6168">
            <w:pPr>
              <w:spacing w:after="0" w:line="259" w:lineRule="auto"/>
              <w:ind w:left="0" w:right="5" w:firstLine="0"/>
              <w:jc w:val="center"/>
              <w:rPr>
                <w:szCs w:val="24"/>
              </w:rPr>
            </w:pPr>
          </w:p>
          <w:p w14:paraId="3ECB9769" w14:textId="77777777" w:rsidR="002B23A3" w:rsidRDefault="002B23A3" w:rsidP="00DA6168">
            <w:pPr>
              <w:spacing w:after="0" w:line="259" w:lineRule="auto"/>
              <w:ind w:left="0" w:right="5" w:firstLine="0"/>
              <w:jc w:val="center"/>
              <w:rPr>
                <w:szCs w:val="24"/>
              </w:rPr>
            </w:pPr>
          </w:p>
          <w:p w14:paraId="7A3AABDE" w14:textId="77777777" w:rsidR="002B23A3" w:rsidRDefault="002B23A3" w:rsidP="00DA6168">
            <w:pPr>
              <w:spacing w:after="0" w:line="259" w:lineRule="auto"/>
              <w:ind w:left="0" w:right="5" w:firstLine="0"/>
              <w:jc w:val="center"/>
              <w:rPr>
                <w:szCs w:val="24"/>
              </w:rPr>
            </w:pPr>
          </w:p>
          <w:p w14:paraId="3601B857" w14:textId="77777777" w:rsidR="002B23A3" w:rsidRDefault="002B23A3" w:rsidP="00DA6168">
            <w:pPr>
              <w:spacing w:after="0" w:line="259" w:lineRule="auto"/>
              <w:ind w:left="0" w:right="5" w:firstLine="0"/>
              <w:jc w:val="center"/>
              <w:rPr>
                <w:szCs w:val="24"/>
              </w:rPr>
            </w:pPr>
          </w:p>
          <w:p w14:paraId="02A75240" w14:textId="77777777" w:rsidR="002B23A3" w:rsidRDefault="002B23A3" w:rsidP="002B23A3">
            <w:pPr>
              <w:spacing w:after="0" w:line="259" w:lineRule="auto"/>
              <w:ind w:left="0" w:right="5" w:firstLine="0"/>
              <w:rPr>
                <w:szCs w:val="24"/>
              </w:rPr>
            </w:pPr>
          </w:p>
          <w:p w14:paraId="1EA791C7" w14:textId="00E23F69" w:rsidR="001919E9" w:rsidRPr="00233A13" w:rsidRDefault="001919E9" w:rsidP="002B23A3">
            <w:pPr>
              <w:spacing w:after="0" w:line="259" w:lineRule="auto"/>
              <w:ind w:left="0" w:right="5" w:firstLine="0"/>
              <w:rPr>
                <w:szCs w:val="24"/>
              </w:rPr>
            </w:pPr>
            <w:r>
              <w:rPr>
                <w:szCs w:val="24"/>
              </w:rPr>
              <w:t>Bộ</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79C2AB" w14:textId="2B72A92E" w:rsidR="001919E9" w:rsidRPr="00233A13" w:rsidRDefault="002B23A3" w:rsidP="00DA6168">
            <w:pPr>
              <w:spacing w:after="0" w:line="259" w:lineRule="auto"/>
              <w:ind w:left="0" w:right="5" w:firstLine="0"/>
              <w:jc w:val="center"/>
              <w:rPr>
                <w:szCs w:val="24"/>
              </w:rPr>
            </w:pPr>
            <w:r>
              <w:rPr>
                <w:szCs w:val="24"/>
              </w:rPr>
              <w:t>1</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2E14A2" w14:textId="265D1039" w:rsidR="001919E9" w:rsidRPr="00233A13" w:rsidRDefault="002B23A3" w:rsidP="002B23A3">
            <w:pPr>
              <w:spacing w:after="0" w:line="259" w:lineRule="auto"/>
              <w:ind w:left="0" w:firstLine="0"/>
              <w:rPr>
                <w:szCs w:val="24"/>
              </w:rPr>
            </w:pPr>
            <w:r>
              <w:rPr>
                <w:szCs w:val="24"/>
              </w:rPr>
              <w:t>20.000.000</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DA3DBB" w14:textId="7D651F67" w:rsidR="001919E9" w:rsidRPr="00233A13" w:rsidRDefault="002B23A3" w:rsidP="00DA6168">
            <w:pPr>
              <w:spacing w:after="0" w:line="259" w:lineRule="auto"/>
              <w:ind w:left="297" w:firstLine="0"/>
              <w:jc w:val="center"/>
              <w:rPr>
                <w:szCs w:val="24"/>
              </w:rPr>
            </w:pPr>
            <w:r>
              <w:rPr>
                <w:szCs w:val="24"/>
              </w:rPr>
              <w:t>20.000.000</w:t>
            </w:r>
          </w:p>
        </w:tc>
      </w:tr>
      <w:tr w:rsidR="0049432F" w:rsidRPr="00233A13" w14:paraId="0D01EAE9" w14:textId="77777777" w:rsidTr="002B23A3">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7BC4C8" w14:textId="1D9DAFC8" w:rsidR="001919E9" w:rsidRPr="00233A13" w:rsidRDefault="001919E9" w:rsidP="00DA6168">
            <w:pPr>
              <w:spacing w:after="0" w:line="259" w:lineRule="auto"/>
              <w:ind w:left="0" w:firstLine="0"/>
              <w:jc w:val="center"/>
              <w:rPr>
                <w:szCs w:val="24"/>
              </w:rPr>
            </w:pPr>
            <w:r>
              <w:rPr>
                <w:szCs w:val="24"/>
              </w:rPr>
              <w:t>2</w:t>
            </w:r>
          </w:p>
        </w:tc>
        <w:tc>
          <w:tcPr>
            <w:tcW w:w="533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16B744" w14:textId="77777777" w:rsidR="001919E9" w:rsidRDefault="001919E9" w:rsidP="001919E9">
            <w:pPr>
              <w:spacing w:after="0" w:line="240" w:lineRule="auto"/>
              <w:ind w:left="0" w:firstLine="0"/>
              <w:jc w:val="left"/>
              <w:rPr>
                <w:rFonts w:ascii="Cambria" w:hAnsi="Cambria" w:cs="Calibri"/>
                <w:lang w:val="en-SG"/>
              </w:rPr>
            </w:pPr>
            <w:r>
              <w:rPr>
                <w:rFonts w:ascii="Cambria" w:hAnsi="Cambria" w:cs="Calibri"/>
                <w:b/>
                <w:bCs/>
              </w:rPr>
              <w:t>Thiết bị đo nhiệt độ, độ ẩm - wifi</w:t>
            </w:r>
            <w:r>
              <w:rPr>
                <w:rFonts w:ascii="Cambria" w:hAnsi="Cambria" w:cs="Calibri"/>
              </w:rPr>
              <w:br/>
              <w:t xml:space="preserve">+ Bộ đo có hiển thị 2 dòng led 7 thanh cho 2 giá trị đo. </w:t>
            </w:r>
            <w:r>
              <w:rPr>
                <w:rFonts w:ascii="Cambria" w:hAnsi="Cambria" w:cs="Calibri"/>
              </w:rPr>
              <w:br/>
              <w:t xml:space="preserve">+ Có kết nối WIFI, truyền dữ liệu lên bộ giám sát </w:t>
            </w:r>
            <w:r>
              <w:rPr>
                <w:rFonts w:ascii="Cambria" w:hAnsi="Cambria" w:cs="Calibri"/>
              </w:rPr>
              <w:lastRenderedPageBreak/>
              <w:t>tập trung</w:t>
            </w:r>
            <w:r>
              <w:rPr>
                <w:rFonts w:ascii="Cambria" w:hAnsi="Cambria" w:cs="Calibri"/>
              </w:rPr>
              <w:br/>
              <w:t>+ Tích hợp sẵn 01 nhiệt độ, độ ẩm ECA-SHT71 với dải đo 0oC đến 85oC sai số ±0.5oC, dải đo độ ẩm 0-99% sai số ±3% ở 25 độ C.</w:t>
            </w:r>
          </w:p>
          <w:p w14:paraId="57390F56" w14:textId="6AB7FCBB" w:rsidR="001919E9" w:rsidRPr="00233A13" w:rsidRDefault="001919E9" w:rsidP="00233A13">
            <w:pPr>
              <w:spacing w:after="0" w:line="259" w:lineRule="auto"/>
              <w:ind w:left="0" w:right="54" w:firstLine="0"/>
              <w:jc w:val="left"/>
              <w:rPr>
                <w:szCs w:val="24"/>
              </w:rPr>
            </w:pPr>
          </w:p>
        </w:tc>
        <w:tc>
          <w:tcPr>
            <w:tcW w:w="709" w:type="dxa"/>
            <w:tcBorders>
              <w:top w:val="single" w:sz="2" w:space="0" w:color="000000"/>
              <w:left w:val="single" w:sz="2" w:space="0" w:color="000000"/>
              <w:bottom w:val="single" w:sz="2" w:space="0" w:color="000000"/>
              <w:right w:val="single" w:sz="2" w:space="0" w:color="000000"/>
            </w:tcBorders>
          </w:tcPr>
          <w:p w14:paraId="39BDF05D" w14:textId="77777777" w:rsidR="002B23A3" w:rsidRDefault="002B23A3" w:rsidP="002B23A3">
            <w:pPr>
              <w:spacing w:after="0" w:line="259" w:lineRule="auto"/>
              <w:ind w:left="0" w:right="5" w:firstLine="0"/>
              <w:jc w:val="center"/>
              <w:rPr>
                <w:szCs w:val="24"/>
              </w:rPr>
            </w:pPr>
          </w:p>
          <w:p w14:paraId="0A586B38" w14:textId="77777777" w:rsidR="002B23A3" w:rsidRDefault="002B23A3" w:rsidP="002B23A3">
            <w:pPr>
              <w:spacing w:after="0" w:line="259" w:lineRule="auto"/>
              <w:ind w:left="0" w:right="5" w:firstLine="0"/>
              <w:jc w:val="center"/>
              <w:rPr>
                <w:szCs w:val="24"/>
              </w:rPr>
            </w:pPr>
          </w:p>
          <w:p w14:paraId="4FF25938" w14:textId="77777777" w:rsidR="002B23A3" w:rsidRDefault="002B23A3" w:rsidP="002B23A3">
            <w:pPr>
              <w:spacing w:after="0" w:line="259" w:lineRule="auto"/>
              <w:ind w:left="0" w:right="5" w:firstLine="0"/>
              <w:jc w:val="center"/>
              <w:rPr>
                <w:szCs w:val="24"/>
              </w:rPr>
            </w:pPr>
          </w:p>
          <w:p w14:paraId="2F80D4D2" w14:textId="77777777" w:rsidR="002B23A3" w:rsidRDefault="002B23A3" w:rsidP="002B23A3">
            <w:pPr>
              <w:spacing w:after="0" w:line="259" w:lineRule="auto"/>
              <w:ind w:left="0" w:right="5" w:firstLine="0"/>
              <w:jc w:val="center"/>
              <w:rPr>
                <w:szCs w:val="24"/>
              </w:rPr>
            </w:pPr>
          </w:p>
          <w:p w14:paraId="430E38A0" w14:textId="1F55894B" w:rsidR="001919E9" w:rsidRPr="00233A13" w:rsidRDefault="00DA6168" w:rsidP="002B23A3">
            <w:pPr>
              <w:spacing w:after="0" w:line="259" w:lineRule="auto"/>
              <w:ind w:left="0" w:right="5" w:firstLine="0"/>
              <w:jc w:val="center"/>
              <w:rPr>
                <w:szCs w:val="24"/>
              </w:rPr>
            </w:pPr>
            <w:r>
              <w:rPr>
                <w:szCs w:val="24"/>
              </w:rPr>
              <w:lastRenderedPageBreak/>
              <w:t>cái</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9F1890" w14:textId="0B74C8C3" w:rsidR="001919E9" w:rsidRPr="00233A13" w:rsidRDefault="002B23A3" w:rsidP="00DA6168">
            <w:pPr>
              <w:spacing w:after="0" w:line="259" w:lineRule="auto"/>
              <w:ind w:left="0" w:right="5" w:firstLine="0"/>
              <w:jc w:val="center"/>
              <w:rPr>
                <w:szCs w:val="24"/>
              </w:rPr>
            </w:pPr>
            <w:r>
              <w:rPr>
                <w:szCs w:val="24"/>
              </w:rPr>
              <w:lastRenderedPageBreak/>
              <w:t>36</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7DF5E5" w14:textId="2D3E7816" w:rsidR="001919E9" w:rsidRPr="00233A13" w:rsidRDefault="002B23A3" w:rsidP="00DA6168">
            <w:pPr>
              <w:spacing w:after="0" w:line="259" w:lineRule="auto"/>
              <w:ind w:left="254" w:firstLine="0"/>
              <w:jc w:val="center"/>
              <w:rPr>
                <w:szCs w:val="24"/>
              </w:rPr>
            </w:pPr>
            <w:r>
              <w:rPr>
                <w:szCs w:val="24"/>
              </w:rPr>
              <w:t>3.200.000</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04F4B20" w14:textId="23F9A97B" w:rsidR="001919E9" w:rsidRPr="00233A13" w:rsidRDefault="002B23A3" w:rsidP="00DA6168">
            <w:pPr>
              <w:spacing w:after="0" w:line="259" w:lineRule="auto"/>
              <w:ind w:left="297" w:firstLine="0"/>
              <w:jc w:val="center"/>
              <w:rPr>
                <w:szCs w:val="24"/>
              </w:rPr>
            </w:pPr>
            <w:r>
              <w:rPr>
                <w:szCs w:val="24"/>
              </w:rPr>
              <w:t>115.200.000</w:t>
            </w:r>
          </w:p>
        </w:tc>
      </w:tr>
      <w:tr w:rsidR="0049432F" w:rsidRPr="00233A13" w14:paraId="32EF0204" w14:textId="77777777" w:rsidTr="002B23A3">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A2DA59" w14:textId="2E340E96" w:rsidR="001919E9" w:rsidRPr="00233A13" w:rsidRDefault="001919E9" w:rsidP="00DA6168">
            <w:pPr>
              <w:spacing w:after="0" w:line="259" w:lineRule="auto"/>
              <w:ind w:left="0" w:firstLine="0"/>
              <w:jc w:val="center"/>
              <w:rPr>
                <w:szCs w:val="24"/>
              </w:rPr>
            </w:pPr>
            <w:r>
              <w:rPr>
                <w:szCs w:val="24"/>
              </w:rPr>
              <w:t>3</w:t>
            </w:r>
          </w:p>
        </w:tc>
        <w:tc>
          <w:tcPr>
            <w:tcW w:w="533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5F1336" w14:textId="77777777" w:rsidR="001919E9" w:rsidRDefault="001919E9" w:rsidP="001919E9">
            <w:pPr>
              <w:spacing w:after="0" w:line="240" w:lineRule="auto"/>
              <w:ind w:left="0" w:firstLine="0"/>
              <w:jc w:val="left"/>
              <w:rPr>
                <w:rFonts w:ascii="Cambria" w:hAnsi="Cambria" w:cs="Calibri"/>
                <w:lang w:val="en-SG"/>
              </w:rPr>
            </w:pPr>
            <w:r>
              <w:rPr>
                <w:rFonts w:ascii="Cambria" w:hAnsi="Cambria" w:cs="Calibri"/>
                <w:b/>
                <w:bCs/>
              </w:rPr>
              <w:t>Nguồn Adapter cho thiết bị đo</w:t>
            </w:r>
            <w:r>
              <w:rPr>
                <w:rFonts w:ascii="Cambria" w:hAnsi="Cambria" w:cs="Calibri"/>
              </w:rPr>
              <w:br/>
              <w:t xml:space="preserve">   - 220V/50Hz</w:t>
            </w:r>
          </w:p>
          <w:p w14:paraId="4E9F5F8C" w14:textId="77777777" w:rsidR="001919E9" w:rsidRPr="00233A13" w:rsidRDefault="001919E9" w:rsidP="00233A13">
            <w:pPr>
              <w:spacing w:after="0" w:line="259" w:lineRule="auto"/>
              <w:ind w:left="0" w:right="54" w:firstLine="0"/>
              <w:jc w:val="left"/>
              <w:rPr>
                <w:szCs w:val="24"/>
              </w:rPr>
            </w:pPr>
          </w:p>
        </w:tc>
        <w:tc>
          <w:tcPr>
            <w:tcW w:w="709" w:type="dxa"/>
            <w:tcBorders>
              <w:top w:val="single" w:sz="2" w:space="0" w:color="000000"/>
              <w:left w:val="single" w:sz="2" w:space="0" w:color="000000"/>
              <w:bottom w:val="single" w:sz="2" w:space="0" w:color="000000"/>
              <w:right w:val="single" w:sz="2" w:space="0" w:color="000000"/>
            </w:tcBorders>
          </w:tcPr>
          <w:p w14:paraId="3E978647" w14:textId="77777777" w:rsidR="002B23A3" w:rsidRDefault="002B23A3" w:rsidP="002B23A3">
            <w:pPr>
              <w:spacing w:after="0" w:line="259" w:lineRule="auto"/>
              <w:ind w:left="0" w:right="5" w:firstLine="0"/>
              <w:jc w:val="center"/>
              <w:rPr>
                <w:szCs w:val="24"/>
              </w:rPr>
            </w:pPr>
          </w:p>
          <w:p w14:paraId="4D1D575F" w14:textId="77777777" w:rsidR="002B23A3" w:rsidRDefault="002B23A3" w:rsidP="002B23A3">
            <w:pPr>
              <w:spacing w:after="0" w:line="259" w:lineRule="auto"/>
              <w:ind w:left="0" w:right="5" w:firstLine="0"/>
              <w:rPr>
                <w:szCs w:val="24"/>
              </w:rPr>
            </w:pPr>
          </w:p>
          <w:p w14:paraId="5321682F" w14:textId="04029367" w:rsidR="001919E9" w:rsidRPr="00233A13" w:rsidRDefault="002B23A3" w:rsidP="002B23A3">
            <w:pPr>
              <w:spacing w:after="0" w:line="259" w:lineRule="auto"/>
              <w:ind w:left="0" w:right="5" w:firstLine="0"/>
              <w:rPr>
                <w:szCs w:val="24"/>
              </w:rPr>
            </w:pPr>
            <w:r>
              <w:rPr>
                <w:szCs w:val="24"/>
              </w:rPr>
              <w:t xml:space="preserve"> </w:t>
            </w:r>
            <w:r w:rsidR="00DA6168">
              <w:rPr>
                <w:szCs w:val="24"/>
              </w:rPr>
              <w:t>Bộ</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A6A33F" w14:textId="40126EF3" w:rsidR="001919E9" w:rsidRPr="00233A13" w:rsidRDefault="002B23A3" w:rsidP="00DA6168">
            <w:pPr>
              <w:spacing w:after="0" w:line="259" w:lineRule="auto"/>
              <w:ind w:left="0" w:right="5" w:firstLine="0"/>
              <w:jc w:val="center"/>
              <w:rPr>
                <w:szCs w:val="24"/>
              </w:rPr>
            </w:pPr>
            <w:r>
              <w:rPr>
                <w:szCs w:val="24"/>
              </w:rPr>
              <w:t>100</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D18F5C" w14:textId="60F48E87" w:rsidR="001919E9" w:rsidRPr="00233A13" w:rsidRDefault="002B23A3" w:rsidP="00DA6168">
            <w:pPr>
              <w:spacing w:after="0" w:line="259" w:lineRule="auto"/>
              <w:ind w:left="254" w:firstLine="0"/>
              <w:jc w:val="center"/>
              <w:rPr>
                <w:szCs w:val="24"/>
              </w:rPr>
            </w:pPr>
            <w:r>
              <w:rPr>
                <w:szCs w:val="24"/>
              </w:rPr>
              <w:t>100.000</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75B6B5" w14:textId="4AA54B12" w:rsidR="001919E9" w:rsidRPr="00233A13" w:rsidRDefault="002B23A3" w:rsidP="00DA6168">
            <w:pPr>
              <w:spacing w:after="0" w:line="259" w:lineRule="auto"/>
              <w:ind w:left="297" w:firstLine="0"/>
              <w:jc w:val="center"/>
              <w:rPr>
                <w:szCs w:val="24"/>
              </w:rPr>
            </w:pPr>
            <w:r>
              <w:rPr>
                <w:szCs w:val="24"/>
              </w:rPr>
              <w:t>3.600.000</w:t>
            </w:r>
          </w:p>
        </w:tc>
      </w:tr>
      <w:tr w:rsidR="0049432F" w:rsidRPr="00233A13" w14:paraId="16DF7804" w14:textId="77777777" w:rsidTr="002B23A3">
        <w:trPr>
          <w:trHeight w:val="1213"/>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BA9858" w14:textId="1E205521" w:rsidR="001919E9" w:rsidRPr="00233A13" w:rsidRDefault="001919E9" w:rsidP="00DA6168">
            <w:pPr>
              <w:spacing w:after="0" w:line="259" w:lineRule="auto"/>
              <w:ind w:left="0" w:firstLine="0"/>
              <w:jc w:val="center"/>
              <w:rPr>
                <w:szCs w:val="24"/>
              </w:rPr>
            </w:pPr>
            <w:r>
              <w:rPr>
                <w:szCs w:val="24"/>
              </w:rPr>
              <w:t>4</w:t>
            </w:r>
          </w:p>
        </w:tc>
        <w:tc>
          <w:tcPr>
            <w:tcW w:w="533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77BA18" w14:textId="77777777" w:rsidR="001919E9" w:rsidRDefault="001919E9" w:rsidP="001919E9">
            <w:pPr>
              <w:spacing w:after="0" w:line="240" w:lineRule="auto"/>
              <w:ind w:left="0" w:firstLine="0"/>
              <w:jc w:val="left"/>
              <w:rPr>
                <w:rFonts w:ascii="Cambria" w:hAnsi="Cambria" w:cs="Calibri"/>
                <w:lang w:val="en-SG"/>
              </w:rPr>
            </w:pPr>
            <w:r>
              <w:rPr>
                <w:rFonts w:ascii="Cambria" w:hAnsi="Cambria" w:cs="Calibri"/>
                <w:b/>
                <w:bCs/>
              </w:rPr>
              <w:t>Chi phí lắp đặt (tại Hà Nội)</w:t>
            </w:r>
            <w:r>
              <w:rPr>
                <w:rFonts w:ascii="Cambria" w:hAnsi="Cambria" w:cs="Calibri"/>
              </w:rPr>
              <w:br/>
              <w:t xml:space="preserve">   - Dây điện, dây mạng CAT5e</w:t>
            </w:r>
            <w:r>
              <w:rPr>
                <w:rFonts w:ascii="Cambria" w:hAnsi="Cambria" w:cs="Calibri"/>
              </w:rPr>
              <w:br/>
              <w:t xml:space="preserve">   - Ống luồn dây, cút nối</w:t>
            </w:r>
            <w:r>
              <w:rPr>
                <w:rFonts w:ascii="Cambria" w:hAnsi="Cambria" w:cs="Calibri"/>
              </w:rPr>
              <w:br/>
              <w:t xml:space="preserve">   - Nhân công vật tư phụ</w:t>
            </w:r>
          </w:p>
          <w:p w14:paraId="477327E2" w14:textId="77777777" w:rsidR="001919E9" w:rsidRPr="00233A13" w:rsidRDefault="001919E9" w:rsidP="00233A13">
            <w:pPr>
              <w:spacing w:after="0" w:line="259" w:lineRule="auto"/>
              <w:ind w:left="0" w:right="54" w:firstLine="0"/>
              <w:jc w:val="left"/>
              <w:rPr>
                <w:szCs w:val="24"/>
              </w:rPr>
            </w:pPr>
          </w:p>
        </w:tc>
        <w:tc>
          <w:tcPr>
            <w:tcW w:w="709" w:type="dxa"/>
            <w:tcBorders>
              <w:top w:val="single" w:sz="2" w:space="0" w:color="000000"/>
              <w:left w:val="single" w:sz="2" w:space="0" w:color="000000"/>
              <w:bottom w:val="single" w:sz="2" w:space="0" w:color="000000"/>
              <w:right w:val="single" w:sz="2" w:space="0" w:color="000000"/>
            </w:tcBorders>
          </w:tcPr>
          <w:p w14:paraId="71D7FFF6" w14:textId="77777777" w:rsidR="002B23A3" w:rsidRDefault="002B23A3" w:rsidP="002B23A3">
            <w:pPr>
              <w:spacing w:after="0" w:line="259" w:lineRule="auto"/>
              <w:ind w:left="0" w:right="5" w:firstLine="0"/>
              <w:jc w:val="center"/>
              <w:rPr>
                <w:szCs w:val="24"/>
              </w:rPr>
            </w:pPr>
          </w:p>
          <w:p w14:paraId="7D9A9633" w14:textId="77777777" w:rsidR="002B23A3" w:rsidRDefault="002B23A3" w:rsidP="002B23A3">
            <w:pPr>
              <w:spacing w:after="0" w:line="259" w:lineRule="auto"/>
              <w:ind w:left="0" w:right="5" w:firstLine="0"/>
              <w:jc w:val="center"/>
              <w:rPr>
                <w:szCs w:val="24"/>
              </w:rPr>
            </w:pPr>
          </w:p>
          <w:p w14:paraId="27CDE09F" w14:textId="06837E8D" w:rsidR="001919E9" w:rsidRPr="00233A13" w:rsidRDefault="00DA6168" w:rsidP="002B23A3">
            <w:pPr>
              <w:spacing w:after="0" w:line="259" w:lineRule="auto"/>
              <w:ind w:left="0" w:right="5" w:firstLine="0"/>
              <w:jc w:val="center"/>
              <w:rPr>
                <w:szCs w:val="24"/>
              </w:rPr>
            </w:pPr>
            <w:r>
              <w:rPr>
                <w:szCs w:val="24"/>
              </w:rPr>
              <w:t>Gói</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2EED3C" w14:textId="2ED754FD" w:rsidR="001919E9" w:rsidRPr="00233A13" w:rsidRDefault="002B23A3" w:rsidP="00DA6168">
            <w:pPr>
              <w:spacing w:after="0" w:line="259" w:lineRule="auto"/>
              <w:ind w:left="0" w:right="5" w:firstLine="0"/>
              <w:jc w:val="center"/>
              <w:rPr>
                <w:szCs w:val="24"/>
              </w:rPr>
            </w:pPr>
            <w:r>
              <w:rPr>
                <w:szCs w:val="24"/>
              </w:rPr>
              <w:t>1</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4FD67C" w14:textId="60EA3D5D" w:rsidR="001919E9" w:rsidRPr="00233A13" w:rsidRDefault="002B23A3" w:rsidP="00DA6168">
            <w:pPr>
              <w:spacing w:after="0" w:line="259" w:lineRule="auto"/>
              <w:ind w:left="254" w:firstLine="0"/>
              <w:jc w:val="center"/>
              <w:rPr>
                <w:szCs w:val="24"/>
              </w:rPr>
            </w:pPr>
            <w:r>
              <w:rPr>
                <w:szCs w:val="24"/>
              </w:rPr>
              <w:t>6.000.000</w:t>
            </w: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E43C05" w14:textId="5C652207" w:rsidR="001919E9" w:rsidRPr="00233A13" w:rsidRDefault="002B23A3" w:rsidP="00DA6168">
            <w:pPr>
              <w:spacing w:after="0" w:line="259" w:lineRule="auto"/>
              <w:ind w:left="297" w:firstLine="0"/>
              <w:jc w:val="center"/>
              <w:rPr>
                <w:szCs w:val="24"/>
              </w:rPr>
            </w:pPr>
            <w:r>
              <w:rPr>
                <w:szCs w:val="24"/>
              </w:rPr>
              <w:t>6.000.000</w:t>
            </w:r>
          </w:p>
        </w:tc>
      </w:tr>
      <w:tr w:rsidR="0049432F" w:rsidRPr="00233A13" w14:paraId="466E3FE3" w14:textId="77777777" w:rsidTr="002B23A3">
        <w:trPr>
          <w:trHeight w:val="1218"/>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AC31B3" w14:textId="025CBB8F" w:rsidR="001919E9" w:rsidRPr="00233A13" w:rsidRDefault="001919E9" w:rsidP="00DA6168">
            <w:pPr>
              <w:spacing w:after="0" w:line="259" w:lineRule="auto"/>
              <w:ind w:left="0" w:right="7" w:firstLine="0"/>
              <w:jc w:val="center"/>
              <w:rPr>
                <w:szCs w:val="24"/>
              </w:rPr>
            </w:pPr>
            <w:r>
              <w:rPr>
                <w:szCs w:val="24"/>
              </w:rPr>
              <w:t>5</w:t>
            </w:r>
          </w:p>
        </w:tc>
        <w:tc>
          <w:tcPr>
            <w:tcW w:w="533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55BD5F" w14:textId="77777777" w:rsidR="001919E9" w:rsidRDefault="001919E9" w:rsidP="001919E9">
            <w:pPr>
              <w:spacing w:after="0" w:line="240" w:lineRule="auto"/>
              <w:ind w:left="0" w:firstLine="0"/>
              <w:jc w:val="left"/>
              <w:rPr>
                <w:rFonts w:ascii="Cambria" w:hAnsi="Cambria" w:cs="Calibri"/>
                <w:lang w:val="en-SG"/>
              </w:rPr>
            </w:pPr>
            <w:r>
              <w:rPr>
                <w:rFonts w:ascii="Cambria" w:hAnsi="Cambria" w:cs="Calibri"/>
                <w:b/>
                <w:bCs/>
              </w:rPr>
              <w:t>Wifi modem (option)</w:t>
            </w:r>
            <w:r>
              <w:rPr>
                <w:rFonts w:ascii="Cambria" w:hAnsi="Cambria" w:cs="Calibri"/>
              </w:rPr>
              <w:br/>
              <w:t xml:space="preserve">   - 4 ăng ten rời, Wi-Fi Bands: 2.4 and 5 GHz(2x), </w:t>
            </w:r>
          </w:p>
          <w:p w14:paraId="42134185" w14:textId="10346152" w:rsidR="001919E9" w:rsidRPr="00233A13" w:rsidRDefault="001919E9" w:rsidP="001919E9">
            <w:pPr>
              <w:spacing w:after="0" w:line="259" w:lineRule="auto"/>
              <w:ind w:left="0" w:firstLine="0"/>
              <w:jc w:val="left"/>
              <w:rPr>
                <w:szCs w:val="24"/>
              </w:rPr>
            </w:pPr>
          </w:p>
        </w:tc>
        <w:tc>
          <w:tcPr>
            <w:tcW w:w="709" w:type="dxa"/>
            <w:tcBorders>
              <w:top w:val="single" w:sz="2" w:space="0" w:color="000000"/>
              <w:left w:val="single" w:sz="2" w:space="0" w:color="000000"/>
              <w:bottom w:val="single" w:sz="2" w:space="0" w:color="000000"/>
              <w:right w:val="single" w:sz="2" w:space="0" w:color="000000"/>
            </w:tcBorders>
          </w:tcPr>
          <w:p w14:paraId="2A7A5921" w14:textId="77777777" w:rsidR="002B23A3" w:rsidRDefault="002B23A3" w:rsidP="00DA6168">
            <w:pPr>
              <w:spacing w:after="0" w:line="259" w:lineRule="auto"/>
              <w:ind w:left="0" w:right="15" w:firstLine="0"/>
              <w:jc w:val="center"/>
              <w:rPr>
                <w:szCs w:val="24"/>
              </w:rPr>
            </w:pPr>
          </w:p>
          <w:p w14:paraId="2684F97A" w14:textId="77777777" w:rsidR="002B23A3" w:rsidRDefault="002B23A3" w:rsidP="00DA6168">
            <w:pPr>
              <w:spacing w:after="0" w:line="259" w:lineRule="auto"/>
              <w:ind w:left="0" w:right="15" w:firstLine="0"/>
              <w:jc w:val="center"/>
              <w:rPr>
                <w:szCs w:val="24"/>
              </w:rPr>
            </w:pPr>
          </w:p>
          <w:p w14:paraId="44428FD6" w14:textId="32BA0CAC" w:rsidR="001919E9" w:rsidRPr="00233A13" w:rsidRDefault="00DA6168" w:rsidP="00DA6168">
            <w:pPr>
              <w:spacing w:after="0" w:line="259" w:lineRule="auto"/>
              <w:ind w:left="0" w:right="15" w:firstLine="0"/>
              <w:jc w:val="center"/>
              <w:rPr>
                <w:szCs w:val="24"/>
              </w:rPr>
            </w:pPr>
            <w:r>
              <w:rPr>
                <w:szCs w:val="24"/>
              </w:rPr>
              <w:t>Bộ</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C55D36" w14:textId="2A52E900" w:rsidR="001919E9" w:rsidRPr="00233A13" w:rsidRDefault="001919E9" w:rsidP="00DA6168">
            <w:pPr>
              <w:spacing w:after="0" w:line="259" w:lineRule="auto"/>
              <w:ind w:left="0" w:right="15" w:firstLine="0"/>
              <w:jc w:val="center"/>
              <w:rPr>
                <w:szCs w:val="24"/>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95CEE9" w14:textId="49C16E6E" w:rsidR="001919E9" w:rsidRPr="00233A13" w:rsidRDefault="001919E9" w:rsidP="00DA6168">
            <w:pPr>
              <w:spacing w:after="0" w:line="259" w:lineRule="auto"/>
              <w:ind w:left="326" w:firstLine="0"/>
              <w:jc w:val="center"/>
              <w:rPr>
                <w:szCs w:val="24"/>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2FA8DF" w14:textId="1CB64C1A" w:rsidR="001919E9" w:rsidRPr="00233A13" w:rsidRDefault="001919E9" w:rsidP="00DA6168">
            <w:pPr>
              <w:spacing w:after="0" w:line="259" w:lineRule="auto"/>
              <w:ind w:left="279" w:firstLine="0"/>
              <w:jc w:val="center"/>
              <w:rPr>
                <w:szCs w:val="24"/>
              </w:rPr>
            </w:pPr>
          </w:p>
        </w:tc>
      </w:tr>
      <w:tr w:rsidR="0049432F" w:rsidRPr="00233A13" w14:paraId="3C8F585C" w14:textId="77777777" w:rsidTr="002B23A3">
        <w:trPr>
          <w:trHeight w:val="1218"/>
        </w:trPr>
        <w:tc>
          <w:tcPr>
            <w:tcW w:w="6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F4EA81" w14:textId="39353AB9" w:rsidR="001919E9" w:rsidRDefault="001919E9" w:rsidP="00DA6168">
            <w:pPr>
              <w:spacing w:after="0" w:line="259" w:lineRule="auto"/>
              <w:ind w:left="0" w:right="7" w:firstLine="0"/>
              <w:jc w:val="center"/>
              <w:rPr>
                <w:szCs w:val="24"/>
              </w:rPr>
            </w:pPr>
            <w:r>
              <w:rPr>
                <w:szCs w:val="24"/>
              </w:rPr>
              <w:t>6</w:t>
            </w:r>
          </w:p>
        </w:tc>
        <w:tc>
          <w:tcPr>
            <w:tcW w:w="533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45FEA7" w14:textId="77777777" w:rsidR="001919E9" w:rsidRDefault="001919E9" w:rsidP="001919E9">
            <w:pPr>
              <w:spacing w:after="0" w:line="240" w:lineRule="auto"/>
              <w:ind w:left="0" w:firstLine="0"/>
              <w:jc w:val="left"/>
              <w:rPr>
                <w:rFonts w:ascii="Cambria" w:hAnsi="Cambria" w:cs="Calibri"/>
                <w:lang w:val="en-SG"/>
              </w:rPr>
            </w:pPr>
            <w:r>
              <w:rPr>
                <w:rFonts w:ascii="Cambria" w:hAnsi="Cambria" w:cs="Calibri"/>
                <w:b/>
                <w:bCs/>
              </w:rPr>
              <w:t>Màn hình giám sát (option)</w:t>
            </w:r>
            <w:r>
              <w:rPr>
                <w:rFonts w:ascii="Cambria" w:hAnsi="Cambria" w:cs="Calibri"/>
              </w:rPr>
              <w:br/>
              <w:t xml:space="preserve">   - LCD TV 43 Inch</w:t>
            </w:r>
            <w:r>
              <w:rPr>
                <w:rFonts w:ascii="Cambria" w:hAnsi="Cambria" w:cs="Calibri"/>
              </w:rPr>
              <w:br/>
              <w:t xml:space="preserve">   - LAN-to-HDMI Converter</w:t>
            </w:r>
            <w:r>
              <w:rPr>
                <w:rFonts w:ascii="Cambria" w:hAnsi="Cambria" w:cs="Calibri"/>
              </w:rPr>
              <w:br/>
              <w:t xml:space="preserve">   - Cáp HDMI 2m</w:t>
            </w:r>
          </w:p>
          <w:p w14:paraId="7FD53B57" w14:textId="77777777" w:rsidR="001919E9" w:rsidRDefault="001919E9" w:rsidP="001919E9">
            <w:pPr>
              <w:spacing w:after="0" w:line="240" w:lineRule="auto"/>
              <w:ind w:left="0" w:firstLine="0"/>
              <w:jc w:val="left"/>
              <w:rPr>
                <w:rFonts w:ascii="Cambria" w:hAnsi="Cambria" w:cs="Calibri"/>
                <w:b/>
                <w:bCs/>
              </w:rPr>
            </w:pPr>
          </w:p>
        </w:tc>
        <w:tc>
          <w:tcPr>
            <w:tcW w:w="709" w:type="dxa"/>
            <w:tcBorders>
              <w:top w:val="single" w:sz="2" w:space="0" w:color="000000"/>
              <w:left w:val="single" w:sz="2" w:space="0" w:color="000000"/>
              <w:bottom w:val="single" w:sz="2" w:space="0" w:color="000000"/>
              <w:right w:val="single" w:sz="2" w:space="0" w:color="000000"/>
            </w:tcBorders>
          </w:tcPr>
          <w:p w14:paraId="45013932" w14:textId="77777777" w:rsidR="002B23A3" w:rsidRDefault="002B23A3" w:rsidP="00DA6168">
            <w:pPr>
              <w:spacing w:after="0" w:line="259" w:lineRule="auto"/>
              <w:ind w:left="0" w:right="15" w:firstLine="0"/>
              <w:jc w:val="center"/>
              <w:rPr>
                <w:szCs w:val="24"/>
              </w:rPr>
            </w:pPr>
          </w:p>
          <w:p w14:paraId="146BBB71" w14:textId="77777777" w:rsidR="002B23A3" w:rsidRDefault="002B23A3" w:rsidP="00DA6168">
            <w:pPr>
              <w:spacing w:after="0" w:line="259" w:lineRule="auto"/>
              <w:ind w:left="0" w:right="15" w:firstLine="0"/>
              <w:jc w:val="center"/>
              <w:rPr>
                <w:szCs w:val="24"/>
              </w:rPr>
            </w:pPr>
          </w:p>
          <w:p w14:paraId="325268B3" w14:textId="5AFC1984" w:rsidR="001919E9" w:rsidRPr="00233A13" w:rsidRDefault="00DA6168" w:rsidP="00DA6168">
            <w:pPr>
              <w:spacing w:after="0" w:line="259" w:lineRule="auto"/>
              <w:ind w:left="0" w:right="15" w:firstLine="0"/>
              <w:jc w:val="center"/>
              <w:rPr>
                <w:szCs w:val="24"/>
              </w:rPr>
            </w:pPr>
            <w:r>
              <w:rPr>
                <w:szCs w:val="24"/>
              </w:rPr>
              <w:t>Bộ</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876AAE" w14:textId="77777777" w:rsidR="001919E9" w:rsidRPr="00233A13" w:rsidRDefault="001919E9" w:rsidP="00DA6168">
            <w:pPr>
              <w:spacing w:after="0" w:line="259" w:lineRule="auto"/>
              <w:ind w:left="0" w:right="15" w:firstLine="0"/>
              <w:jc w:val="center"/>
              <w:rPr>
                <w:szCs w:val="24"/>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C144BE8" w14:textId="77777777" w:rsidR="001919E9" w:rsidRPr="00233A13" w:rsidRDefault="001919E9" w:rsidP="00DA6168">
            <w:pPr>
              <w:spacing w:after="0" w:line="259" w:lineRule="auto"/>
              <w:ind w:left="326" w:firstLine="0"/>
              <w:jc w:val="center"/>
              <w:rPr>
                <w:szCs w:val="24"/>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1B0F40C" w14:textId="77777777" w:rsidR="001919E9" w:rsidRPr="00233A13" w:rsidRDefault="001919E9" w:rsidP="00DA6168">
            <w:pPr>
              <w:spacing w:after="0" w:line="259" w:lineRule="auto"/>
              <w:ind w:left="279" w:firstLine="0"/>
              <w:jc w:val="center"/>
              <w:rPr>
                <w:szCs w:val="24"/>
              </w:rPr>
            </w:pPr>
          </w:p>
        </w:tc>
      </w:tr>
      <w:tr w:rsidR="00DA6168" w:rsidRPr="00233A13" w14:paraId="2345CEE4" w14:textId="77777777" w:rsidTr="002B23A3">
        <w:trPr>
          <w:trHeight w:val="346"/>
        </w:trPr>
        <w:tc>
          <w:tcPr>
            <w:tcW w:w="7655" w:type="dxa"/>
            <w:gridSpan w:val="4"/>
            <w:tcBorders>
              <w:top w:val="single" w:sz="2" w:space="0" w:color="000000"/>
              <w:left w:val="single" w:sz="2" w:space="0" w:color="000000"/>
              <w:bottom w:val="single" w:sz="2" w:space="0" w:color="000000"/>
              <w:right w:val="nil"/>
            </w:tcBorders>
          </w:tcPr>
          <w:p w14:paraId="377AD8C8" w14:textId="4894DCC8" w:rsidR="00DA6168" w:rsidRPr="00233A13" w:rsidRDefault="00DA6168" w:rsidP="00FD3ADA">
            <w:pPr>
              <w:spacing w:after="0" w:line="259" w:lineRule="auto"/>
              <w:ind w:left="799" w:firstLine="0"/>
              <w:jc w:val="center"/>
              <w:rPr>
                <w:szCs w:val="24"/>
              </w:rPr>
            </w:pPr>
            <w:r w:rsidRPr="00233A13">
              <w:rPr>
                <w:b/>
                <w:bCs/>
                <w:szCs w:val="24"/>
              </w:rPr>
              <w:t>Cộng Tổng</w:t>
            </w:r>
            <w:r w:rsidRPr="00233A13">
              <w:rPr>
                <w:szCs w:val="24"/>
              </w:rPr>
              <w:t xml:space="preserve"> (VNÐ):</w:t>
            </w:r>
          </w:p>
        </w:tc>
        <w:tc>
          <w:tcPr>
            <w:tcW w:w="1276" w:type="dxa"/>
            <w:tcBorders>
              <w:top w:val="single" w:sz="2" w:space="0" w:color="000000"/>
              <w:left w:val="nil"/>
              <w:bottom w:val="single" w:sz="2" w:space="0" w:color="000000"/>
              <w:right w:val="single" w:sz="2" w:space="0" w:color="000000"/>
            </w:tcBorders>
            <w:shd w:val="clear" w:color="auto" w:fill="auto"/>
          </w:tcPr>
          <w:p w14:paraId="7EDB37D6" w14:textId="77777777" w:rsidR="00DA6168" w:rsidRPr="00233A13" w:rsidRDefault="00DA6168" w:rsidP="00233A13">
            <w:pPr>
              <w:spacing w:after="120" w:line="259" w:lineRule="auto"/>
              <w:ind w:left="0" w:firstLine="0"/>
              <w:jc w:val="left"/>
              <w:rPr>
                <w:szCs w:val="24"/>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AF9FC03" w14:textId="0C869B6B" w:rsidR="00DA6168" w:rsidRPr="00452AEA" w:rsidRDefault="0049432F" w:rsidP="005444F3">
            <w:pPr>
              <w:spacing w:after="0" w:line="259" w:lineRule="auto"/>
              <w:ind w:left="0" w:firstLine="0"/>
              <w:jc w:val="left"/>
              <w:rPr>
                <w:b/>
                <w:bCs/>
                <w:szCs w:val="24"/>
              </w:rPr>
            </w:pPr>
            <w:r>
              <w:rPr>
                <w:b/>
                <w:bCs/>
                <w:szCs w:val="24"/>
              </w:rPr>
              <w:t>144.800.000</w:t>
            </w:r>
          </w:p>
        </w:tc>
      </w:tr>
      <w:tr w:rsidR="00DA6168" w:rsidRPr="00233A13" w14:paraId="4CB002CA" w14:textId="77777777" w:rsidTr="002B23A3">
        <w:trPr>
          <w:trHeight w:val="399"/>
        </w:trPr>
        <w:tc>
          <w:tcPr>
            <w:tcW w:w="7655" w:type="dxa"/>
            <w:gridSpan w:val="4"/>
            <w:tcBorders>
              <w:top w:val="single" w:sz="2" w:space="0" w:color="000000"/>
              <w:left w:val="single" w:sz="2" w:space="0" w:color="000000"/>
              <w:bottom w:val="single" w:sz="2" w:space="0" w:color="000000"/>
              <w:right w:val="nil"/>
            </w:tcBorders>
          </w:tcPr>
          <w:p w14:paraId="523C6D14" w14:textId="5E9C637C" w:rsidR="00DA6168" w:rsidRPr="00233A13" w:rsidRDefault="00DA6168" w:rsidP="00FD3ADA">
            <w:pPr>
              <w:spacing w:after="0" w:line="259" w:lineRule="auto"/>
              <w:ind w:left="713" w:firstLine="0"/>
              <w:jc w:val="center"/>
              <w:rPr>
                <w:szCs w:val="24"/>
              </w:rPr>
            </w:pPr>
            <w:r w:rsidRPr="00233A13">
              <w:rPr>
                <w:szCs w:val="24"/>
              </w:rPr>
              <w:t>Tiền thuế GTGT 10%:</w:t>
            </w:r>
          </w:p>
        </w:tc>
        <w:tc>
          <w:tcPr>
            <w:tcW w:w="1276" w:type="dxa"/>
            <w:tcBorders>
              <w:top w:val="single" w:sz="2" w:space="0" w:color="000000"/>
              <w:left w:val="nil"/>
              <w:bottom w:val="single" w:sz="2" w:space="0" w:color="000000"/>
              <w:right w:val="single" w:sz="2" w:space="0" w:color="000000"/>
            </w:tcBorders>
            <w:shd w:val="clear" w:color="auto" w:fill="auto"/>
          </w:tcPr>
          <w:p w14:paraId="73316F8E" w14:textId="77777777" w:rsidR="00DA6168" w:rsidRPr="00233A13" w:rsidRDefault="00DA6168" w:rsidP="00233A13">
            <w:pPr>
              <w:spacing w:after="120" w:line="259" w:lineRule="auto"/>
              <w:ind w:left="0" w:firstLine="0"/>
              <w:jc w:val="left"/>
              <w:rPr>
                <w:szCs w:val="24"/>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18BE1" w14:textId="4CCF7D8B" w:rsidR="00DA6168" w:rsidRPr="00233A13" w:rsidRDefault="00DA6168" w:rsidP="00DA6168">
            <w:pPr>
              <w:spacing w:after="0" w:line="259" w:lineRule="auto"/>
              <w:ind w:left="0" w:firstLine="0"/>
              <w:jc w:val="left"/>
              <w:rPr>
                <w:szCs w:val="24"/>
              </w:rPr>
            </w:pPr>
          </w:p>
        </w:tc>
      </w:tr>
      <w:tr w:rsidR="00DA6168" w:rsidRPr="00233A13" w14:paraId="4C76CA47" w14:textId="77777777" w:rsidTr="002B23A3">
        <w:trPr>
          <w:trHeight w:val="105"/>
        </w:trPr>
        <w:tc>
          <w:tcPr>
            <w:tcW w:w="7655" w:type="dxa"/>
            <w:gridSpan w:val="4"/>
            <w:tcBorders>
              <w:top w:val="single" w:sz="2" w:space="0" w:color="000000"/>
              <w:left w:val="single" w:sz="2" w:space="0" w:color="000000"/>
              <w:bottom w:val="single" w:sz="2" w:space="0" w:color="000000"/>
              <w:right w:val="nil"/>
            </w:tcBorders>
          </w:tcPr>
          <w:p w14:paraId="1DB3892F" w14:textId="3D77C87D" w:rsidR="00DA6168" w:rsidRPr="00233A13" w:rsidRDefault="00DA6168" w:rsidP="00FD3ADA">
            <w:pPr>
              <w:spacing w:after="0" w:line="259" w:lineRule="auto"/>
              <w:ind w:left="209" w:firstLine="0"/>
              <w:jc w:val="center"/>
              <w:rPr>
                <w:b/>
                <w:bCs/>
                <w:szCs w:val="24"/>
              </w:rPr>
            </w:pPr>
            <w:r w:rsidRPr="00233A13">
              <w:rPr>
                <w:b/>
                <w:bCs/>
                <w:szCs w:val="24"/>
              </w:rPr>
              <w:t>Tổng cộng tiền thanh toán (VNÐ):</w:t>
            </w:r>
          </w:p>
        </w:tc>
        <w:tc>
          <w:tcPr>
            <w:tcW w:w="1276" w:type="dxa"/>
            <w:tcBorders>
              <w:top w:val="single" w:sz="2" w:space="0" w:color="000000"/>
              <w:left w:val="nil"/>
              <w:bottom w:val="single" w:sz="2" w:space="0" w:color="000000"/>
              <w:right w:val="single" w:sz="2" w:space="0" w:color="000000"/>
            </w:tcBorders>
            <w:shd w:val="clear" w:color="auto" w:fill="auto"/>
          </w:tcPr>
          <w:p w14:paraId="0BA297A2" w14:textId="77777777" w:rsidR="00DA6168" w:rsidRPr="00233A13" w:rsidRDefault="00DA6168" w:rsidP="00233A13">
            <w:pPr>
              <w:spacing w:after="120" w:line="259" w:lineRule="auto"/>
              <w:ind w:left="0" w:firstLine="0"/>
              <w:jc w:val="left"/>
              <w:rPr>
                <w:szCs w:val="24"/>
              </w:rPr>
            </w:pP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779FE73B" w14:textId="047E24A0" w:rsidR="00DA6168" w:rsidRPr="00452AEA" w:rsidRDefault="00DA6168" w:rsidP="00DA6168">
            <w:pPr>
              <w:spacing w:after="0" w:line="259" w:lineRule="auto"/>
              <w:ind w:left="0" w:firstLine="0"/>
              <w:jc w:val="left"/>
              <w:rPr>
                <w:b/>
                <w:bCs/>
                <w:szCs w:val="24"/>
              </w:rPr>
            </w:pPr>
          </w:p>
        </w:tc>
      </w:tr>
    </w:tbl>
    <w:bookmarkEnd w:id="0"/>
    <w:p w14:paraId="318C16CA" w14:textId="2278AA3C" w:rsidR="00233A13" w:rsidRDefault="00233A13" w:rsidP="00233A13">
      <w:pPr>
        <w:tabs>
          <w:tab w:val="left" w:pos="1764"/>
        </w:tabs>
        <w:ind w:left="-851" w:firstLine="0"/>
        <w:jc w:val="left"/>
        <w:rPr>
          <w:b/>
          <w:bCs/>
          <w:szCs w:val="24"/>
        </w:rPr>
      </w:pPr>
      <w:r>
        <w:rPr>
          <w:b/>
          <w:bCs/>
          <w:szCs w:val="24"/>
        </w:rPr>
        <w:t xml:space="preserve">      </w:t>
      </w:r>
      <w:r w:rsidR="00B71F68" w:rsidRPr="00233A13">
        <w:rPr>
          <w:b/>
          <w:bCs/>
          <w:szCs w:val="24"/>
        </w:rPr>
        <w:t>Tổng giá trị hợp đồng (</w:t>
      </w:r>
      <w:r w:rsidR="00FE3AE9">
        <w:rPr>
          <w:b/>
          <w:bCs/>
          <w:szCs w:val="24"/>
        </w:rPr>
        <w:t>chưa</w:t>
      </w:r>
      <w:r w:rsidR="00B71F68" w:rsidRPr="00233A13">
        <w:rPr>
          <w:b/>
          <w:bCs/>
          <w:szCs w:val="24"/>
        </w:rPr>
        <w:t xml:space="preserve"> bao gồm thuế GTGT) : </w:t>
      </w:r>
      <w:r w:rsidR="00802F96">
        <w:rPr>
          <w:b/>
          <w:bCs/>
          <w:szCs w:val="24"/>
        </w:rPr>
        <w:t>144.800.000</w:t>
      </w:r>
    </w:p>
    <w:p w14:paraId="0A7EB208" w14:textId="6E59632A" w:rsidR="00B71F68" w:rsidRPr="00233A13" w:rsidRDefault="00233A13" w:rsidP="00233A13">
      <w:pPr>
        <w:tabs>
          <w:tab w:val="left" w:pos="1764"/>
        </w:tabs>
        <w:ind w:left="-851" w:firstLine="0"/>
        <w:jc w:val="left"/>
        <w:rPr>
          <w:b/>
          <w:bCs/>
          <w:szCs w:val="24"/>
        </w:rPr>
      </w:pPr>
      <w:r>
        <w:rPr>
          <w:i/>
          <w:iCs/>
          <w:szCs w:val="24"/>
        </w:rPr>
        <w:t xml:space="preserve">      </w:t>
      </w:r>
      <w:r w:rsidR="00B71F68" w:rsidRPr="00233A13">
        <w:rPr>
          <w:i/>
          <w:iCs/>
          <w:szCs w:val="24"/>
        </w:rPr>
        <w:t xml:space="preserve">(Bằng chữ </w:t>
      </w:r>
      <w:r w:rsidR="00802F96">
        <w:rPr>
          <w:i/>
          <w:iCs/>
          <w:szCs w:val="24"/>
        </w:rPr>
        <w:t>: Một trăm bốn mươi bốn triệu tám trăm nghìn đồng chẵn</w:t>
      </w:r>
      <w:r w:rsidR="00B71F68" w:rsidRPr="00233A13">
        <w:rPr>
          <w:i/>
          <w:iCs/>
          <w:szCs w:val="24"/>
        </w:rPr>
        <w:t>./.).</w:t>
      </w:r>
    </w:p>
    <w:p w14:paraId="031BD883" w14:textId="6CF42E39" w:rsidR="00B71F68" w:rsidRPr="00233A13" w:rsidRDefault="00B71F68" w:rsidP="00233A13">
      <w:pPr>
        <w:tabs>
          <w:tab w:val="left" w:pos="1764"/>
        </w:tabs>
        <w:ind w:left="-426" w:firstLine="0"/>
        <w:jc w:val="left"/>
        <w:rPr>
          <w:szCs w:val="24"/>
        </w:rPr>
      </w:pPr>
      <w:r w:rsidRPr="00233A13">
        <w:rPr>
          <w:szCs w:val="24"/>
        </w:rPr>
        <w:t>Thuế suất Giá trị gia tăng đang tạm tính là 10% đối với hợp đồng này . Khi xuất hóa đơn, thuế suất thuế GTGT sẽ áp dụng theo quy định Pháp luật vào thời điểm xuất hóa đơn.</w:t>
      </w:r>
    </w:p>
    <w:p w14:paraId="6E9E3AD6" w14:textId="77777777" w:rsidR="00841A1F" w:rsidRPr="00233A13" w:rsidRDefault="00841A1F" w:rsidP="00233A13">
      <w:pPr>
        <w:tabs>
          <w:tab w:val="left" w:pos="1764"/>
        </w:tabs>
        <w:ind w:left="-426" w:firstLine="0"/>
        <w:jc w:val="left"/>
        <w:rPr>
          <w:szCs w:val="24"/>
        </w:rPr>
      </w:pPr>
    </w:p>
    <w:p w14:paraId="5486108B" w14:textId="63F8A1F2" w:rsidR="00B71F68" w:rsidRPr="00233A13" w:rsidRDefault="00B71F68" w:rsidP="00233A13">
      <w:pPr>
        <w:tabs>
          <w:tab w:val="left" w:pos="1764"/>
        </w:tabs>
        <w:ind w:left="-426" w:firstLine="0"/>
        <w:jc w:val="left"/>
        <w:rPr>
          <w:b/>
          <w:bCs/>
          <w:szCs w:val="24"/>
        </w:rPr>
      </w:pPr>
      <w:r w:rsidRPr="00233A13">
        <w:rPr>
          <w:b/>
          <w:bCs/>
          <w:szCs w:val="24"/>
        </w:rPr>
        <w:t>Điều 2 : ĐIỀU KHOẢN VỀ GIAO HÀNG</w:t>
      </w:r>
    </w:p>
    <w:p w14:paraId="46D5693F" w14:textId="5469A6F7" w:rsidR="00B71F68" w:rsidRPr="00233A13" w:rsidRDefault="00B71F68" w:rsidP="00233A13">
      <w:pPr>
        <w:tabs>
          <w:tab w:val="left" w:pos="1764"/>
        </w:tabs>
        <w:ind w:left="0" w:hanging="426"/>
        <w:jc w:val="left"/>
        <w:rPr>
          <w:szCs w:val="24"/>
        </w:rPr>
      </w:pPr>
      <w:r w:rsidRPr="00233A13">
        <w:rPr>
          <w:szCs w:val="24"/>
        </w:rPr>
        <w:t xml:space="preserve">2.1 . Bên B chịu trách nhiệm giao hàng làm 1 lần , ở chân công trình cho bên B tại địa chỉ do bên A chỉ định </w:t>
      </w:r>
      <w:r w:rsidR="00841A1F" w:rsidRPr="00233A13">
        <w:rPr>
          <w:szCs w:val="24"/>
        </w:rPr>
        <w:t>trong  nội thành TP. Hà Nội nơi xe tải vào được.</w:t>
      </w:r>
    </w:p>
    <w:p w14:paraId="1E6C7269" w14:textId="7800448F" w:rsidR="00841A1F" w:rsidRPr="00233A13" w:rsidRDefault="00841A1F" w:rsidP="002B23A3">
      <w:pPr>
        <w:tabs>
          <w:tab w:val="left" w:pos="1764"/>
        </w:tabs>
        <w:ind w:left="0" w:hanging="426"/>
        <w:jc w:val="left"/>
        <w:rPr>
          <w:szCs w:val="24"/>
        </w:rPr>
      </w:pPr>
      <w:r w:rsidRPr="00233A13">
        <w:rPr>
          <w:szCs w:val="24"/>
        </w:rPr>
        <w:t>2.2 . Thời gian giao hàng : Giao hàng trong vòng bốn đến sáu (04-06) tuần kể từ ngày hai bên ký hợp đồng  chính thức và Bên B nhận được tiền đặt cọc từ bên A theo điều 3.1 của hợp đồng này.</w:t>
      </w:r>
    </w:p>
    <w:p w14:paraId="644423AC" w14:textId="7C3FACBD" w:rsidR="00841A1F" w:rsidRPr="00233A13" w:rsidRDefault="00841A1F" w:rsidP="00233A13">
      <w:pPr>
        <w:tabs>
          <w:tab w:val="left" w:pos="1764"/>
        </w:tabs>
        <w:ind w:left="-426" w:firstLine="0"/>
        <w:jc w:val="left"/>
        <w:rPr>
          <w:szCs w:val="24"/>
        </w:rPr>
      </w:pPr>
      <w:r w:rsidRPr="00233A13">
        <w:rPr>
          <w:szCs w:val="24"/>
        </w:rPr>
        <w:t>2.3 . Chứng từ sẽ được cung cấp với hàng hóa :</w:t>
      </w:r>
    </w:p>
    <w:p w14:paraId="31D2B9A9" w14:textId="74373AB4" w:rsidR="00841A1F" w:rsidRPr="00233A13" w:rsidRDefault="009962F0" w:rsidP="00233A13">
      <w:pPr>
        <w:pStyle w:val="ListParagraph"/>
        <w:numPr>
          <w:ilvl w:val="0"/>
          <w:numId w:val="22"/>
        </w:numPr>
        <w:tabs>
          <w:tab w:val="left" w:pos="1764"/>
        </w:tabs>
        <w:jc w:val="left"/>
        <w:rPr>
          <w:szCs w:val="24"/>
        </w:rPr>
      </w:pPr>
      <w:r w:rsidRPr="00233A13">
        <w:rPr>
          <w:szCs w:val="24"/>
        </w:rPr>
        <w:t>Biên bản bàn giao hàng hóa</w:t>
      </w:r>
    </w:p>
    <w:p w14:paraId="76BCDB5D" w14:textId="116AA951" w:rsidR="009962F0" w:rsidRDefault="009962F0" w:rsidP="00233A13">
      <w:pPr>
        <w:pStyle w:val="ListParagraph"/>
        <w:numPr>
          <w:ilvl w:val="0"/>
          <w:numId w:val="22"/>
        </w:numPr>
        <w:tabs>
          <w:tab w:val="left" w:pos="1764"/>
        </w:tabs>
        <w:jc w:val="left"/>
        <w:rPr>
          <w:szCs w:val="24"/>
        </w:rPr>
      </w:pPr>
      <w:r w:rsidRPr="00233A13">
        <w:rPr>
          <w:szCs w:val="24"/>
        </w:rPr>
        <w:t>Hóa đơn tài chính hợp lệ</w:t>
      </w:r>
    </w:p>
    <w:p w14:paraId="43EE3AED" w14:textId="77777777" w:rsidR="00233A13" w:rsidRPr="00233A13" w:rsidRDefault="00233A13" w:rsidP="000A0458">
      <w:pPr>
        <w:pStyle w:val="ListParagraph"/>
        <w:tabs>
          <w:tab w:val="left" w:pos="1764"/>
        </w:tabs>
        <w:ind w:left="-567" w:firstLine="141"/>
        <w:jc w:val="left"/>
        <w:rPr>
          <w:szCs w:val="24"/>
        </w:rPr>
      </w:pPr>
    </w:p>
    <w:p w14:paraId="6F71C862" w14:textId="05D3F797" w:rsidR="00A21782" w:rsidRPr="00233A13" w:rsidRDefault="009962F0" w:rsidP="00233A13">
      <w:pPr>
        <w:tabs>
          <w:tab w:val="left" w:pos="1764"/>
        </w:tabs>
        <w:ind w:left="-426" w:firstLine="0"/>
        <w:jc w:val="left"/>
        <w:rPr>
          <w:b/>
          <w:bCs/>
          <w:szCs w:val="24"/>
        </w:rPr>
      </w:pPr>
      <w:r w:rsidRPr="00233A13">
        <w:rPr>
          <w:b/>
          <w:bCs/>
          <w:szCs w:val="24"/>
        </w:rPr>
        <w:t>Đ</w:t>
      </w:r>
      <w:r w:rsidR="00A21782" w:rsidRPr="00233A13">
        <w:rPr>
          <w:b/>
          <w:bCs/>
          <w:szCs w:val="24"/>
        </w:rPr>
        <w:t>IỀU</w:t>
      </w:r>
      <w:r w:rsidRPr="00233A13">
        <w:rPr>
          <w:b/>
          <w:bCs/>
          <w:szCs w:val="24"/>
        </w:rPr>
        <w:t xml:space="preserve"> 3 : ĐIỀU KHOẢN VỀ THANH TOÁN</w:t>
      </w:r>
    </w:p>
    <w:p w14:paraId="4BFEFFAF" w14:textId="06941DA8" w:rsidR="009962F0" w:rsidRPr="00233A13" w:rsidRDefault="009962F0" w:rsidP="00233A13">
      <w:pPr>
        <w:tabs>
          <w:tab w:val="left" w:pos="284"/>
          <w:tab w:val="left" w:pos="1764"/>
        </w:tabs>
        <w:ind w:left="-426" w:firstLine="0"/>
        <w:jc w:val="left"/>
        <w:rPr>
          <w:b/>
          <w:bCs/>
          <w:szCs w:val="24"/>
        </w:rPr>
      </w:pPr>
      <w:r w:rsidRPr="00233A13">
        <w:rPr>
          <w:b/>
          <w:bCs/>
          <w:szCs w:val="24"/>
        </w:rPr>
        <w:t xml:space="preserve">3.1 </w:t>
      </w:r>
      <w:r w:rsidR="00A21782" w:rsidRPr="00233A13">
        <w:rPr>
          <w:b/>
          <w:bCs/>
          <w:szCs w:val="24"/>
        </w:rPr>
        <w:t xml:space="preserve">  Bên A thanh toán cho Bên B bằng chuyển khoản qua ngân hàng theo các bước như sau</w:t>
      </w:r>
      <w:r w:rsidR="00A21782" w:rsidRPr="00233A13">
        <w:rPr>
          <w:szCs w:val="24"/>
        </w:rPr>
        <w:t xml:space="preserve"> </w:t>
      </w:r>
    </w:p>
    <w:p w14:paraId="7009528E" w14:textId="12A0776C" w:rsidR="00A21782" w:rsidRPr="00233A13" w:rsidRDefault="00A21782" w:rsidP="00233A13">
      <w:pPr>
        <w:pStyle w:val="ListParagraph"/>
        <w:numPr>
          <w:ilvl w:val="0"/>
          <w:numId w:val="20"/>
        </w:numPr>
        <w:tabs>
          <w:tab w:val="left" w:pos="1764"/>
        </w:tabs>
        <w:jc w:val="left"/>
        <w:rPr>
          <w:szCs w:val="24"/>
        </w:rPr>
      </w:pPr>
      <w:r w:rsidRPr="00233A13">
        <w:rPr>
          <w:szCs w:val="24"/>
        </w:rPr>
        <w:t>Bước 1 : Bên A đặt cọc cho bên B 50% tổng giá trị hợp đồng , tương đương số tiền là :</w:t>
      </w:r>
      <w:r w:rsidR="00802F96">
        <w:rPr>
          <w:szCs w:val="24"/>
        </w:rPr>
        <w:t xml:space="preserve"> 72.400.000</w:t>
      </w:r>
      <w:r w:rsidRPr="00233A13">
        <w:rPr>
          <w:szCs w:val="24"/>
        </w:rPr>
        <w:t xml:space="preserve"> VNĐ ( Bằng Chữ :</w:t>
      </w:r>
      <w:r w:rsidR="00802F96" w:rsidRPr="00802F96">
        <w:rPr>
          <w:i/>
          <w:iCs/>
          <w:szCs w:val="24"/>
        </w:rPr>
        <w:t>Bảy mươi hai triệu bốn trăm nghìn đồng đồng chẵn</w:t>
      </w:r>
      <w:r w:rsidRPr="00233A13">
        <w:rPr>
          <w:szCs w:val="24"/>
        </w:rPr>
        <w:t>./.)</w:t>
      </w:r>
    </w:p>
    <w:p w14:paraId="30976814" w14:textId="4AF946D6" w:rsidR="007A3486" w:rsidRDefault="00A21782" w:rsidP="00233A13">
      <w:pPr>
        <w:pStyle w:val="ListParagraph"/>
        <w:numPr>
          <w:ilvl w:val="0"/>
          <w:numId w:val="20"/>
        </w:numPr>
        <w:tabs>
          <w:tab w:val="left" w:pos="1764"/>
        </w:tabs>
        <w:jc w:val="left"/>
        <w:rPr>
          <w:szCs w:val="24"/>
        </w:rPr>
      </w:pPr>
      <w:r w:rsidRPr="00233A13">
        <w:rPr>
          <w:szCs w:val="24"/>
        </w:rPr>
        <w:t>Bước 2 : Bên A thanh toán cho bên B 50% tổng giá trị hợp đồng còn lại , tương đương số tiền là :  VNĐ ( Bằng Chữ :</w:t>
      </w:r>
      <w:r w:rsidR="00802F96" w:rsidRPr="00802F96">
        <w:rPr>
          <w:i/>
          <w:iCs/>
          <w:szCs w:val="24"/>
        </w:rPr>
        <w:t xml:space="preserve"> </w:t>
      </w:r>
      <w:r w:rsidR="00802F96" w:rsidRPr="00802F96">
        <w:rPr>
          <w:i/>
          <w:iCs/>
          <w:szCs w:val="24"/>
        </w:rPr>
        <w:t>Bảy mươi hai triệu bốn trăm nghìn đồng đồng chẵ</w:t>
      </w:r>
      <w:r w:rsidR="00802F96">
        <w:rPr>
          <w:i/>
          <w:iCs/>
          <w:szCs w:val="24"/>
        </w:rPr>
        <w:t>n</w:t>
      </w:r>
      <w:r w:rsidRPr="00233A13">
        <w:rPr>
          <w:szCs w:val="24"/>
        </w:rPr>
        <w:t xml:space="preserve">./.) trong </w:t>
      </w:r>
      <w:r w:rsidRPr="00233A13">
        <w:rPr>
          <w:szCs w:val="24"/>
        </w:rPr>
        <w:lastRenderedPageBreak/>
        <w:t>vòng ba mươi (30) ngày kể từ ngày hai bên kí biên bản bàn giao hàng hóa và các chứng từ liên quan theo điều 2.3 của hợp đồng này .</w:t>
      </w:r>
    </w:p>
    <w:p w14:paraId="18195D14" w14:textId="77777777" w:rsidR="00233A13" w:rsidRPr="00233A13" w:rsidRDefault="00233A13" w:rsidP="00233A13">
      <w:pPr>
        <w:pStyle w:val="ListParagraph"/>
        <w:tabs>
          <w:tab w:val="left" w:pos="1764"/>
        </w:tabs>
        <w:ind w:left="294" w:firstLine="0"/>
        <w:jc w:val="left"/>
        <w:rPr>
          <w:szCs w:val="24"/>
        </w:rPr>
      </w:pPr>
    </w:p>
    <w:p w14:paraId="0EB3E813" w14:textId="6FDA9BC9" w:rsidR="00A21782" w:rsidRPr="00233A13" w:rsidRDefault="00A21782" w:rsidP="00233A13">
      <w:pPr>
        <w:pStyle w:val="ListParagraph"/>
        <w:tabs>
          <w:tab w:val="left" w:pos="1764"/>
        </w:tabs>
        <w:ind w:left="-426" w:firstLine="0"/>
        <w:jc w:val="left"/>
        <w:rPr>
          <w:b/>
          <w:bCs/>
          <w:szCs w:val="24"/>
        </w:rPr>
      </w:pPr>
      <w:r w:rsidRPr="00233A13">
        <w:rPr>
          <w:b/>
          <w:bCs/>
          <w:szCs w:val="24"/>
        </w:rPr>
        <w:t>3.2 Thông tin tài khoản ngân hàng của Bên B như sau :</w:t>
      </w:r>
    </w:p>
    <w:p w14:paraId="40182520" w14:textId="17381406" w:rsidR="00A21782" w:rsidRPr="00233A13" w:rsidRDefault="00A21782" w:rsidP="00233A13">
      <w:pPr>
        <w:pStyle w:val="ListParagraph"/>
        <w:numPr>
          <w:ilvl w:val="0"/>
          <w:numId w:val="21"/>
        </w:numPr>
        <w:tabs>
          <w:tab w:val="left" w:pos="1764"/>
        </w:tabs>
        <w:jc w:val="left"/>
        <w:rPr>
          <w:szCs w:val="24"/>
        </w:rPr>
      </w:pPr>
      <w:r w:rsidRPr="00233A13">
        <w:rPr>
          <w:szCs w:val="24"/>
        </w:rPr>
        <w:t xml:space="preserve">Tên tài khoản : </w:t>
      </w:r>
      <w:r w:rsidRPr="00233A13">
        <w:rPr>
          <w:b/>
          <w:bCs/>
          <w:szCs w:val="24"/>
        </w:rPr>
        <w:t>CÔNG TY CỔ PHẦN ĐẦU TƯ VÀ CÔNG NGHỆ GEMSTECH</w:t>
      </w:r>
    </w:p>
    <w:p w14:paraId="5AE66056" w14:textId="77777777" w:rsidR="00A21782" w:rsidRPr="00233A13" w:rsidRDefault="00A21782" w:rsidP="00233A13">
      <w:pPr>
        <w:pStyle w:val="ListParagraph"/>
        <w:numPr>
          <w:ilvl w:val="0"/>
          <w:numId w:val="21"/>
        </w:numPr>
        <w:spacing w:after="0" w:line="312" w:lineRule="auto"/>
        <w:jc w:val="left"/>
        <w:rPr>
          <w:iCs/>
          <w:color w:val="000000" w:themeColor="text1"/>
          <w:szCs w:val="24"/>
        </w:rPr>
      </w:pPr>
      <w:r w:rsidRPr="00233A13">
        <w:rPr>
          <w:iCs/>
          <w:color w:val="000000" w:themeColor="text1"/>
          <w:szCs w:val="24"/>
        </w:rPr>
        <w:t>Ngân hàng  : Techcombank – CN Hà Nội</w:t>
      </w:r>
    </w:p>
    <w:p w14:paraId="6D968AB4" w14:textId="25578046" w:rsidR="007A3486" w:rsidRDefault="00233A13" w:rsidP="00233A13">
      <w:pPr>
        <w:pStyle w:val="ListParagraph"/>
        <w:numPr>
          <w:ilvl w:val="0"/>
          <w:numId w:val="21"/>
        </w:numPr>
        <w:spacing w:after="0" w:line="312" w:lineRule="auto"/>
        <w:jc w:val="left"/>
        <w:rPr>
          <w:iCs/>
          <w:color w:val="000000" w:themeColor="text1"/>
          <w:szCs w:val="24"/>
        </w:rPr>
      </w:pPr>
      <w:r>
        <w:rPr>
          <w:iCs/>
          <w:color w:val="000000" w:themeColor="text1"/>
          <w:szCs w:val="24"/>
        </w:rPr>
        <w:t>S</w:t>
      </w:r>
      <w:r w:rsidR="00A21782" w:rsidRPr="00233A13">
        <w:rPr>
          <w:iCs/>
          <w:color w:val="000000" w:themeColor="text1"/>
          <w:szCs w:val="24"/>
        </w:rPr>
        <w:t>ố TK         : 190368960019</w:t>
      </w:r>
    </w:p>
    <w:p w14:paraId="28E0BFAB" w14:textId="77777777" w:rsidR="00233A13" w:rsidRPr="00233A13" w:rsidRDefault="00233A13" w:rsidP="00233A13">
      <w:pPr>
        <w:pStyle w:val="ListParagraph"/>
        <w:spacing w:after="0" w:line="312" w:lineRule="auto"/>
        <w:ind w:left="-426" w:firstLine="0"/>
        <w:jc w:val="left"/>
        <w:rPr>
          <w:iCs/>
          <w:color w:val="000000" w:themeColor="text1"/>
          <w:szCs w:val="24"/>
        </w:rPr>
      </w:pPr>
    </w:p>
    <w:p w14:paraId="0CED1BA1" w14:textId="2FCE1A6C" w:rsidR="00A21782" w:rsidRPr="00233A13" w:rsidRDefault="00A21782" w:rsidP="00233A13">
      <w:pPr>
        <w:tabs>
          <w:tab w:val="left" w:pos="786"/>
        </w:tabs>
        <w:spacing w:after="0" w:line="312" w:lineRule="auto"/>
        <w:ind w:left="-426" w:firstLine="0"/>
        <w:jc w:val="left"/>
        <w:rPr>
          <w:iCs/>
          <w:color w:val="000000" w:themeColor="text1"/>
          <w:szCs w:val="24"/>
        </w:rPr>
      </w:pPr>
      <w:r w:rsidRPr="00233A13">
        <w:rPr>
          <w:b/>
          <w:bCs/>
          <w:iCs/>
          <w:color w:val="000000" w:themeColor="text1"/>
          <w:szCs w:val="24"/>
        </w:rPr>
        <w:t>ĐIỀU 4 : ĐIỀU KHOẢN VỀ BẢO HÀNH</w:t>
      </w:r>
    </w:p>
    <w:p w14:paraId="465F4A7B" w14:textId="4D7FBE16" w:rsidR="00A21782" w:rsidRPr="00233A13" w:rsidRDefault="00A21782" w:rsidP="000A0458">
      <w:pPr>
        <w:tabs>
          <w:tab w:val="left" w:pos="142"/>
        </w:tabs>
        <w:spacing w:after="0" w:line="312" w:lineRule="auto"/>
        <w:ind w:left="0" w:hanging="426"/>
        <w:jc w:val="left"/>
        <w:rPr>
          <w:iCs/>
          <w:color w:val="000000" w:themeColor="text1"/>
          <w:szCs w:val="24"/>
        </w:rPr>
      </w:pPr>
      <w:r w:rsidRPr="00233A13">
        <w:rPr>
          <w:iCs/>
          <w:color w:val="000000" w:themeColor="text1"/>
          <w:szCs w:val="24"/>
        </w:rPr>
        <w:t xml:space="preserve">4.1. Bên B hỗ trợ bải hàng tất cả các sản phẩm bán ra theo tiêu chuẩn bào hàng của Hãng cấp </w:t>
      </w:r>
      <w:r w:rsidR="007A3486" w:rsidRPr="00233A13">
        <w:rPr>
          <w:iCs/>
          <w:color w:val="000000" w:themeColor="text1"/>
          <w:szCs w:val="24"/>
        </w:rPr>
        <w:t>hàng / Nhà sản xuất về bảo hàng sản phẩm. Thời gian bảo hành 02 năm được tính từ ngày ký biên bản bàn giao hàng hóa.</w:t>
      </w:r>
    </w:p>
    <w:p w14:paraId="5B9E7D69" w14:textId="4F0DD981" w:rsidR="007A3486" w:rsidRPr="00233A13" w:rsidRDefault="007A3486" w:rsidP="00233A13">
      <w:pPr>
        <w:spacing w:after="0" w:line="312" w:lineRule="auto"/>
        <w:ind w:left="0" w:hanging="426"/>
        <w:jc w:val="left"/>
        <w:rPr>
          <w:iCs/>
          <w:color w:val="000000" w:themeColor="text1"/>
          <w:szCs w:val="24"/>
        </w:rPr>
      </w:pPr>
      <w:r w:rsidRPr="00233A13">
        <w:rPr>
          <w:iCs/>
          <w:color w:val="000000" w:themeColor="text1"/>
          <w:szCs w:val="24"/>
        </w:rPr>
        <w:t>4.2. Để được bảo hàng , các sản phẩm phải có phiếu bảo hành của bên B và bên A phải tuân thủ các quy định đã được ghi trên phiếu bảo hành .</w:t>
      </w:r>
    </w:p>
    <w:p w14:paraId="2047E4A8" w14:textId="77777777" w:rsidR="00405001" w:rsidRDefault="007A3486" w:rsidP="00405001">
      <w:pPr>
        <w:tabs>
          <w:tab w:val="left" w:pos="1764"/>
        </w:tabs>
        <w:ind w:left="-426" w:firstLine="0"/>
        <w:jc w:val="left"/>
        <w:rPr>
          <w:iCs/>
          <w:color w:val="000000" w:themeColor="text1"/>
          <w:szCs w:val="24"/>
        </w:rPr>
      </w:pPr>
      <w:r w:rsidRPr="00233A13">
        <w:rPr>
          <w:iCs/>
          <w:color w:val="000000" w:themeColor="text1"/>
          <w:szCs w:val="24"/>
        </w:rPr>
        <w:t>4.3. Địa điểm bảo hàng :</w:t>
      </w:r>
    </w:p>
    <w:p w14:paraId="2619788D" w14:textId="26AB9A37" w:rsidR="007A3486" w:rsidRPr="00405001" w:rsidRDefault="00405001" w:rsidP="00405001">
      <w:pPr>
        <w:pStyle w:val="ListParagraph"/>
        <w:numPr>
          <w:ilvl w:val="0"/>
          <w:numId w:val="26"/>
        </w:numPr>
        <w:tabs>
          <w:tab w:val="left" w:pos="1764"/>
        </w:tabs>
        <w:jc w:val="left"/>
        <w:rPr>
          <w:iCs/>
          <w:color w:val="000000" w:themeColor="text1"/>
          <w:szCs w:val="24"/>
        </w:rPr>
      </w:pPr>
      <w:r w:rsidRPr="00405001">
        <w:rPr>
          <w:szCs w:val="24"/>
        </w:rPr>
        <w:t xml:space="preserve">Địa chỉ </w:t>
      </w:r>
      <w:r w:rsidR="007A3486" w:rsidRPr="00405001">
        <w:rPr>
          <w:szCs w:val="24"/>
        </w:rPr>
        <w:t xml:space="preserve">: </w:t>
      </w:r>
      <w:r w:rsidR="007A3486" w:rsidRPr="00405001">
        <w:rPr>
          <w:color w:val="000000" w:themeColor="text1"/>
          <w:szCs w:val="24"/>
        </w:rPr>
        <w:t>Tầng 5 , số 02 Vương Thừa Vũ, Khương Trung, Q. Thanh Xuân, TP. Hà Nội</w:t>
      </w:r>
    </w:p>
    <w:p w14:paraId="71F95ED2" w14:textId="5740DECD" w:rsidR="00405001" w:rsidRPr="00233A13" w:rsidRDefault="00905A53" w:rsidP="00233A13">
      <w:pPr>
        <w:pStyle w:val="ListParagraph"/>
        <w:numPr>
          <w:ilvl w:val="0"/>
          <w:numId w:val="23"/>
        </w:numPr>
        <w:tabs>
          <w:tab w:val="left" w:pos="1764"/>
        </w:tabs>
        <w:jc w:val="left"/>
        <w:rPr>
          <w:szCs w:val="24"/>
        </w:rPr>
      </w:pPr>
      <w:r>
        <w:rPr>
          <w:szCs w:val="24"/>
        </w:rPr>
        <w:t>Đ</w:t>
      </w:r>
      <w:r w:rsidR="00405001">
        <w:rPr>
          <w:szCs w:val="24"/>
        </w:rPr>
        <w:t xml:space="preserve">iện thoại : </w:t>
      </w:r>
      <w:r>
        <w:rPr>
          <w:szCs w:val="24"/>
        </w:rPr>
        <w:t>098 984 8886</w:t>
      </w:r>
    </w:p>
    <w:p w14:paraId="1CE9341C" w14:textId="20148735" w:rsidR="007A3486" w:rsidRDefault="007A3486" w:rsidP="00233A13">
      <w:pPr>
        <w:tabs>
          <w:tab w:val="left" w:pos="1764"/>
        </w:tabs>
        <w:ind w:left="-426" w:firstLine="0"/>
        <w:jc w:val="left"/>
        <w:rPr>
          <w:szCs w:val="24"/>
        </w:rPr>
      </w:pPr>
      <w:r w:rsidRPr="00233A13">
        <w:rPr>
          <w:szCs w:val="24"/>
        </w:rPr>
        <w:t>4.4 . Thời gian làm việc : Từ thứ 2 đến thứ 6 , từ 8h sáng đến 18h chiều.</w:t>
      </w:r>
    </w:p>
    <w:p w14:paraId="4E93C5E8" w14:textId="77777777" w:rsidR="00233A13" w:rsidRPr="00233A13" w:rsidRDefault="00233A13" w:rsidP="00405001">
      <w:pPr>
        <w:tabs>
          <w:tab w:val="left" w:pos="709"/>
          <w:tab w:val="left" w:pos="1764"/>
        </w:tabs>
        <w:ind w:left="-426" w:firstLine="0"/>
        <w:jc w:val="left"/>
        <w:rPr>
          <w:szCs w:val="24"/>
        </w:rPr>
      </w:pPr>
    </w:p>
    <w:p w14:paraId="3A652346" w14:textId="5A108F6E" w:rsidR="007A3486" w:rsidRPr="00233A13" w:rsidRDefault="007A3486" w:rsidP="00405001">
      <w:pPr>
        <w:tabs>
          <w:tab w:val="left" w:pos="1764"/>
        </w:tabs>
        <w:ind w:left="-567" w:firstLine="141"/>
        <w:jc w:val="left"/>
        <w:rPr>
          <w:b/>
          <w:bCs/>
          <w:szCs w:val="24"/>
        </w:rPr>
      </w:pPr>
      <w:r w:rsidRPr="00233A13">
        <w:rPr>
          <w:b/>
          <w:bCs/>
          <w:szCs w:val="24"/>
        </w:rPr>
        <w:t>ĐIỀU 5 : ĐIỀU KHOẢN VỀ TRÁCH NHIỆM VÀ QUYỀN HẠN</w:t>
      </w:r>
    </w:p>
    <w:p w14:paraId="36A2058D" w14:textId="7730F910" w:rsidR="007A3486" w:rsidRPr="00233A13" w:rsidRDefault="007A3486" w:rsidP="00233A13">
      <w:pPr>
        <w:tabs>
          <w:tab w:val="left" w:pos="1764"/>
        </w:tabs>
        <w:ind w:left="-426" w:firstLine="0"/>
        <w:jc w:val="left"/>
        <w:rPr>
          <w:b/>
          <w:bCs/>
          <w:szCs w:val="24"/>
        </w:rPr>
      </w:pPr>
      <w:r w:rsidRPr="00233A13">
        <w:rPr>
          <w:b/>
          <w:bCs/>
          <w:szCs w:val="24"/>
        </w:rPr>
        <w:t>5.1. Quyền và trách nhiệm của bên A :</w:t>
      </w:r>
    </w:p>
    <w:p w14:paraId="2CCFD59F" w14:textId="2E7900F8" w:rsidR="007A3486" w:rsidRPr="00233A13" w:rsidRDefault="007A3486" w:rsidP="00452AEA">
      <w:pPr>
        <w:pStyle w:val="ListParagraph"/>
        <w:tabs>
          <w:tab w:val="left" w:pos="1764"/>
        </w:tabs>
        <w:ind w:left="142" w:firstLine="0"/>
        <w:jc w:val="left"/>
        <w:rPr>
          <w:szCs w:val="24"/>
        </w:rPr>
      </w:pPr>
      <w:r w:rsidRPr="00233A13">
        <w:rPr>
          <w:szCs w:val="24"/>
        </w:rPr>
        <w:t>Nhận hàng đúng thời hạn, địa điểm , chủng loại và số lượng đã được quy định tại các điều khoản trong hợp đồng này .</w:t>
      </w:r>
    </w:p>
    <w:p w14:paraId="6004DBBB" w14:textId="77777777" w:rsidR="00233A13" w:rsidRDefault="007A3486" w:rsidP="00452AEA">
      <w:pPr>
        <w:pStyle w:val="ListParagraph"/>
        <w:tabs>
          <w:tab w:val="left" w:pos="1764"/>
        </w:tabs>
        <w:ind w:left="142" w:firstLine="0"/>
        <w:jc w:val="left"/>
        <w:rPr>
          <w:szCs w:val="24"/>
        </w:rPr>
      </w:pPr>
      <w:r w:rsidRPr="00233A13">
        <w:rPr>
          <w:szCs w:val="24"/>
        </w:rPr>
        <w:t>Nhận và ký hóa đơn tài chính , biên bản bàn giao hàng hóa và phiếu bảo hành của số lượng hàng hóa được quy định tại Điều 2.3 nêu trên.</w:t>
      </w:r>
    </w:p>
    <w:p w14:paraId="522D5127" w14:textId="77777777" w:rsidR="00233A13" w:rsidRDefault="007A3486" w:rsidP="000A0458">
      <w:pPr>
        <w:pStyle w:val="ListParagraph"/>
        <w:tabs>
          <w:tab w:val="left" w:pos="1764"/>
        </w:tabs>
        <w:ind w:left="-284" w:hanging="142"/>
        <w:jc w:val="left"/>
        <w:rPr>
          <w:szCs w:val="24"/>
        </w:rPr>
      </w:pPr>
      <w:r w:rsidRPr="00233A13">
        <w:rPr>
          <w:szCs w:val="24"/>
        </w:rPr>
        <w:t>Thanh toán đầy đủ và đúng thời hạn theo quy định tại Điều 3 nêu trên.</w:t>
      </w:r>
    </w:p>
    <w:p w14:paraId="73A28474" w14:textId="79C56088" w:rsidR="00405001" w:rsidRPr="00405001" w:rsidRDefault="007A3486" w:rsidP="00405001">
      <w:pPr>
        <w:pStyle w:val="ListParagraph"/>
        <w:numPr>
          <w:ilvl w:val="1"/>
          <w:numId w:val="27"/>
        </w:numPr>
        <w:tabs>
          <w:tab w:val="left" w:pos="1764"/>
        </w:tabs>
        <w:jc w:val="left"/>
        <w:rPr>
          <w:szCs w:val="24"/>
        </w:rPr>
      </w:pPr>
      <w:r w:rsidRPr="00233A13">
        <w:rPr>
          <w:b/>
          <w:bCs/>
          <w:szCs w:val="24"/>
        </w:rPr>
        <w:t>. Quyền và trách nhiệm của Bên B :</w:t>
      </w:r>
    </w:p>
    <w:p w14:paraId="7B2C80A9" w14:textId="77777777" w:rsidR="00405001" w:rsidRPr="00405001" w:rsidRDefault="00B776AE" w:rsidP="00405001">
      <w:pPr>
        <w:pStyle w:val="ListParagraph"/>
        <w:numPr>
          <w:ilvl w:val="0"/>
          <w:numId w:val="28"/>
        </w:numPr>
        <w:tabs>
          <w:tab w:val="left" w:pos="1764"/>
        </w:tabs>
        <w:ind w:left="567" w:hanging="284"/>
        <w:jc w:val="left"/>
        <w:rPr>
          <w:szCs w:val="24"/>
        </w:rPr>
      </w:pPr>
      <w:r w:rsidRPr="00405001">
        <w:rPr>
          <w:szCs w:val="24"/>
        </w:rPr>
        <w:t>Cung cấp hàng hóa chính hãng, mới 100% chưa qua sử dụng .</w:t>
      </w:r>
    </w:p>
    <w:p w14:paraId="1D72A2A7" w14:textId="77777777" w:rsidR="00405001" w:rsidRPr="00405001" w:rsidRDefault="00B776AE" w:rsidP="00405001">
      <w:pPr>
        <w:pStyle w:val="ListParagraph"/>
        <w:numPr>
          <w:ilvl w:val="0"/>
          <w:numId w:val="28"/>
        </w:numPr>
        <w:tabs>
          <w:tab w:val="left" w:pos="1764"/>
        </w:tabs>
        <w:ind w:left="567" w:hanging="284"/>
        <w:jc w:val="left"/>
        <w:rPr>
          <w:szCs w:val="24"/>
        </w:rPr>
      </w:pPr>
      <w:r w:rsidRPr="00405001">
        <w:rPr>
          <w:szCs w:val="24"/>
        </w:rPr>
        <w:t>Giao hàng đúng hạn , đúng địa điểm, đúng chủng loại và số lượng cho bên A.</w:t>
      </w:r>
    </w:p>
    <w:p w14:paraId="0F9F3164" w14:textId="61E4B14C" w:rsidR="00B776AE" w:rsidRPr="00405001" w:rsidRDefault="00B776AE" w:rsidP="00405001">
      <w:pPr>
        <w:pStyle w:val="ListParagraph"/>
        <w:numPr>
          <w:ilvl w:val="0"/>
          <w:numId w:val="28"/>
        </w:numPr>
        <w:tabs>
          <w:tab w:val="left" w:pos="1764"/>
        </w:tabs>
        <w:ind w:left="567" w:hanging="284"/>
        <w:jc w:val="left"/>
        <w:rPr>
          <w:szCs w:val="24"/>
        </w:rPr>
      </w:pPr>
      <w:r w:rsidRPr="00405001">
        <w:rPr>
          <w:szCs w:val="24"/>
        </w:rPr>
        <w:t>Nhận tiền thanh toán từ Bên A theo thời hạn được quy định tại Điều 3 nêu trên.</w:t>
      </w:r>
    </w:p>
    <w:p w14:paraId="230BCA36" w14:textId="103108A3" w:rsidR="00405001" w:rsidRDefault="00B776AE" w:rsidP="00405001">
      <w:pPr>
        <w:pStyle w:val="ListParagraph"/>
        <w:numPr>
          <w:ilvl w:val="0"/>
          <w:numId w:val="28"/>
        </w:numPr>
        <w:tabs>
          <w:tab w:val="left" w:pos="1276"/>
          <w:tab w:val="left" w:pos="1764"/>
        </w:tabs>
        <w:ind w:left="567" w:hanging="284"/>
        <w:jc w:val="left"/>
        <w:rPr>
          <w:szCs w:val="24"/>
        </w:rPr>
      </w:pPr>
      <w:r w:rsidRPr="00405001">
        <w:rPr>
          <w:szCs w:val="24"/>
        </w:rPr>
        <w:t>Cung cấp hóa đơn tài chính hợp lệ , biên bản bàn giao hàng hóa và phiếu bảo hành cho số lượng hàng hóa của hợp đồng.</w:t>
      </w:r>
    </w:p>
    <w:p w14:paraId="442500F9" w14:textId="77777777" w:rsidR="00405001" w:rsidRDefault="00405001" w:rsidP="00405001">
      <w:pPr>
        <w:pStyle w:val="ListParagraph"/>
        <w:tabs>
          <w:tab w:val="left" w:pos="1276"/>
          <w:tab w:val="left" w:pos="1764"/>
        </w:tabs>
        <w:ind w:left="567" w:firstLine="0"/>
        <w:jc w:val="left"/>
        <w:rPr>
          <w:szCs w:val="24"/>
        </w:rPr>
      </w:pPr>
    </w:p>
    <w:p w14:paraId="6B79BF63" w14:textId="77777777" w:rsidR="00890BB7" w:rsidRDefault="00B776AE" w:rsidP="000A0458">
      <w:pPr>
        <w:tabs>
          <w:tab w:val="left" w:pos="-426"/>
          <w:tab w:val="left" w:pos="1276"/>
          <w:tab w:val="left" w:pos="1764"/>
        </w:tabs>
        <w:ind w:left="-426" w:firstLine="142"/>
        <w:jc w:val="left"/>
        <w:rPr>
          <w:szCs w:val="24"/>
        </w:rPr>
      </w:pPr>
      <w:r w:rsidRPr="00405001">
        <w:rPr>
          <w:b/>
          <w:bCs/>
          <w:szCs w:val="24"/>
        </w:rPr>
        <w:t>ĐIỀU 6 : ĐIỀU KHOẢN VỀ PHẠT VI PHẠM HỢP ĐỒNG</w:t>
      </w:r>
    </w:p>
    <w:p w14:paraId="2FBC3DFA" w14:textId="0DCF4ACF" w:rsidR="00EC1040" w:rsidRPr="00890BB7" w:rsidRDefault="00EC1040" w:rsidP="00890BB7">
      <w:pPr>
        <w:tabs>
          <w:tab w:val="left" w:pos="1276"/>
          <w:tab w:val="left" w:pos="1764"/>
        </w:tabs>
        <w:ind w:left="-426" w:firstLine="142"/>
        <w:jc w:val="left"/>
        <w:rPr>
          <w:szCs w:val="24"/>
        </w:rPr>
      </w:pPr>
      <w:r w:rsidRPr="00233A13">
        <w:rPr>
          <w:b/>
          <w:bCs/>
          <w:szCs w:val="24"/>
        </w:rPr>
        <w:t>Các bên vi phạm các điều khoản đã nêu trong hợp đồng phải chịu phạt. Mức phạt cụ thể là</w:t>
      </w:r>
      <w:r w:rsidR="00890BB7">
        <w:rPr>
          <w:b/>
          <w:bCs/>
          <w:szCs w:val="24"/>
        </w:rPr>
        <w:t xml:space="preserve"> </w:t>
      </w:r>
    </w:p>
    <w:p w14:paraId="1AAF2B16" w14:textId="1D844423" w:rsidR="00EC1040" w:rsidRPr="00233A13" w:rsidRDefault="00EC1040" w:rsidP="00890BB7">
      <w:pPr>
        <w:tabs>
          <w:tab w:val="left" w:pos="1764"/>
        </w:tabs>
        <w:ind w:left="-284" w:firstLine="0"/>
        <w:jc w:val="left"/>
        <w:rPr>
          <w:b/>
          <w:bCs/>
          <w:szCs w:val="24"/>
        </w:rPr>
      </w:pPr>
      <w:r w:rsidRPr="00233A13">
        <w:rPr>
          <w:b/>
          <w:bCs/>
          <w:szCs w:val="24"/>
        </w:rPr>
        <w:t>6.1 . Bên A :</w:t>
      </w:r>
    </w:p>
    <w:p w14:paraId="7636A178" w14:textId="38DB51E3" w:rsidR="00EC1040" w:rsidRPr="00233A13" w:rsidRDefault="00EC1040" w:rsidP="00405001">
      <w:pPr>
        <w:pStyle w:val="ListParagraph"/>
        <w:numPr>
          <w:ilvl w:val="0"/>
          <w:numId w:val="12"/>
        </w:numPr>
        <w:tabs>
          <w:tab w:val="left" w:pos="1764"/>
        </w:tabs>
        <w:jc w:val="left"/>
        <w:rPr>
          <w:szCs w:val="24"/>
        </w:rPr>
      </w:pPr>
      <w:r w:rsidRPr="00233A13">
        <w:rPr>
          <w:szCs w:val="24"/>
        </w:rPr>
        <w:t>Trường hợp bên A không tiếp tục thực hiện hợp đồng , Bên A sẽ mất khoản tiền cọc ( theo điều 3.1)</w:t>
      </w:r>
    </w:p>
    <w:p w14:paraId="494F15A7" w14:textId="055BC6FB" w:rsidR="00EC1040" w:rsidRPr="00233A13" w:rsidRDefault="00EC1040" w:rsidP="00233A13">
      <w:pPr>
        <w:pStyle w:val="ListParagraph"/>
        <w:numPr>
          <w:ilvl w:val="0"/>
          <w:numId w:val="12"/>
        </w:numPr>
        <w:tabs>
          <w:tab w:val="left" w:pos="1764"/>
        </w:tabs>
        <w:jc w:val="left"/>
        <w:rPr>
          <w:szCs w:val="24"/>
        </w:rPr>
      </w:pPr>
      <w:r w:rsidRPr="00233A13">
        <w:rPr>
          <w:szCs w:val="24"/>
        </w:rPr>
        <w:t>Trường hợp bên A thanh toán trễ hơn giao quy định tại điều 3 thì bên A sẽ  phải chịu phạt chậm trả là 0,2% trên giá trị hợp đồng chậm trả cho một (01) ngày thanh toán trễ nhưng không tối đa quá 8% giá trị hợp đồng. Quá thời hạn thanh toán ba mươi  (30) ngày , nếu hai bên không thống nhất được phương án mới , bên B có quyền gửi đơn khiếu kiện đến cơ quan chức năng thẩm quyền để giải quyết.</w:t>
      </w:r>
    </w:p>
    <w:p w14:paraId="2CED44BB" w14:textId="6EEA968A" w:rsidR="00EC1040" w:rsidRPr="00233A13" w:rsidRDefault="00EC1040" w:rsidP="000A0458">
      <w:pPr>
        <w:pStyle w:val="ListParagraph"/>
        <w:numPr>
          <w:ilvl w:val="0"/>
          <w:numId w:val="12"/>
        </w:numPr>
        <w:tabs>
          <w:tab w:val="left" w:pos="284"/>
          <w:tab w:val="left" w:pos="1764"/>
        </w:tabs>
        <w:jc w:val="left"/>
        <w:rPr>
          <w:szCs w:val="24"/>
        </w:rPr>
      </w:pPr>
      <w:r w:rsidRPr="00233A13">
        <w:rPr>
          <w:szCs w:val="24"/>
        </w:rPr>
        <w:lastRenderedPageBreak/>
        <w:t>Trong trường hợp Bên A không nhận hàng hoặc nhận hàng chậm so với thời hạn quy định thì bên A sẽ chịu phạt</w:t>
      </w:r>
      <w:r w:rsidR="0054503B" w:rsidRPr="00233A13">
        <w:rPr>
          <w:szCs w:val="24"/>
        </w:rPr>
        <w:t xml:space="preserve"> 0,2% tổng giá trị hàng nhận chậm cho một (01) ngày nhận hàng chậm và phải chịu hoàn toàn chi phí phát sinh do nhận hàng chậm . Nếu vượt quá mười lăm (15) ngày kể từ ngày Bên B thông báo giao hàng đến Bên A mà hai bên không thống nhất được phương án nhận hàng thì bên B có quyền đơn phương chấm dứt hợp đồng và không hoàn lại tổng số tiền mà Bên A đã thanh toán cho Bên B.</w:t>
      </w:r>
    </w:p>
    <w:p w14:paraId="389E0CCB" w14:textId="48FDC566" w:rsidR="0054503B" w:rsidRPr="00233A13" w:rsidRDefault="0054503B" w:rsidP="00233A13">
      <w:pPr>
        <w:tabs>
          <w:tab w:val="left" w:pos="1764"/>
        </w:tabs>
        <w:ind w:left="360" w:firstLine="0"/>
        <w:jc w:val="left"/>
        <w:rPr>
          <w:szCs w:val="24"/>
        </w:rPr>
      </w:pPr>
    </w:p>
    <w:p w14:paraId="4A8AC307" w14:textId="487FD874" w:rsidR="0054503B" w:rsidRPr="00233A13" w:rsidRDefault="0054503B" w:rsidP="000A0458">
      <w:pPr>
        <w:tabs>
          <w:tab w:val="left" w:pos="1764"/>
        </w:tabs>
        <w:ind w:left="-284" w:firstLine="0"/>
        <w:jc w:val="left"/>
        <w:rPr>
          <w:b/>
          <w:bCs/>
          <w:szCs w:val="24"/>
        </w:rPr>
      </w:pPr>
      <w:r w:rsidRPr="00233A13">
        <w:rPr>
          <w:b/>
          <w:bCs/>
          <w:szCs w:val="24"/>
        </w:rPr>
        <w:t>6.2. Bên B :</w:t>
      </w:r>
    </w:p>
    <w:p w14:paraId="6B9FAFF8" w14:textId="71D688B3" w:rsidR="0054503B" w:rsidRPr="00233A13" w:rsidRDefault="0054503B" w:rsidP="00233A13">
      <w:pPr>
        <w:pStyle w:val="ListParagraph"/>
        <w:numPr>
          <w:ilvl w:val="0"/>
          <w:numId w:val="13"/>
        </w:numPr>
        <w:tabs>
          <w:tab w:val="left" w:pos="1764"/>
        </w:tabs>
        <w:jc w:val="left"/>
        <w:rPr>
          <w:szCs w:val="24"/>
        </w:rPr>
      </w:pPr>
      <w:r w:rsidRPr="00233A13">
        <w:rPr>
          <w:szCs w:val="24"/>
        </w:rPr>
        <w:t>Trường hợp Bên B không tiếp xúc thực hiện hợp đồng, Bên B sẽ phải hoàn lại số tiền đặt cọc và bồi thường thêm đúng số tiền mà bên A đặt cọc cho bên B ( theo điều 3.1).4</w:t>
      </w:r>
    </w:p>
    <w:p w14:paraId="2EFB2D4E" w14:textId="7DF7C781" w:rsidR="0054503B" w:rsidRPr="00233A13" w:rsidRDefault="0054503B" w:rsidP="00233A13">
      <w:pPr>
        <w:pStyle w:val="ListParagraph"/>
        <w:numPr>
          <w:ilvl w:val="0"/>
          <w:numId w:val="13"/>
        </w:numPr>
        <w:tabs>
          <w:tab w:val="left" w:pos="1764"/>
        </w:tabs>
        <w:jc w:val="left"/>
        <w:rPr>
          <w:szCs w:val="24"/>
        </w:rPr>
      </w:pPr>
      <w:r w:rsidRPr="00233A13">
        <w:rPr>
          <w:szCs w:val="24"/>
        </w:rPr>
        <w:t>Trường hợp Bên B giao hàng trễ so với quy định tại điều 2.2 thì Bên B sẽ phải bồi thường thiệt hại cho Bên A là 0,2% giá trị hợp đồng chậm giao cho một (01) ngày giao hàng trễ nhưng tối đa không quá 8% giá trị phần nghĩa vụ hợp đồng bị vi phạm. Nếu vượt quá mười lăm (15) ngày kể từ ngày Bên B giao hàng trễ đến Bên A mà hai bên không thống nhất được phương án nhận hàng thì Bên A có quyền đơn phương chấm dứt hợp đồng, Bên B sẽ phải hoàn lại số tiền đặt cọc và bồi thường thêm đúng số tiền mà bên A đặt cọc cho bên B.</w:t>
      </w:r>
    </w:p>
    <w:p w14:paraId="0F509EC5" w14:textId="3D21486C" w:rsidR="0054503B" w:rsidRPr="00233A13" w:rsidRDefault="0054503B" w:rsidP="00233A13">
      <w:pPr>
        <w:tabs>
          <w:tab w:val="left" w:pos="1764"/>
        </w:tabs>
        <w:ind w:left="0" w:firstLine="0"/>
        <w:jc w:val="left"/>
        <w:rPr>
          <w:szCs w:val="24"/>
        </w:rPr>
      </w:pPr>
    </w:p>
    <w:p w14:paraId="61F539F2" w14:textId="17DC648F" w:rsidR="00405001" w:rsidRPr="00405001" w:rsidRDefault="00233A13" w:rsidP="00452AEA">
      <w:pPr>
        <w:ind w:left="-567" w:firstLine="283"/>
        <w:jc w:val="left"/>
        <w:rPr>
          <w:b/>
          <w:bCs/>
          <w:szCs w:val="24"/>
        </w:rPr>
      </w:pPr>
      <w:r w:rsidRPr="00405001">
        <w:rPr>
          <w:b/>
          <w:bCs/>
          <w:szCs w:val="24"/>
        </w:rPr>
        <w:t>6.3. Cả hai bên:</w:t>
      </w:r>
    </w:p>
    <w:p w14:paraId="4708AD38" w14:textId="77777777" w:rsidR="00233A13" w:rsidRPr="00233A13" w:rsidRDefault="00233A13" w:rsidP="00233A13">
      <w:pPr>
        <w:pStyle w:val="ListParagraph"/>
        <w:numPr>
          <w:ilvl w:val="0"/>
          <w:numId w:val="19"/>
        </w:numPr>
        <w:spacing w:after="160" w:line="259" w:lineRule="auto"/>
        <w:jc w:val="left"/>
        <w:rPr>
          <w:szCs w:val="24"/>
        </w:rPr>
      </w:pPr>
      <w:r w:rsidRPr="00233A13">
        <w:rPr>
          <w:szCs w:val="24"/>
        </w:rPr>
        <w:t>Nếu một trong hai bên không thực hiện hoặc thực hiện không đầy đủ các điều khoản quy địng trong hợp đồng mà gây thiệt hại cho bên kia, bên bị thiệt hại có quyền yêu cầu phía bên kia bồi hoàn các khoản thiệt hại theo quy định của pháp luật</w:t>
      </w:r>
    </w:p>
    <w:p w14:paraId="32EA104A" w14:textId="77777777" w:rsidR="00233A13" w:rsidRPr="00890BB7" w:rsidRDefault="00233A13" w:rsidP="00890BB7">
      <w:pPr>
        <w:ind w:left="-284" w:firstLine="0"/>
        <w:jc w:val="left"/>
        <w:rPr>
          <w:b/>
          <w:bCs/>
          <w:szCs w:val="24"/>
        </w:rPr>
      </w:pPr>
      <w:r w:rsidRPr="00890BB7">
        <w:rPr>
          <w:b/>
          <w:bCs/>
          <w:szCs w:val="24"/>
        </w:rPr>
        <w:t>ĐIỀU 7_ ĐIỀU KHOẢN VỀ CHẤM DỨT VÀ THANH LÝ HỢP ĐỒNG</w:t>
      </w:r>
    </w:p>
    <w:p w14:paraId="587FC3A5" w14:textId="77777777" w:rsidR="00233A13" w:rsidRPr="00890BB7" w:rsidRDefault="00233A13" w:rsidP="00890BB7">
      <w:pPr>
        <w:tabs>
          <w:tab w:val="left" w:pos="284"/>
        </w:tabs>
        <w:ind w:left="284" w:hanging="568"/>
        <w:jc w:val="left"/>
        <w:rPr>
          <w:b/>
          <w:bCs/>
          <w:szCs w:val="24"/>
        </w:rPr>
      </w:pPr>
      <w:r w:rsidRPr="00890BB7">
        <w:rPr>
          <w:b/>
          <w:bCs/>
          <w:szCs w:val="24"/>
        </w:rPr>
        <w:t>7.1. Hợp đồng chấm dứt trong các trường hợp sau:</w:t>
      </w:r>
    </w:p>
    <w:p w14:paraId="388165D6" w14:textId="77777777" w:rsidR="00233A13" w:rsidRPr="00233A13" w:rsidRDefault="00233A13" w:rsidP="00233A13">
      <w:pPr>
        <w:pStyle w:val="ListParagraph"/>
        <w:numPr>
          <w:ilvl w:val="0"/>
          <w:numId w:val="16"/>
        </w:numPr>
        <w:spacing w:after="160" w:line="259" w:lineRule="auto"/>
        <w:jc w:val="left"/>
        <w:rPr>
          <w:szCs w:val="24"/>
        </w:rPr>
      </w:pPr>
      <w:r w:rsidRPr="00233A13">
        <w:rPr>
          <w:szCs w:val="24"/>
        </w:rPr>
        <w:t>Ngoại trừ trách nhiệm về bảo hành của bên B, hợp đồng này sẽ kết thúc khi quyền và nghĩa vụ của các bên trong Hợp đồng này đã hoàn thành;</w:t>
      </w:r>
    </w:p>
    <w:p w14:paraId="572C94DD" w14:textId="77777777" w:rsidR="00233A13" w:rsidRPr="00233A13" w:rsidRDefault="00233A13" w:rsidP="00233A13">
      <w:pPr>
        <w:pStyle w:val="ListParagraph"/>
        <w:numPr>
          <w:ilvl w:val="0"/>
          <w:numId w:val="16"/>
        </w:numPr>
        <w:spacing w:after="160" w:line="259" w:lineRule="auto"/>
        <w:jc w:val="left"/>
        <w:rPr>
          <w:szCs w:val="24"/>
        </w:rPr>
      </w:pPr>
      <w:r w:rsidRPr="00233A13">
        <w:rPr>
          <w:szCs w:val="24"/>
        </w:rPr>
        <w:t>Do hai bên thỏa thuận chấm dứt Hợp đồng bằng văn bản;</w:t>
      </w:r>
    </w:p>
    <w:p w14:paraId="6457BF1F" w14:textId="77777777" w:rsidR="00233A13" w:rsidRPr="00233A13" w:rsidRDefault="00233A13" w:rsidP="00233A13">
      <w:pPr>
        <w:pStyle w:val="ListParagraph"/>
        <w:numPr>
          <w:ilvl w:val="0"/>
          <w:numId w:val="16"/>
        </w:numPr>
        <w:spacing w:after="160" w:line="259" w:lineRule="auto"/>
        <w:jc w:val="left"/>
        <w:rPr>
          <w:szCs w:val="24"/>
        </w:rPr>
      </w:pPr>
      <w:r w:rsidRPr="00233A13">
        <w:rPr>
          <w:szCs w:val="24"/>
        </w:rPr>
        <w:t>Pháp nhân hoặc chủ thể khác thực hiện hợp đồng này bị rơi vào tình trạng phá sản hoặc buộc phải kết thúc hoạt động kinh doanh;</w:t>
      </w:r>
    </w:p>
    <w:p w14:paraId="154BE420" w14:textId="77777777" w:rsidR="00233A13" w:rsidRPr="00233A13" w:rsidRDefault="00233A13" w:rsidP="00233A13">
      <w:pPr>
        <w:pStyle w:val="ListParagraph"/>
        <w:numPr>
          <w:ilvl w:val="0"/>
          <w:numId w:val="16"/>
        </w:numPr>
        <w:spacing w:after="160" w:line="259" w:lineRule="auto"/>
        <w:jc w:val="left"/>
        <w:rPr>
          <w:szCs w:val="24"/>
        </w:rPr>
      </w:pPr>
      <w:r w:rsidRPr="00233A13">
        <w:rPr>
          <w:szCs w:val="24"/>
        </w:rPr>
        <w:t>Hợp đồng bị hủy bỏ, bị đơn phương chấm dứt thực hiện;</w:t>
      </w:r>
    </w:p>
    <w:p w14:paraId="1B7B6DA1" w14:textId="77777777" w:rsidR="00233A13" w:rsidRPr="00233A13" w:rsidRDefault="00233A13" w:rsidP="00233A13">
      <w:pPr>
        <w:pStyle w:val="ListParagraph"/>
        <w:numPr>
          <w:ilvl w:val="0"/>
          <w:numId w:val="16"/>
        </w:numPr>
        <w:spacing w:after="160" w:line="259" w:lineRule="auto"/>
        <w:jc w:val="left"/>
        <w:rPr>
          <w:szCs w:val="24"/>
        </w:rPr>
      </w:pPr>
      <w:r w:rsidRPr="00233A13">
        <w:rPr>
          <w:szCs w:val="24"/>
        </w:rPr>
        <w:t>Hợp đồng không thể thực hiện được do đối tượng của hợp đồng không còn và các bên có thể thỏa thuận thay thế đối tượng khác hoặc bồi thường thiệt hại.</w:t>
      </w:r>
    </w:p>
    <w:p w14:paraId="69297055" w14:textId="77777777" w:rsidR="00233A13" w:rsidRPr="00233A13" w:rsidRDefault="00233A13" w:rsidP="00890BB7">
      <w:pPr>
        <w:ind w:left="-284"/>
        <w:jc w:val="left"/>
        <w:rPr>
          <w:szCs w:val="24"/>
        </w:rPr>
      </w:pPr>
      <w:r w:rsidRPr="00890BB7">
        <w:rPr>
          <w:b/>
          <w:bCs/>
          <w:szCs w:val="24"/>
        </w:rPr>
        <w:t>7.2. Chấm dứt hợp đồng trước thời hạn</w:t>
      </w:r>
      <w:r w:rsidRPr="00233A13">
        <w:rPr>
          <w:szCs w:val="24"/>
        </w:rPr>
        <w:t>:</w:t>
      </w:r>
    </w:p>
    <w:p w14:paraId="75C76B94" w14:textId="77777777" w:rsidR="00233A13" w:rsidRPr="00233A13" w:rsidRDefault="00233A13" w:rsidP="00233A13">
      <w:pPr>
        <w:pStyle w:val="ListParagraph"/>
        <w:numPr>
          <w:ilvl w:val="0"/>
          <w:numId w:val="17"/>
        </w:numPr>
        <w:spacing w:after="160" w:line="259" w:lineRule="auto"/>
        <w:jc w:val="left"/>
        <w:rPr>
          <w:szCs w:val="24"/>
        </w:rPr>
      </w:pPr>
      <w:r w:rsidRPr="00233A13">
        <w:rPr>
          <w:szCs w:val="24"/>
        </w:rPr>
        <w:t>Các trường hợp bất khả kháng theo quy định của pháp luật dẫn đến việc một trong các bên không có khả năng tiếp tục thực hiện Hợp đồng này thì phải báo cho bên kia biết bằng văn bản trong vòng bảy (07) ngày kể từ ngày phát sinh vụ việc; nếu một trong hai bên không thể tiếp tục thực hiện Hợp đồng do nguyên nhân bất khả kháng không bị xem là vi phạm hợp đồng;</w:t>
      </w:r>
    </w:p>
    <w:p w14:paraId="7E7712E2" w14:textId="77777777" w:rsidR="00233A13" w:rsidRPr="00233A13" w:rsidRDefault="00233A13" w:rsidP="00233A13">
      <w:pPr>
        <w:pStyle w:val="ListParagraph"/>
        <w:numPr>
          <w:ilvl w:val="0"/>
          <w:numId w:val="17"/>
        </w:numPr>
        <w:spacing w:after="160" w:line="259" w:lineRule="auto"/>
        <w:jc w:val="left"/>
        <w:rPr>
          <w:szCs w:val="24"/>
        </w:rPr>
      </w:pPr>
      <w:r w:rsidRPr="00233A13">
        <w:rPr>
          <w:szCs w:val="24"/>
        </w:rPr>
        <w:t>Nếu một trong hai bên đơn phương chấm dứt hợp đồng trước thời hạn thì phải thông báo cho bên kia trước mười (10) ngày và phải thực hiện đầy đủ các thủ tục thanh toán cho các hàng hóa mà hai bên đã giao nhận trước đó. Bên nào đơn phương chấm dứt hợp đồng trái các quy định tại hợp đồng này và trái pháp luật dân sự, kinh tế thì phải có nghĩa vụ bồi thường cho bên còn lại toàn bộ thiệt hại xảy ra.</w:t>
      </w:r>
    </w:p>
    <w:p w14:paraId="391C6DB3" w14:textId="77777777" w:rsidR="00233A13" w:rsidRPr="00233A13" w:rsidRDefault="00233A13" w:rsidP="00890BB7">
      <w:pPr>
        <w:ind w:left="-284"/>
        <w:jc w:val="left"/>
        <w:rPr>
          <w:szCs w:val="24"/>
        </w:rPr>
      </w:pPr>
      <w:r w:rsidRPr="00890BB7">
        <w:rPr>
          <w:b/>
          <w:bCs/>
          <w:szCs w:val="24"/>
        </w:rPr>
        <w:t>7.3. Nếu một trong hai bên vi phạm các quy định trong hợp đồng</w:t>
      </w:r>
      <w:r w:rsidRPr="00233A13">
        <w:rPr>
          <w:szCs w:val="24"/>
        </w:rPr>
        <w:t>;</w:t>
      </w:r>
    </w:p>
    <w:p w14:paraId="12A940C6" w14:textId="77777777" w:rsidR="00233A13" w:rsidRPr="00233A13" w:rsidRDefault="00233A13" w:rsidP="00233A13">
      <w:pPr>
        <w:pStyle w:val="ListParagraph"/>
        <w:numPr>
          <w:ilvl w:val="0"/>
          <w:numId w:val="18"/>
        </w:numPr>
        <w:spacing w:after="160" w:line="259" w:lineRule="auto"/>
        <w:jc w:val="left"/>
        <w:rPr>
          <w:szCs w:val="24"/>
        </w:rPr>
      </w:pPr>
      <w:r w:rsidRPr="00233A13">
        <w:rPr>
          <w:szCs w:val="24"/>
        </w:rPr>
        <w:t>Bên vi phạm phải khắc phục các thiệt hại (nếu có), sửa chữa các vi phạm trong vòng bảy (07) ngày kể từ ngày nhận thông báo yêu cầu của phía bên bị vi phạm.</w:t>
      </w:r>
    </w:p>
    <w:p w14:paraId="1510C5A5" w14:textId="77777777" w:rsidR="00890BB7" w:rsidRDefault="00233A13" w:rsidP="00890BB7">
      <w:pPr>
        <w:pStyle w:val="ListParagraph"/>
        <w:numPr>
          <w:ilvl w:val="0"/>
          <w:numId w:val="18"/>
        </w:numPr>
        <w:spacing w:after="160" w:line="259" w:lineRule="auto"/>
        <w:jc w:val="left"/>
        <w:rPr>
          <w:szCs w:val="24"/>
        </w:rPr>
      </w:pPr>
      <w:r w:rsidRPr="00233A13">
        <w:rPr>
          <w:szCs w:val="24"/>
        </w:rPr>
        <w:t>Nếu quá thời gian khắc phục nêu trên mà các vi phạm vẫn chưa được khắc phục, bên bị vi phạm có quyền đơn phương chấm dứt hợp đồng.</w:t>
      </w:r>
    </w:p>
    <w:p w14:paraId="1103A60D" w14:textId="1BF4B001" w:rsidR="00890BB7" w:rsidRPr="00890BB7" w:rsidRDefault="00233A13" w:rsidP="00890BB7">
      <w:pPr>
        <w:spacing w:after="160" w:line="259" w:lineRule="auto"/>
        <w:ind w:left="-142" w:hanging="142"/>
        <w:jc w:val="left"/>
        <w:rPr>
          <w:szCs w:val="24"/>
        </w:rPr>
      </w:pPr>
      <w:r w:rsidRPr="00890BB7">
        <w:rPr>
          <w:b/>
          <w:bCs/>
          <w:szCs w:val="24"/>
        </w:rPr>
        <w:lastRenderedPageBreak/>
        <w:t>ĐIỀU 8_TRƯỜNG HỢP BẤT KHẢ KHÁNG</w:t>
      </w:r>
      <w:r w:rsidR="00890BB7" w:rsidRPr="00890BB7">
        <w:rPr>
          <w:b/>
          <w:bCs/>
          <w:szCs w:val="24"/>
        </w:rPr>
        <w:t xml:space="preserve"> </w:t>
      </w:r>
      <w:r w:rsidR="00890BB7" w:rsidRPr="00890BB7">
        <w:rPr>
          <w:szCs w:val="24"/>
        </w:rPr>
        <w:t xml:space="preserve"> </w:t>
      </w:r>
    </w:p>
    <w:p w14:paraId="0FC5BB27" w14:textId="694691A9" w:rsidR="00233A13" w:rsidRDefault="00890BB7" w:rsidP="00890BB7">
      <w:pPr>
        <w:tabs>
          <w:tab w:val="left" w:pos="709"/>
        </w:tabs>
        <w:ind w:left="142" w:hanging="435"/>
        <w:jc w:val="left"/>
        <w:rPr>
          <w:szCs w:val="24"/>
        </w:rPr>
      </w:pPr>
      <w:r>
        <w:rPr>
          <w:szCs w:val="24"/>
        </w:rPr>
        <w:t xml:space="preserve">8.1 . </w:t>
      </w:r>
      <w:r w:rsidR="00233A13" w:rsidRPr="00233A13">
        <w:rPr>
          <w:szCs w:val="24"/>
        </w:rPr>
        <w:t>Trong bất kỳ trường hợp nào ngoài sự kiểm soát của mỗi bên, làm ảnh hưởng đến nghĩa vụ thực hiện tất cả hoặc một phần hợp đồng của mỗi bên thì thời gian quy định thực hiện nghĩa vụ này sẽ được gia hạn dài ra bằng với khoảng thời gian do hậu quả của trường hợp bất khả kháng gây ra. Những sự kiện mà (sau đây gọi là “Bất Khả Kháng”) bao gồm nhưng không giới hạn bởi:</w:t>
      </w:r>
    </w:p>
    <w:p w14:paraId="534EE579" w14:textId="77777777" w:rsidR="00890BB7" w:rsidRPr="00233A13" w:rsidRDefault="00890BB7" w:rsidP="00890BB7">
      <w:pPr>
        <w:ind w:left="142" w:hanging="435"/>
        <w:jc w:val="left"/>
        <w:rPr>
          <w:szCs w:val="24"/>
        </w:rPr>
      </w:pPr>
    </w:p>
    <w:p w14:paraId="2FA98CDA" w14:textId="6FC9F58C" w:rsidR="00233A13" w:rsidRDefault="00233A13" w:rsidP="00890BB7">
      <w:pPr>
        <w:ind w:left="142" w:hanging="424"/>
        <w:jc w:val="left"/>
        <w:rPr>
          <w:szCs w:val="24"/>
        </w:rPr>
      </w:pPr>
      <w:r w:rsidRPr="00233A13">
        <w:rPr>
          <w:szCs w:val="24"/>
        </w:rPr>
        <w:t>8.2. Thiên tai bao gồm: Bão, động đất, lũ lụt hay bất kỳ hình thức nào khác do thiên nhiên gây ra mà sức mạnh và sự tàn phá của nó không thể lường trước và chống lại được.</w:t>
      </w:r>
    </w:p>
    <w:p w14:paraId="31DDE4D6" w14:textId="77777777" w:rsidR="00890BB7" w:rsidRPr="00233A13" w:rsidRDefault="00890BB7" w:rsidP="00890BB7">
      <w:pPr>
        <w:ind w:left="142" w:hanging="424"/>
        <w:jc w:val="left"/>
        <w:rPr>
          <w:szCs w:val="24"/>
        </w:rPr>
      </w:pPr>
    </w:p>
    <w:p w14:paraId="168D5E31" w14:textId="77777777" w:rsidR="00233A13" w:rsidRPr="00233A13" w:rsidRDefault="00233A13" w:rsidP="00890BB7">
      <w:pPr>
        <w:ind w:left="142" w:hanging="424"/>
        <w:jc w:val="left"/>
        <w:rPr>
          <w:szCs w:val="24"/>
        </w:rPr>
      </w:pPr>
      <w:r w:rsidRPr="00233A13">
        <w:rPr>
          <w:szCs w:val="24"/>
        </w:rPr>
        <w:t>8.3. Chiến tranh (tuyên bố hoặc không tuyên bố), chiến sự, xâm lược, hoạt động của kẻ thù bên ngoài, đe dọa hoặc chuẩn bị chiến tranh, bạo động, khởi nghĩa, xáo trộn công cộng, nổi loạn, cách mạng, nội chiến, các đình công, phá hoại của công nhân.</w:t>
      </w:r>
    </w:p>
    <w:p w14:paraId="48632CDB" w14:textId="1981F8D5" w:rsidR="00233A13" w:rsidRDefault="00233A13" w:rsidP="00890BB7">
      <w:pPr>
        <w:ind w:left="142" w:hanging="424"/>
        <w:jc w:val="left"/>
        <w:rPr>
          <w:szCs w:val="24"/>
        </w:rPr>
      </w:pPr>
      <w:r w:rsidRPr="00233A13">
        <w:rPr>
          <w:szCs w:val="24"/>
        </w:rPr>
        <w:t>8.4. Bệnh dịch ảnh hưởng trên diện rộng, không kiểm soát được. Mặc dù đã đề cập ở trên, không bên nào được miễn trách nhiệm thanh toán các khoản đáo hạn cho nghĩa vụ của mình vì bất cứ lý do Bất khả kháng.</w:t>
      </w:r>
    </w:p>
    <w:p w14:paraId="2A33C578" w14:textId="77777777" w:rsidR="00890BB7" w:rsidRPr="00233A13" w:rsidRDefault="00890BB7" w:rsidP="00890BB7">
      <w:pPr>
        <w:ind w:left="142" w:hanging="424"/>
        <w:jc w:val="left"/>
        <w:rPr>
          <w:szCs w:val="24"/>
        </w:rPr>
      </w:pPr>
    </w:p>
    <w:p w14:paraId="1FBCAA19" w14:textId="1F2B4804" w:rsidR="00233A13" w:rsidRDefault="00233A13" w:rsidP="00890BB7">
      <w:pPr>
        <w:ind w:left="142" w:hanging="435"/>
        <w:jc w:val="left"/>
        <w:rPr>
          <w:szCs w:val="24"/>
        </w:rPr>
      </w:pPr>
      <w:r w:rsidRPr="00233A13">
        <w:rPr>
          <w:szCs w:val="24"/>
        </w:rPr>
        <w:t>8.5. Trong trường hợp bất khả kháng, các bên sẽ thông báo cho nhau về các biến cố của trường hợp này, và cả những hậu quả có thể xảy ra cho việc thực hiện hợp đồng này trong vòng 20 ngày kể từ khi xảy ra biến cố. Thời gian giao hàng và nhận hàng trong trường hợp này sẽ được kéo dài với sự nhất trí của hai bên.</w:t>
      </w:r>
    </w:p>
    <w:p w14:paraId="5A767680" w14:textId="77777777" w:rsidR="00890BB7" w:rsidRPr="00233A13" w:rsidRDefault="00890BB7" w:rsidP="00890BB7">
      <w:pPr>
        <w:ind w:left="142" w:hanging="435"/>
        <w:jc w:val="left"/>
        <w:rPr>
          <w:szCs w:val="24"/>
        </w:rPr>
      </w:pPr>
    </w:p>
    <w:p w14:paraId="23D64113" w14:textId="3EC45A4F" w:rsidR="00233A13" w:rsidRDefault="00233A13" w:rsidP="00890BB7">
      <w:pPr>
        <w:ind w:left="142" w:hanging="424"/>
        <w:jc w:val="left"/>
        <w:rPr>
          <w:szCs w:val="24"/>
        </w:rPr>
      </w:pPr>
      <w:r w:rsidRPr="00233A13">
        <w:rPr>
          <w:szCs w:val="24"/>
        </w:rPr>
        <w:t>8.6. Nếu các tình huống do bất khả kháng gây ra kéo dài hơn 6 tháng, các điều khoản và điều kiện của hợp đồng sẽ được xem xét một cách hợp lý và thống nhất hòa thuận giữa hai bên.</w:t>
      </w:r>
    </w:p>
    <w:p w14:paraId="0DC96FBB" w14:textId="77777777" w:rsidR="00890BB7" w:rsidRPr="00233A13" w:rsidRDefault="00890BB7" w:rsidP="00890BB7">
      <w:pPr>
        <w:ind w:left="142" w:hanging="424"/>
        <w:jc w:val="left"/>
        <w:rPr>
          <w:szCs w:val="24"/>
        </w:rPr>
      </w:pPr>
    </w:p>
    <w:p w14:paraId="6D8B2E05" w14:textId="77777777" w:rsidR="00233A13" w:rsidRPr="00890BB7" w:rsidRDefault="00233A13" w:rsidP="00890BB7">
      <w:pPr>
        <w:tabs>
          <w:tab w:val="left" w:pos="-142"/>
        </w:tabs>
        <w:ind w:left="-993" w:firstLine="699"/>
        <w:jc w:val="left"/>
        <w:rPr>
          <w:b/>
          <w:bCs/>
          <w:szCs w:val="24"/>
        </w:rPr>
      </w:pPr>
      <w:r w:rsidRPr="00890BB7">
        <w:rPr>
          <w:b/>
          <w:bCs/>
          <w:szCs w:val="24"/>
        </w:rPr>
        <w:t>ĐIỀU 9_ ĐIỀU KHOẢN CHUNG</w:t>
      </w:r>
    </w:p>
    <w:p w14:paraId="0F7177E5" w14:textId="1AAA7AF0" w:rsidR="00233A13" w:rsidRDefault="00233A13" w:rsidP="00890BB7">
      <w:pPr>
        <w:tabs>
          <w:tab w:val="left" w:pos="142"/>
        </w:tabs>
        <w:ind w:left="142" w:hanging="426"/>
        <w:jc w:val="left"/>
        <w:rPr>
          <w:szCs w:val="24"/>
        </w:rPr>
      </w:pPr>
      <w:r w:rsidRPr="00233A13">
        <w:rPr>
          <w:szCs w:val="24"/>
        </w:rPr>
        <w:t>9.1. Hai bên cam kết thực hiện đúng và đầy đủ các điều khoản được quy định trong hợp đồng này.</w:t>
      </w:r>
    </w:p>
    <w:p w14:paraId="193AFD91" w14:textId="77777777" w:rsidR="00890BB7" w:rsidRPr="00233A13" w:rsidRDefault="00890BB7" w:rsidP="00890BB7">
      <w:pPr>
        <w:tabs>
          <w:tab w:val="left" w:pos="142"/>
        </w:tabs>
        <w:ind w:left="142" w:hanging="426"/>
        <w:jc w:val="left"/>
        <w:rPr>
          <w:szCs w:val="24"/>
        </w:rPr>
      </w:pPr>
    </w:p>
    <w:p w14:paraId="0F114C42" w14:textId="071E55E2" w:rsidR="00233A13" w:rsidRDefault="00233A13" w:rsidP="00890BB7">
      <w:pPr>
        <w:tabs>
          <w:tab w:val="left" w:pos="142"/>
        </w:tabs>
        <w:ind w:left="142" w:hanging="426"/>
        <w:jc w:val="left"/>
        <w:rPr>
          <w:szCs w:val="24"/>
        </w:rPr>
      </w:pPr>
      <w:r w:rsidRPr="00233A13">
        <w:rPr>
          <w:szCs w:val="24"/>
        </w:rPr>
        <w:t>9.2. Nếu các hành vi vi phạm hợp đồng mà giá trị tiền phạt theo nội dung quy định tại Điều 6 hợp đồng này vượt quá 8% tổng giá trị hợp đồng, bên vi phạm có quyền đưa ra xử lý theo quy định của Pháp luật.</w:t>
      </w:r>
    </w:p>
    <w:p w14:paraId="31D1670A" w14:textId="77777777" w:rsidR="00890BB7" w:rsidRPr="00233A13" w:rsidRDefault="00890BB7" w:rsidP="00890BB7">
      <w:pPr>
        <w:tabs>
          <w:tab w:val="left" w:pos="142"/>
        </w:tabs>
        <w:ind w:left="142" w:hanging="426"/>
        <w:jc w:val="left"/>
        <w:rPr>
          <w:szCs w:val="24"/>
        </w:rPr>
      </w:pPr>
    </w:p>
    <w:p w14:paraId="25A73F11" w14:textId="496ABD5A" w:rsidR="00233A13" w:rsidRDefault="00233A13" w:rsidP="00890BB7">
      <w:pPr>
        <w:tabs>
          <w:tab w:val="left" w:pos="142"/>
        </w:tabs>
        <w:ind w:left="142" w:hanging="426"/>
        <w:jc w:val="left"/>
        <w:rPr>
          <w:szCs w:val="24"/>
        </w:rPr>
      </w:pPr>
      <w:r w:rsidRPr="00233A13">
        <w:rPr>
          <w:szCs w:val="24"/>
        </w:rPr>
        <w:t>9.3. Trong quá trình thực hiện hợp đồng, nếu có mâu thuẫn xảy ra thì hai bên cùng bàn bạc tìm biện pháp giải quyết trên tinh thần hòa giải, thiện chí và hợp tác. Trường hợp hai bên không tự giải quyết được các tranh chấp phát sinh thì vụ việc sẽ được đưa ra giải quyết tại Tổ chức Trọng tài hoặc Tòa án có thẩm quyền tại TP.Hồ Chi Minh hoặc TP.Hà Nội, toàn bộ chi phí xét xử do bên thua chịu. Trường hợp các bên lựa chọn cơ quan giải quyết tranh chấp là Tổ chức trọng tài kinh tế thì phán quyết của Trọng tài là chung thẩm và có hiệu lực bắt buộc đối với cả hai bên.</w:t>
      </w:r>
    </w:p>
    <w:p w14:paraId="1EEF13EB" w14:textId="77777777" w:rsidR="00890BB7" w:rsidRPr="00233A13" w:rsidRDefault="00890BB7" w:rsidP="00890BB7">
      <w:pPr>
        <w:tabs>
          <w:tab w:val="left" w:pos="142"/>
        </w:tabs>
        <w:ind w:left="142" w:hanging="426"/>
        <w:jc w:val="left"/>
        <w:rPr>
          <w:szCs w:val="24"/>
        </w:rPr>
      </w:pPr>
    </w:p>
    <w:p w14:paraId="1C2B46C5" w14:textId="6C1731E4" w:rsidR="00233A13" w:rsidRDefault="00233A13" w:rsidP="00890BB7">
      <w:pPr>
        <w:tabs>
          <w:tab w:val="left" w:pos="142"/>
        </w:tabs>
        <w:ind w:left="142" w:hanging="426"/>
        <w:jc w:val="left"/>
        <w:rPr>
          <w:szCs w:val="24"/>
        </w:rPr>
      </w:pPr>
      <w:r w:rsidRPr="00233A13">
        <w:rPr>
          <w:szCs w:val="24"/>
        </w:rPr>
        <w:t>9.4. Hợp đồng này có hiệu lực từ ngày ký, được lập thành bốn (04) bản tiếng Việt, mỗi bên giữ hai (02) bản có giá trị pháp lý như nhau.</w:t>
      </w:r>
    </w:p>
    <w:p w14:paraId="50E1EE10" w14:textId="77777777" w:rsidR="00890BB7" w:rsidRPr="00233A13" w:rsidRDefault="00890BB7" w:rsidP="00890BB7">
      <w:pPr>
        <w:tabs>
          <w:tab w:val="left" w:pos="142"/>
        </w:tabs>
        <w:ind w:left="142" w:hanging="426"/>
        <w:jc w:val="left"/>
        <w:rPr>
          <w:szCs w:val="24"/>
        </w:rPr>
      </w:pPr>
    </w:p>
    <w:tbl>
      <w:tblPr>
        <w:tblStyle w:val="PlainTable4"/>
        <w:tblW w:w="0" w:type="auto"/>
        <w:tblLook w:val="04A0" w:firstRow="1" w:lastRow="0" w:firstColumn="1" w:lastColumn="0" w:noHBand="0" w:noVBand="1"/>
      </w:tblPr>
      <w:tblGrid>
        <w:gridCol w:w="3035"/>
        <w:gridCol w:w="2252"/>
        <w:gridCol w:w="3739"/>
      </w:tblGrid>
      <w:tr w:rsidR="00890BB7" w:rsidRPr="00233A13" w14:paraId="63C9A683" w14:textId="77777777" w:rsidTr="002621F8">
        <w:trPr>
          <w:cnfStyle w:val="100000000000" w:firstRow="1" w:lastRow="0" w:firstColumn="0" w:lastColumn="0" w:oddVBand="0" w:evenVBand="0" w:oddHBand="0"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035" w:type="dxa"/>
          </w:tcPr>
          <w:p w14:paraId="4346B401" w14:textId="460F8ADE" w:rsidR="00890BB7" w:rsidRPr="00233A13" w:rsidRDefault="00DA6168" w:rsidP="00DA6168">
            <w:pPr>
              <w:ind w:left="0" w:firstLine="0"/>
              <w:jc w:val="left"/>
              <w:rPr>
                <w:szCs w:val="24"/>
              </w:rPr>
            </w:pPr>
            <w:r>
              <w:rPr>
                <w:szCs w:val="24"/>
              </w:rPr>
              <w:t xml:space="preserve">        </w:t>
            </w:r>
            <w:r w:rsidR="00890BB7" w:rsidRPr="00233A13">
              <w:rPr>
                <w:szCs w:val="24"/>
              </w:rPr>
              <w:t>ĐẠI DIỆN BÊN A</w:t>
            </w:r>
          </w:p>
          <w:p w14:paraId="0A746C4C" w14:textId="77777777" w:rsidR="00890BB7" w:rsidRPr="00233A13" w:rsidRDefault="00890BB7" w:rsidP="00233A13">
            <w:pPr>
              <w:ind w:left="720"/>
              <w:jc w:val="left"/>
              <w:rPr>
                <w:szCs w:val="24"/>
              </w:rPr>
            </w:pPr>
            <w:r w:rsidRPr="00233A13">
              <w:rPr>
                <w:szCs w:val="24"/>
              </w:rPr>
              <w:t>GIÁM ĐỐC</w:t>
            </w:r>
          </w:p>
        </w:tc>
        <w:tc>
          <w:tcPr>
            <w:tcW w:w="2252" w:type="dxa"/>
          </w:tcPr>
          <w:p w14:paraId="150276A4" w14:textId="77777777" w:rsidR="00890BB7" w:rsidRPr="00233A13" w:rsidRDefault="00890BB7" w:rsidP="00233A13">
            <w:pPr>
              <w:ind w:left="1440"/>
              <w:jc w:val="left"/>
              <w:cnfStyle w:val="100000000000" w:firstRow="1" w:lastRow="0" w:firstColumn="0" w:lastColumn="0" w:oddVBand="0" w:evenVBand="0" w:oddHBand="0" w:evenHBand="0" w:firstRowFirstColumn="0" w:firstRowLastColumn="0" w:lastRowFirstColumn="0" w:lastRowLastColumn="0"/>
              <w:rPr>
                <w:szCs w:val="24"/>
              </w:rPr>
            </w:pPr>
          </w:p>
        </w:tc>
        <w:tc>
          <w:tcPr>
            <w:tcW w:w="3739" w:type="dxa"/>
          </w:tcPr>
          <w:p w14:paraId="2F6B6299" w14:textId="690C3963" w:rsidR="00890BB7" w:rsidRPr="00233A13" w:rsidRDefault="00890BB7" w:rsidP="00233A13">
            <w:pPr>
              <w:ind w:left="1440"/>
              <w:jc w:val="left"/>
              <w:cnfStyle w:val="100000000000" w:firstRow="1" w:lastRow="0" w:firstColumn="0" w:lastColumn="0" w:oddVBand="0" w:evenVBand="0" w:oddHBand="0" w:evenHBand="0" w:firstRowFirstColumn="0" w:firstRowLastColumn="0" w:lastRowFirstColumn="0" w:lastRowLastColumn="0"/>
              <w:rPr>
                <w:szCs w:val="24"/>
              </w:rPr>
            </w:pPr>
            <w:r w:rsidRPr="00233A13">
              <w:rPr>
                <w:szCs w:val="24"/>
              </w:rPr>
              <w:t>ĐẠI DIỆN BÊN B</w:t>
            </w:r>
          </w:p>
          <w:p w14:paraId="45B249E5" w14:textId="1E1492E2" w:rsidR="00890BB7" w:rsidRPr="00233A13" w:rsidRDefault="00DA6168" w:rsidP="00DA6168">
            <w:pPr>
              <w:jc w:val="left"/>
              <w:cnfStyle w:val="100000000000" w:firstRow="1" w:lastRow="0" w:firstColumn="0" w:lastColumn="0" w:oddVBand="0" w:evenVBand="0" w:oddHBand="0" w:evenHBand="0" w:firstRowFirstColumn="0" w:firstRowLastColumn="0" w:lastRowFirstColumn="0" w:lastRowLastColumn="0"/>
              <w:rPr>
                <w:szCs w:val="24"/>
              </w:rPr>
            </w:pPr>
            <w:r>
              <w:rPr>
                <w:szCs w:val="24"/>
              </w:rPr>
              <w:t xml:space="preserve">                </w:t>
            </w:r>
            <w:r w:rsidR="00890BB7" w:rsidRPr="00233A13">
              <w:rPr>
                <w:szCs w:val="24"/>
              </w:rPr>
              <w:t>GIÁM ĐỐC</w:t>
            </w:r>
          </w:p>
        </w:tc>
      </w:tr>
      <w:tr w:rsidR="00890BB7" w:rsidRPr="00233A13" w14:paraId="4C592516" w14:textId="77777777" w:rsidTr="0089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5" w:type="dxa"/>
            <w:shd w:val="clear" w:color="auto" w:fill="auto"/>
          </w:tcPr>
          <w:p w14:paraId="1F0E9B4C" w14:textId="1DFBABA0" w:rsidR="00890BB7" w:rsidRPr="00233A13" w:rsidRDefault="002621F8" w:rsidP="002621F8">
            <w:pPr>
              <w:ind w:left="0" w:firstLine="0"/>
              <w:jc w:val="left"/>
              <w:rPr>
                <w:szCs w:val="24"/>
              </w:rPr>
            </w:pPr>
            <w:r>
              <w:rPr>
                <w:szCs w:val="24"/>
              </w:rPr>
              <w:t xml:space="preserve">       V</w:t>
            </w:r>
            <w:r w:rsidR="00C72212">
              <w:rPr>
                <w:szCs w:val="24"/>
              </w:rPr>
              <w:t>ương Văn Phong</w:t>
            </w:r>
          </w:p>
        </w:tc>
        <w:tc>
          <w:tcPr>
            <w:tcW w:w="2252" w:type="dxa"/>
            <w:shd w:val="clear" w:color="auto" w:fill="auto"/>
          </w:tcPr>
          <w:p w14:paraId="381FB6B3" w14:textId="77777777" w:rsidR="00890BB7" w:rsidRPr="00233A13" w:rsidRDefault="00890BB7" w:rsidP="00233A13">
            <w:pPr>
              <w:jc w:val="left"/>
              <w:cnfStyle w:val="000000100000" w:firstRow="0" w:lastRow="0" w:firstColumn="0" w:lastColumn="0" w:oddVBand="0" w:evenVBand="0" w:oddHBand="1" w:evenHBand="0" w:firstRowFirstColumn="0" w:firstRowLastColumn="0" w:lastRowFirstColumn="0" w:lastRowLastColumn="0"/>
              <w:rPr>
                <w:szCs w:val="24"/>
              </w:rPr>
            </w:pPr>
          </w:p>
        </w:tc>
        <w:tc>
          <w:tcPr>
            <w:tcW w:w="3739" w:type="dxa"/>
            <w:shd w:val="clear" w:color="auto" w:fill="auto"/>
          </w:tcPr>
          <w:p w14:paraId="06BAEE6B" w14:textId="0C1ACBB3" w:rsidR="00890BB7" w:rsidRPr="00233A13" w:rsidRDefault="002621F8" w:rsidP="00233A13">
            <w:pPr>
              <w:jc w:val="left"/>
              <w:cnfStyle w:val="000000100000" w:firstRow="0" w:lastRow="0" w:firstColumn="0" w:lastColumn="0" w:oddVBand="0" w:evenVBand="0" w:oddHBand="1" w:evenHBand="0" w:firstRowFirstColumn="0" w:firstRowLastColumn="0" w:lastRowFirstColumn="0" w:lastRowLastColumn="0"/>
              <w:rPr>
                <w:b/>
                <w:bCs/>
                <w:szCs w:val="24"/>
              </w:rPr>
            </w:pPr>
            <w:r>
              <w:rPr>
                <w:b/>
                <w:bCs/>
                <w:szCs w:val="24"/>
              </w:rPr>
              <w:t xml:space="preserve">               Trần Văn Hải</w:t>
            </w:r>
          </w:p>
        </w:tc>
      </w:tr>
    </w:tbl>
    <w:p w14:paraId="09B40732" w14:textId="77777777" w:rsidR="003F5B12" w:rsidRDefault="003F5B12" w:rsidP="003F5B12">
      <w:pPr>
        <w:spacing w:line="360" w:lineRule="auto"/>
        <w:jc w:val="center"/>
        <w:rPr>
          <w:b/>
          <w:i/>
          <w:sz w:val="26"/>
          <w:szCs w:val="26"/>
        </w:rPr>
      </w:pPr>
    </w:p>
    <w:p w14:paraId="74BD90FA" w14:textId="77777777" w:rsidR="003F5B12" w:rsidRDefault="003F5B12" w:rsidP="003F5B12">
      <w:pPr>
        <w:spacing w:line="360" w:lineRule="auto"/>
        <w:ind w:left="0" w:firstLine="0"/>
        <w:rPr>
          <w:b/>
          <w:i/>
          <w:sz w:val="26"/>
          <w:szCs w:val="26"/>
        </w:rPr>
      </w:pPr>
    </w:p>
    <w:p w14:paraId="5D61DD2E" w14:textId="5C6B6E6D" w:rsidR="003F5B12" w:rsidRPr="006543AF" w:rsidRDefault="003F5B12" w:rsidP="003F5B12">
      <w:pPr>
        <w:spacing w:line="360" w:lineRule="auto"/>
        <w:ind w:left="0" w:firstLine="0"/>
        <w:rPr>
          <w:b/>
          <w:i/>
          <w:sz w:val="26"/>
          <w:szCs w:val="26"/>
        </w:rPr>
      </w:pPr>
      <w:r>
        <w:rPr>
          <w:b/>
          <w:i/>
          <w:sz w:val="26"/>
          <w:szCs w:val="26"/>
        </w:rPr>
        <w:t xml:space="preserve">                                                                </w:t>
      </w:r>
      <w:r w:rsidRPr="006543AF">
        <w:rPr>
          <w:b/>
          <w:i/>
          <w:sz w:val="26"/>
          <w:szCs w:val="26"/>
        </w:rPr>
        <w:t>PHỤ LỤC 01</w:t>
      </w:r>
    </w:p>
    <w:p w14:paraId="0E6F090D" w14:textId="5622BC36" w:rsidR="003F5B12" w:rsidRDefault="003F5B12" w:rsidP="003F5B12">
      <w:pPr>
        <w:spacing w:line="360" w:lineRule="auto"/>
        <w:jc w:val="center"/>
        <w:rPr>
          <w:i/>
          <w:sz w:val="26"/>
          <w:szCs w:val="26"/>
        </w:rPr>
      </w:pPr>
      <w:r w:rsidRPr="006543AF">
        <w:rPr>
          <w:i/>
          <w:sz w:val="26"/>
          <w:szCs w:val="26"/>
        </w:rPr>
        <w:t>(</w:t>
      </w:r>
      <w:r>
        <w:rPr>
          <w:i/>
          <w:sz w:val="26"/>
          <w:szCs w:val="26"/>
        </w:rPr>
        <w:t>Bổ sung báo giá và mô tả dịch vụ</w:t>
      </w:r>
      <w:r w:rsidRPr="006543AF">
        <w:rPr>
          <w:i/>
          <w:sz w:val="26"/>
          <w:szCs w:val="26"/>
        </w:rPr>
        <w:t>)</w:t>
      </w:r>
    </w:p>
    <w:tbl>
      <w:tblPr>
        <w:tblW w:w="10918" w:type="dxa"/>
        <w:tblInd w:w="-426" w:type="dxa"/>
        <w:tblLook w:val="04A0" w:firstRow="1" w:lastRow="0" w:firstColumn="1" w:lastColumn="0" w:noHBand="0" w:noVBand="1"/>
      </w:tblPr>
      <w:tblGrid>
        <w:gridCol w:w="710"/>
        <w:gridCol w:w="4800"/>
        <w:gridCol w:w="912"/>
        <w:gridCol w:w="810"/>
        <w:gridCol w:w="1378"/>
        <w:gridCol w:w="1607"/>
        <w:gridCol w:w="701"/>
      </w:tblGrid>
      <w:tr w:rsidR="003F5B12" w:rsidRPr="003F5B12" w14:paraId="6C09C64A" w14:textId="77777777" w:rsidTr="00F1525B">
        <w:trPr>
          <w:gridAfter w:val="1"/>
          <w:wAfter w:w="701" w:type="dxa"/>
          <w:trHeight w:val="408"/>
        </w:trPr>
        <w:tc>
          <w:tcPr>
            <w:tcW w:w="10217" w:type="dxa"/>
            <w:gridSpan w:val="6"/>
            <w:vMerge w:val="restart"/>
            <w:tcBorders>
              <w:top w:val="nil"/>
              <w:left w:val="nil"/>
              <w:bottom w:val="nil"/>
              <w:right w:val="nil"/>
            </w:tcBorders>
            <w:shd w:val="clear" w:color="auto" w:fill="auto"/>
            <w:vAlign w:val="center"/>
            <w:hideMark/>
          </w:tcPr>
          <w:p w14:paraId="37525168" w14:textId="77777777" w:rsidR="003F5B12" w:rsidRPr="003F5B12" w:rsidRDefault="003F5B12" w:rsidP="003F5B12">
            <w:pPr>
              <w:spacing w:after="0" w:line="240" w:lineRule="auto"/>
              <w:ind w:left="0" w:firstLine="0"/>
              <w:jc w:val="center"/>
              <w:rPr>
                <w:rFonts w:ascii="Cambria" w:hAnsi="Cambria" w:cs="Calibri"/>
                <w:b/>
                <w:bCs/>
                <w:sz w:val="30"/>
                <w:szCs w:val="30"/>
                <w:lang w:val="en-SG" w:eastAsia="en-SG"/>
              </w:rPr>
            </w:pPr>
            <w:r w:rsidRPr="003F5B12">
              <w:rPr>
                <w:rFonts w:ascii="Cambria" w:hAnsi="Cambria" w:cs="Calibri"/>
                <w:b/>
                <w:bCs/>
                <w:sz w:val="30"/>
                <w:szCs w:val="30"/>
                <w:lang w:val="en-SG" w:eastAsia="en-SG"/>
              </w:rPr>
              <w:t xml:space="preserve">BÁO GIÁ </w:t>
            </w:r>
          </w:p>
        </w:tc>
      </w:tr>
      <w:tr w:rsidR="003F5B12" w:rsidRPr="003F5B12" w14:paraId="1AF26649" w14:textId="77777777" w:rsidTr="00F1525B">
        <w:trPr>
          <w:trHeight w:val="79"/>
        </w:trPr>
        <w:tc>
          <w:tcPr>
            <w:tcW w:w="10217" w:type="dxa"/>
            <w:gridSpan w:val="6"/>
            <w:vMerge/>
            <w:tcBorders>
              <w:top w:val="nil"/>
              <w:left w:val="nil"/>
              <w:bottom w:val="nil"/>
              <w:right w:val="nil"/>
            </w:tcBorders>
            <w:vAlign w:val="center"/>
            <w:hideMark/>
          </w:tcPr>
          <w:p w14:paraId="4E08F7F9" w14:textId="77777777" w:rsidR="003F5B12" w:rsidRPr="003F5B12" w:rsidRDefault="003F5B12" w:rsidP="003F5B12">
            <w:pPr>
              <w:spacing w:after="0" w:line="240" w:lineRule="auto"/>
              <w:ind w:left="0" w:firstLine="0"/>
              <w:jc w:val="left"/>
              <w:rPr>
                <w:rFonts w:ascii="Cambria" w:hAnsi="Cambria" w:cs="Calibri"/>
                <w:b/>
                <w:bCs/>
                <w:sz w:val="30"/>
                <w:szCs w:val="30"/>
                <w:lang w:val="en-SG" w:eastAsia="en-SG"/>
              </w:rPr>
            </w:pPr>
          </w:p>
        </w:tc>
        <w:tc>
          <w:tcPr>
            <w:tcW w:w="701" w:type="dxa"/>
            <w:tcBorders>
              <w:top w:val="nil"/>
              <w:left w:val="nil"/>
              <w:bottom w:val="nil"/>
              <w:right w:val="nil"/>
            </w:tcBorders>
            <w:shd w:val="clear" w:color="auto" w:fill="auto"/>
            <w:noWrap/>
            <w:vAlign w:val="bottom"/>
            <w:hideMark/>
          </w:tcPr>
          <w:p w14:paraId="491DE54C" w14:textId="77777777" w:rsidR="003F5B12" w:rsidRPr="003F5B12" w:rsidRDefault="003F5B12" w:rsidP="003F5B12">
            <w:pPr>
              <w:spacing w:after="0" w:line="240" w:lineRule="auto"/>
              <w:ind w:left="0" w:firstLine="0"/>
              <w:jc w:val="center"/>
              <w:rPr>
                <w:rFonts w:ascii="Cambria" w:hAnsi="Cambria" w:cs="Calibri"/>
                <w:b/>
                <w:bCs/>
                <w:sz w:val="30"/>
                <w:szCs w:val="30"/>
                <w:lang w:val="en-SG" w:eastAsia="en-SG"/>
              </w:rPr>
            </w:pPr>
          </w:p>
        </w:tc>
      </w:tr>
      <w:tr w:rsidR="003F5B12" w:rsidRPr="003F5B12" w14:paraId="487E15BF" w14:textId="77777777" w:rsidTr="00F1525B">
        <w:trPr>
          <w:trHeight w:val="1215"/>
        </w:trPr>
        <w:tc>
          <w:tcPr>
            <w:tcW w:w="10217" w:type="dxa"/>
            <w:gridSpan w:val="6"/>
            <w:tcBorders>
              <w:top w:val="nil"/>
              <w:left w:val="nil"/>
              <w:bottom w:val="nil"/>
              <w:right w:val="nil"/>
            </w:tcBorders>
            <w:shd w:val="clear" w:color="auto" w:fill="auto"/>
            <w:hideMark/>
          </w:tcPr>
          <w:p w14:paraId="604AB18B" w14:textId="2F455362"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u w:val="single"/>
                <w:lang w:val="en-SG" w:eastAsia="en-SG"/>
              </w:rPr>
              <w:t>Kính gử</w:t>
            </w:r>
            <w:r w:rsidRPr="003F5B12">
              <w:rPr>
                <w:rFonts w:ascii="Cambria" w:hAnsi="Cambria" w:cs="Calibri"/>
                <w:b/>
                <w:bCs/>
                <w:szCs w:val="24"/>
                <w:lang w:val="en-SG" w:eastAsia="en-SG"/>
              </w:rPr>
              <w:t>i</w:t>
            </w:r>
            <w:r w:rsidRPr="003F5B12">
              <w:rPr>
                <w:rFonts w:ascii="Cambria" w:hAnsi="Cambria" w:cs="Calibri"/>
                <w:szCs w:val="24"/>
                <w:lang w:val="en-SG" w:eastAsia="en-SG"/>
              </w:rPr>
              <w:t xml:space="preserve">: </w:t>
            </w:r>
            <w:r>
              <w:rPr>
                <w:rFonts w:ascii="Cambria" w:hAnsi="Cambria" w:cs="Calibri"/>
                <w:szCs w:val="24"/>
                <w:lang w:val="en-SG" w:eastAsia="en-SG"/>
              </w:rPr>
              <w:t>Q</w:t>
            </w:r>
            <w:r w:rsidRPr="003F5B12">
              <w:rPr>
                <w:rFonts w:ascii="Cambria" w:hAnsi="Cambria" w:cs="Calibri"/>
                <w:szCs w:val="24"/>
                <w:lang w:val="en-SG" w:eastAsia="en-SG"/>
              </w:rPr>
              <w:t>uý khách hàng</w:t>
            </w:r>
            <w:r w:rsidRPr="003F5B12">
              <w:rPr>
                <w:rFonts w:ascii="Cambria" w:hAnsi="Cambria" w:cs="Calibri"/>
                <w:szCs w:val="24"/>
                <w:lang w:val="en-SG" w:eastAsia="en-SG"/>
              </w:rPr>
              <w:br/>
              <w:t xml:space="preserve">Công ty cổ phần đầu tư và công nghệ GEMS TECH xin gửi đến Quý công ty báo giá </w:t>
            </w:r>
            <w:r w:rsidRPr="003F5B12">
              <w:rPr>
                <w:rFonts w:ascii="Cambria" w:hAnsi="Cambria" w:cs="Calibri"/>
                <w:b/>
                <w:bCs/>
                <w:color w:val="0070C0"/>
                <w:szCs w:val="24"/>
                <w:lang w:val="en-SG" w:eastAsia="en-SG"/>
              </w:rPr>
              <w:t>giải pháp giám sát môi trường phòng máy chủ</w:t>
            </w:r>
            <w:r w:rsidRPr="003F5B12">
              <w:rPr>
                <w:rFonts w:ascii="Cambria" w:hAnsi="Cambria" w:cs="Calibri"/>
                <w:szCs w:val="24"/>
                <w:lang w:val="en-SG" w:eastAsia="en-SG"/>
              </w:rPr>
              <w:t>, chi tiết như sau</w:t>
            </w:r>
          </w:p>
        </w:tc>
        <w:tc>
          <w:tcPr>
            <w:tcW w:w="701" w:type="dxa"/>
            <w:vAlign w:val="center"/>
            <w:hideMark/>
          </w:tcPr>
          <w:p w14:paraId="2C8A1616"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4F6F4364" w14:textId="77777777" w:rsidTr="00F1525B">
        <w:trPr>
          <w:trHeight w:val="498"/>
        </w:trPr>
        <w:tc>
          <w:tcPr>
            <w:tcW w:w="710" w:type="dxa"/>
            <w:tcBorders>
              <w:top w:val="single" w:sz="4" w:space="0" w:color="auto"/>
              <w:left w:val="single" w:sz="4" w:space="0" w:color="auto"/>
              <w:bottom w:val="nil"/>
              <w:right w:val="single" w:sz="4" w:space="0" w:color="auto"/>
            </w:tcBorders>
            <w:shd w:val="clear" w:color="000000" w:fill="B7DEE8"/>
            <w:vAlign w:val="center"/>
            <w:hideMark/>
          </w:tcPr>
          <w:p w14:paraId="28150C5E" w14:textId="77777777" w:rsidR="003F5B12" w:rsidRPr="003F5B12" w:rsidRDefault="003F5B12" w:rsidP="003F42D9">
            <w:pPr>
              <w:spacing w:after="0" w:line="240" w:lineRule="auto"/>
              <w:ind w:left="0" w:firstLine="0"/>
              <w:jc w:val="center"/>
              <w:rPr>
                <w:rFonts w:ascii="Cambria" w:hAnsi="Cambria" w:cs="Calibri"/>
                <w:b/>
                <w:bCs/>
                <w:szCs w:val="24"/>
                <w:lang w:val="en-SG" w:eastAsia="en-SG"/>
              </w:rPr>
            </w:pPr>
            <w:r w:rsidRPr="003F5B12">
              <w:rPr>
                <w:rFonts w:ascii="Cambria" w:hAnsi="Cambria" w:cs="Calibri"/>
                <w:b/>
                <w:bCs/>
                <w:szCs w:val="24"/>
                <w:lang w:val="en-SG" w:eastAsia="en-SG"/>
              </w:rPr>
              <w:t>STT</w:t>
            </w:r>
          </w:p>
        </w:tc>
        <w:tc>
          <w:tcPr>
            <w:tcW w:w="4800" w:type="dxa"/>
            <w:tcBorders>
              <w:top w:val="single" w:sz="4" w:space="0" w:color="auto"/>
              <w:left w:val="nil"/>
              <w:bottom w:val="nil"/>
              <w:right w:val="single" w:sz="4" w:space="0" w:color="auto"/>
            </w:tcBorders>
            <w:shd w:val="clear" w:color="000000" w:fill="B7DEE8"/>
            <w:vAlign w:val="center"/>
            <w:hideMark/>
          </w:tcPr>
          <w:p w14:paraId="4A882CAB" w14:textId="77777777" w:rsidR="003F5B12" w:rsidRPr="003F5B12" w:rsidRDefault="003F5B12" w:rsidP="003F42D9">
            <w:pPr>
              <w:spacing w:after="0" w:line="240" w:lineRule="auto"/>
              <w:ind w:left="0" w:firstLine="0"/>
              <w:jc w:val="center"/>
              <w:rPr>
                <w:rFonts w:ascii="Cambria" w:hAnsi="Cambria" w:cs="Calibri"/>
                <w:b/>
                <w:bCs/>
                <w:szCs w:val="24"/>
                <w:lang w:val="en-SG" w:eastAsia="en-SG"/>
              </w:rPr>
            </w:pPr>
            <w:r w:rsidRPr="003F5B12">
              <w:rPr>
                <w:rFonts w:ascii="Cambria" w:hAnsi="Cambria" w:cs="Calibri"/>
                <w:b/>
                <w:bCs/>
                <w:szCs w:val="24"/>
                <w:lang w:val="en-SG" w:eastAsia="en-SG"/>
              </w:rPr>
              <w:t>Dịch vụ</w:t>
            </w:r>
          </w:p>
        </w:tc>
        <w:tc>
          <w:tcPr>
            <w:tcW w:w="912" w:type="dxa"/>
            <w:tcBorders>
              <w:top w:val="single" w:sz="4" w:space="0" w:color="auto"/>
              <w:left w:val="nil"/>
              <w:bottom w:val="nil"/>
              <w:right w:val="single" w:sz="4" w:space="0" w:color="auto"/>
            </w:tcBorders>
            <w:shd w:val="clear" w:color="000000" w:fill="B7DEE8"/>
            <w:vAlign w:val="center"/>
            <w:hideMark/>
          </w:tcPr>
          <w:p w14:paraId="652670A3" w14:textId="77777777" w:rsidR="003F5B12" w:rsidRPr="003F5B12" w:rsidRDefault="003F5B12" w:rsidP="003F42D9">
            <w:pPr>
              <w:spacing w:after="0" w:line="240" w:lineRule="auto"/>
              <w:ind w:left="0" w:firstLine="0"/>
              <w:jc w:val="center"/>
              <w:rPr>
                <w:rFonts w:ascii="Cambria" w:hAnsi="Cambria" w:cs="Calibri"/>
                <w:b/>
                <w:bCs/>
                <w:szCs w:val="24"/>
                <w:lang w:val="en-SG" w:eastAsia="en-SG"/>
              </w:rPr>
            </w:pPr>
            <w:r w:rsidRPr="003F5B12">
              <w:rPr>
                <w:rFonts w:ascii="Cambria" w:hAnsi="Cambria" w:cs="Calibri"/>
                <w:b/>
                <w:bCs/>
                <w:szCs w:val="24"/>
                <w:lang w:val="en-SG" w:eastAsia="en-SG"/>
              </w:rPr>
              <w:t>ĐVT</w:t>
            </w:r>
          </w:p>
        </w:tc>
        <w:tc>
          <w:tcPr>
            <w:tcW w:w="810" w:type="dxa"/>
            <w:tcBorders>
              <w:top w:val="single" w:sz="4" w:space="0" w:color="auto"/>
              <w:left w:val="nil"/>
              <w:bottom w:val="single" w:sz="4" w:space="0" w:color="auto"/>
              <w:right w:val="single" w:sz="4" w:space="0" w:color="auto"/>
            </w:tcBorders>
            <w:shd w:val="clear" w:color="000000" w:fill="B7DEE8"/>
            <w:vAlign w:val="center"/>
            <w:hideMark/>
          </w:tcPr>
          <w:p w14:paraId="0EBC1939" w14:textId="77777777" w:rsidR="003F5B12" w:rsidRPr="003F5B12" w:rsidRDefault="003F5B12" w:rsidP="003F42D9">
            <w:pPr>
              <w:spacing w:after="0" w:line="240" w:lineRule="auto"/>
              <w:ind w:left="0" w:firstLine="0"/>
              <w:jc w:val="center"/>
              <w:rPr>
                <w:rFonts w:ascii="Cambria" w:hAnsi="Cambria" w:cs="Calibri"/>
                <w:b/>
                <w:bCs/>
                <w:szCs w:val="24"/>
                <w:lang w:val="en-SG" w:eastAsia="en-SG"/>
              </w:rPr>
            </w:pPr>
            <w:r w:rsidRPr="003F5B12">
              <w:rPr>
                <w:rFonts w:ascii="Cambria" w:hAnsi="Cambria" w:cs="Calibri"/>
                <w:b/>
                <w:bCs/>
                <w:szCs w:val="24"/>
                <w:lang w:val="en-SG" w:eastAsia="en-SG"/>
              </w:rPr>
              <w:t>SL</w:t>
            </w:r>
          </w:p>
        </w:tc>
        <w:tc>
          <w:tcPr>
            <w:tcW w:w="1378" w:type="dxa"/>
            <w:tcBorders>
              <w:top w:val="single" w:sz="4" w:space="0" w:color="auto"/>
              <w:left w:val="nil"/>
              <w:bottom w:val="single" w:sz="4" w:space="0" w:color="auto"/>
              <w:right w:val="single" w:sz="4" w:space="0" w:color="auto"/>
            </w:tcBorders>
            <w:shd w:val="clear" w:color="000000" w:fill="B7DEE8"/>
            <w:vAlign w:val="center"/>
            <w:hideMark/>
          </w:tcPr>
          <w:p w14:paraId="61206AC9" w14:textId="77777777" w:rsidR="003F5B12" w:rsidRPr="003F5B12" w:rsidRDefault="003F5B12" w:rsidP="003F42D9">
            <w:pPr>
              <w:spacing w:after="0" w:line="240" w:lineRule="auto"/>
              <w:ind w:left="0" w:firstLine="0"/>
              <w:jc w:val="center"/>
              <w:rPr>
                <w:rFonts w:ascii="Cambria" w:hAnsi="Cambria" w:cs="Calibri"/>
                <w:b/>
                <w:bCs/>
                <w:szCs w:val="24"/>
                <w:lang w:val="en-SG" w:eastAsia="en-SG"/>
              </w:rPr>
            </w:pPr>
            <w:r w:rsidRPr="003F5B12">
              <w:rPr>
                <w:rFonts w:ascii="Cambria" w:hAnsi="Cambria" w:cs="Calibri"/>
                <w:b/>
                <w:bCs/>
                <w:szCs w:val="24"/>
                <w:lang w:val="en-SG" w:eastAsia="en-SG"/>
              </w:rPr>
              <w:t>Đơn giá</w:t>
            </w:r>
          </w:p>
        </w:tc>
        <w:tc>
          <w:tcPr>
            <w:tcW w:w="1607" w:type="dxa"/>
            <w:tcBorders>
              <w:top w:val="single" w:sz="4" w:space="0" w:color="auto"/>
              <w:left w:val="nil"/>
              <w:bottom w:val="single" w:sz="4" w:space="0" w:color="auto"/>
              <w:right w:val="single" w:sz="4" w:space="0" w:color="auto"/>
            </w:tcBorders>
            <w:shd w:val="clear" w:color="000000" w:fill="B7DEE8"/>
            <w:vAlign w:val="center"/>
            <w:hideMark/>
          </w:tcPr>
          <w:p w14:paraId="33AD7B02" w14:textId="77777777" w:rsidR="003F5B12" w:rsidRPr="003F5B12" w:rsidRDefault="003F5B12" w:rsidP="003F42D9">
            <w:pPr>
              <w:spacing w:after="0" w:line="240" w:lineRule="auto"/>
              <w:ind w:left="0" w:firstLine="0"/>
              <w:jc w:val="center"/>
              <w:rPr>
                <w:rFonts w:ascii="Cambria" w:hAnsi="Cambria" w:cs="Calibri"/>
                <w:b/>
                <w:bCs/>
                <w:szCs w:val="24"/>
                <w:lang w:val="en-SG" w:eastAsia="en-SG"/>
              </w:rPr>
            </w:pPr>
            <w:r w:rsidRPr="003F5B12">
              <w:rPr>
                <w:rFonts w:ascii="Cambria" w:hAnsi="Cambria" w:cs="Calibri"/>
                <w:b/>
                <w:bCs/>
                <w:szCs w:val="24"/>
                <w:lang w:val="en-SG" w:eastAsia="en-SG"/>
              </w:rPr>
              <w:t>Thành tiền</w:t>
            </w:r>
          </w:p>
        </w:tc>
        <w:tc>
          <w:tcPr>
            <w:tcW w:w="701" w:type="dxa"/>
            <w:vAlign w:val="center"/>
            <w:hideMark/>
          </w:tcPr>
          <w:p w14:paraId="2154DB56"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07D677FE" w14:textId="77777777" w:rsidTr="00F1525B">
        <w:trPr>
          <w:trHeight w:val="3795"/>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9224D"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1</w:t>
            </w:r>
          </w:p>
        </w:tc>
        <w:tc>
          <w:tcPr>
            <w:tcW w:w="4800" w:type="dxa"/>
            <w:tcBorders>
              <w:top w:val="single" w:sz="4" w:space="0" w:color="auto"/>
              <w:left w:val="nil"/>
              <w:bottom w:val="single" w:sz="4" w:space="0" w:color="auto"/>
              <w:right w:val="nil"/>
            </w:tcBorders>
            <w:shd w:val="clear" w:color="auto" w:fill="auto"/>
            <w:hideMark/>
          </w:tcPr>
          <w:p w14:paraId="1425CF0C"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lang w:val="en-SG" w:eastAsia="en-SG"/>
              </w:rPr>
              <w:t>Bộ giám sát môi trường tập trung ECA-6CE</w:t>
            </w:r>
            <w:r w:rsidRPr="003F5B12">
              <w:rPr>
                <w:rFonts w:ascii="Cambria" w:hAnsi="Cambria" w:cs="Calibri"/>
                <w:b/>
                <w:bCs/>
                <w:szCs w:val="24"/>
                <w:lang w:val="en-SG" w:eastAsia="en-SG"/>
              </w:rPr>
              <w:br/>
            </w:r>
            <w:r w:rsidRPr="003F5B12">
              <w:rPr>
                <w:rFonts w:ascii="Cambria" w:hAnsi="Cambria" w:cs="Calibri"/>
                <w:szCs w:val="24"/>
                <w:lang w:val="en-SG" w:eastAsia="en-SG"/>
              </w:rPr>
              <w:t>- 01 Controller</w:t>
            </w:r>
            <w:r w:rsidRPr="003F5B12">
              <w:rPr>
                <w:rFonts w:ascii="Cambria" w:hAnsi="Cambria" w:cs="Calibri"/>
                <w:szCs w:val="24"/>
                <w:lang w:val="en-SG" w:eastAsia="en-SG"/>
              </w:rPr>
              <w:br/>
              <w:t>- 01 USB485I, 01 USB3G (SMS)</w:t>
            </w:r>
            <w:r w:rsidRPr="003F5B12">
              <w:rPr>
                <w:rFonts w:ascii="Cambria" w:hAnsi="Cambria" w:cs="Calibri"/>
                <w:szCs w:val="24"/>
                <w:lang w:val="en-SG" w:eastAsia="en-SG"/>
              </w:rPr>
              <w:br/>
              <w:t>- 01 Module hiển thị LCD 4x20 ký tự</w:t>
            </w:r>
            <w:r w:rsidRPr="003F5B12">
              <w:rPr>
                <w:rFonts w:ascii="Cambria" w:hAnsi="Cambria" w:cs="Calibri"/>
                <w:szCs w:val="24"/>
                <w:lang w:val="en-SG" w:eastAsia="en-SG"/>
              </w:rPr>
              <w:br/>
              <w:t>- 01 Nguồn dự phòng UPS 12V/3A</w:t>
            </w:r>
            <w:r w:rsidRPr="003F5B12">
              <w:rPr>
                <w:rFonts w:ascii="Cambria" w:hAnsi="Cambria" w:cs="Calibri"/>
                <w:szCs w:val="24"/>
                <w:lang w:val="en-SG" w:eastAsia="en-SG"/>
              </w:rPr>
              <w:br/>
              <w:t>- Tủ kích thước 400x300x100mm</w:t>
            </w:r>
            <w:r w:rsidRPr="003F5B12">
              <w:rPr>
                <w:rFonts w:ascii="Cambria" w:hAnsi="Cambria" w:cs="Calibri"/>
                <w:szCs w:val="24"/>
                <w:lang w:val="en-SG" w:eastAsia="en-SG"/>
              </w:rPr>
              <w:br/>
              <w:t>- 01 Còi hú có đèn báo cảnh báo</w:t>
            </w:r>
            <w:r w:rsidRPr="003F5B12">
              <w:rPr>
                <w:rFonts w:ascii="Cambria" w:hAnsi="Cambria" w:cs="Calibri"/>
                <w:szCs w:val="24"/>
                <w:lang w:val="en-SG" w:eastAsia="en-SG"/>
              </w:rPr>
              <w:br/>
              <w:t>- 01 máy tính nhúng Linux</w:t>
            </w:r>
            <w:r w:rsidRPr="003F5B12">
              <w:rPr>
                <w:rFonts w:ascii="Cambria" w:hAnsi="Cambria" w:cs="Calibri"/>
                <w:szCs w:val="24"/>
                <w:lang w:val="en-SG" w:eastAsia="en-SG"/>
              </w:rPr>
              <w:br/>
              <w:t xml:space="preserve">- 01 Ethernet 100Mbps, </w:t>
            </w:r>
            <w:r w:rsidRPr="003F5B12">
              <w:rPr>
                <w:rFonts w:ascii="Cambria" w:hAnsi="Cambria" w:cs="Calibri"/>
                <w:szCs w:val="24"/>
                <w:lang w:val="en-SG" w:eastAsia="en-SG"/>
              </w:rPr>
              <w:br/>
              <w:t>- Wifi module</w:t>
            </w:r>
            <w:r w:rsidRPr="003F5B12">
              <w:rPr>
                <w:rFonts w:ascii="Cambria" w:hAnsi="Cambria" w:cs="Calibri"/>
                <w:szCs w:val="24"/>
                <w:lang w:val="en-SG" w:eastAsia="en-SG"/>
              </w:rPr>
              <w:br/>
              <w:t>- Cảnh báo qua Email, SMS (5 số nhận)</w:t>
            </w:r>
            <w:r w:rsidRPr="003F5B12">
              <w:rPr>
                <w:rFonts w:ascii="Cambria" w:hAnsi="Cambria" w:cs="Calibri"/>
                <w:szCs w:val="24"/>
                <w:lang w:val="en-SG" w:eastAsia="en-SG"/>
              </w:rPr>
              <w:br/>
              <w:t>- Tích hợp phần mềm web server</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84C891"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bộ</w:t>
            </w:r>
          </w:p>
        </w:tc>
        <w:tc>
          <w:tcPr>
            <w:tcW w:w="810" w:type="dxa"/>
            <w:tcBorders>
              <w:top w:val="nil"/>
              <w:left w:val="nil"/>
              <w:bottom w:val="single" w:sz="4" w:space="0" w:color="auto"/>
              <w:right w:val="single" w:sz="4" w:space="0" w:color="auto"/>
            </w:tcBorders>
            <w:shd w:val="clear" w:color="auto" w:fill="auto"/>
            <w:vAlign w:val="center"/>
            <w:hideMark/>
          </w:tcPr>
          <w:p w14:paraId="460F27E9"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1</w:t>
            </w:r>
          </w:p>
        </w:tc>
        <w:tc>
          <w:tcPr>
            <w:tcW w:w="1378" w:type="dxa"/>
            <w:tcBorders>
              <w:top w:val="nil"/>
              <w:left w:val="nil"/>
              <w:bottom w:val="single" w:sz="4" w:space="0" w:color="auto"/>
              <w:right w:val="single" w:sz="4" w:space="0" w:color="auto"/>
            </w:tcBorders>
            <w:shd w:val="clear" w:color="auto" w:fill="auto"/>
            <w:vAlign w:val="center"/>
            <w:hideMark/>
          </w:tcPr>
          <w:p w14:paraId="4E7AE930"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20,000,000</w:t>
            </w:r>
          </w:p>
        </w:tc>
        <w:tc>
          <w:tcPr>
            <w:tcW w:w="1607" w:type="dxa"/>
            <w:tcBorders>
              <w:top w:val="nil"/>
              <w:left w:val="nil"/>
              <w:bottom w:val="single" w:sz="4" w:space="0" w:color="auto"/>
              <w:right w:val="single" w:sz="4" w:space="0" w:color="auto"/>
            </w:tcBorders>
            <w:shd w:val="clear" w:color="auto" w:fill="auto"/>
            <w:vAlign w:val="center"/>
            <w:hideMark/>
          </w:tcPr>
          <w:p w14:paraId="5C50C495"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20,000,000</w:t>
            </w:r>
          </w:p>
        </w:tc>
        <w:tc>
          <w:tcPr>
            <w:tcW w:w="701" w:type="dxa"/>
            <w:vAlign w:val="center"/>
            <w:hideMark/>
          </w:tcPr>
          <w:p w14:paraId="2192626B"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3B92359F" w14:textId="77777777" w:rsidTr="00F1525B">
        <w:trPr>
          <w:trHeight w:val="2835"/>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60BF0"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2</w:t>
            </w:r>
          </w:p>
        </w:tc>
        <w:tc>
          <w:tcPr>
            <w:tcW w:w="4800" w:type="dxa"/>
            <w:tcBorders>
              <w:top w:val="single" w:sz="4" w:space="0" w:color="auto"/>
              <w:left w:val="nil"/>
              <w:bottom w:val="single" w:sz="4" w:space="0" w:color="auto"/>
              <w:right w:val="nil"/>
            </w:tcBorders>
            <w:shd w:val="clear" w:color="auto" w:fill="auto"/>
            <w:hideMark/>
          </w:tcPr>
          <w:p w14:paraId="4DC4C6A9"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lang w:val="en-SG" w:eastAsia="en-SG"/>
              </w:rPr>
              <w:t>Thiết bị đo nhiệt độ, độ ẩm - wifi</w:t>
            </w:r>
            <w:r w:rsidRPr="003F5B12">
              <w:rPr>
                <w:rFonts w:ascii="Cambria" w:hAnsi="Cambria" w:cs="Calibri"/>
                <w:szCs w:val="24"/>
                <w:lang w:val="en-SG" w:eastAsia="en-SG"/>
              </w:rPr>
              <w:br/>
              <w:t xml:space="preserve">+ Bộ đo có hiển thị 2 dòng led 7 thanh cho 2 giá trị đo. </w:t>
            </w:r>
            <w:r w:rsidRPr="003F5B12">
              <w:rPr>
                <w:rFonts w:ascii="Cambria" w:hAnsi="Cambria" w:cs="Calibri"/>
                <w:szCs w:val="24"/>
                <w:lang w:val="en-SG" w:eastAsia="en-SG"/>
              </w:rPr>
              <w:br/>
              <w:t>+ Có kết nối WIFI, truyền dữ liệu lên bộ giám sát tập trung</w:t>
            </w:r>
            <w:r w:rsidRPr="003F5B12">
              <w:rPr>
                <w:rFonts w:ascii="Cambria" w:hAnsi="Cambria" w:cs="Calibri"/>
                <w:szCs w:val="24"/>
                <w:lang w:val="en-SG" w:eastAsia="en-SG"/>
              </w:rPr>
              <w:br/>
              <w:t>+ Tích hợp sẵn 01 nhiệt độ, độ ẩm ECA-SHT71 với dải đo 0oC đến 85oC sai số ±0.5oC, dải đo độ ẩm 0-99% sai số ±3% ở 25 độ C.</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61E62"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cái</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2C8590A"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36</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4B0C9A64"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3,200,000</w:t>
            </w:r>
          </w:p>
        </w:tc>
        <w:tc>
          <w:tcPr>
            <w:tcW w:w="1607" w:type="dxa"/>
            <w:tcBorders>
              <w:top w:val="single" w:sz="4" w:space="0" w:color="auto"/>
              <w:left w:val="nil"/>
              <w:bottom w:val="single" w:sz="4" w:space="0" w:color="auto"/>
              <w:right w:val="single" w:sz="4" w:space="0" w:color="auto"/>
            </w:tcBorders>
            <w:shd w:val="clear" w:color="auto" w:fill="auto"/>
            <w:vAlign w:val="center"/>
            <w:hideMark/>
          </w:tcPr>
          <w:p w14:paraId="3D8BCC4A"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115,200,000</w:t>
            </w:r>
          </w:p>
        </w:tc>
        <w:tc>
          <w:tcPr>
            <w:tcW w:w="701" w:type="dxa"/>
            <w:vAlign w:val="center"/>
            <w:hideMark/>
          </w:tcPr>
          <w:p w14:paraId="3729042E"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4B9F2463" w14:textId="77777777" w:rsidTr="00F1525B">
        <w:trPr>
          <w:trHeight w:val="81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FF797"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3</w:t>
            </w:r>
          </w:p>
        </w:tc>
        <w:tc>
          <w:tcPr>
            <w:tcW w:w="4800" w:type="dxa"/>
            <w:tcBorders>
              <w:top w:val="single" w:sz="4" w:space="0" w:color="auto"/>
              <w:left w:val="nil"/>
              <w:bottom w:val="single" w:sz="4" w:space="0" w:color="auto"/>
              <w:right w:val="nil"/>
            </w:tcBorders>
            <w:shd w:val="clear" w:color="auto" w:fill="auto"/>
            <w:hideMark/>
          </w:tcPr>
          <w:p w14:paraId="2C6A4C19"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lang w:val="en-SG" w:eastAsia="en-SG"/>
              </w:rPr>
              <w:t>Nguồn Adapter cho thiết bị đo</w:t>
            </w:r>
            <w:r w:rsidRPr="003F5B12">
              <w:rPr>
                <w:rFonts w:ascii="Cambria" w:hAnsi="Cambria" w:cs="Calibri"/>
                <w:szCs w:val="24"/>
                <w:lang w:val="en-SG" w:eastAsia="en-SG"/>
              </w:rPr>
              <w:br/>
              <w:t xml:space="preserve">   - 220V/50Hz</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638D2"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bộ</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4EE8CAE"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36</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7E97D87B"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100,000</w:t>
            </w:r>
          </w:p>
        </w:tc>
        <w:tc>
          <w:tcPr>
            <w:tcW w:w="1607" w:type="dxa"/>
            <w:tcBorders>
              <w:top w:val="single" w:sz="4" w:space="0" w:color="auto"/>
              <w:left w:val="nil"/>
              <w:bottom w:val="single" w:sz="4" w:space="0" w:color="auto"/>
              <w:right w:val="single" w:sz="4" w:space="0" w:color="auto"/>
            </w:tcBorders>
            <w:shd w:val="clear" w:color="auto" w:fill="auto"/>
            <w:vAlign w:val="center"/>
            <w:hideMark/>
          </w:tcPr>
          <w:p w14:paraId="2258EED5"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3,600,000</w:t>
            </w:r>
          </w:p>
        </w:tc>
        <w:tc>
          <w:tcPr>
            <w:tcW w:w="701" w:type="dxa"/>
            <w:vAlign w:val="center"/>
            <w:hideMark/>
          </w:tcPr>
          <w:p w14:paraId="48CF1681"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112FDDD0" w14:textId="77777777" w:rsidTr="00F1525B">
        <w:trPr>
          <w:trHeight w:val="126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3B56B"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4</w:t>
            </w:r>
          </w:p>
        </w:tc>
        <w:tc>
          <w:tcPr>
            <w:tcW w:w="4800" w:type="dxa"/>
            <w:tcBorders>
              <w:top w:val="single" w:sz="4" w:space="0" w:color="auto"/>
              <w:left w:val="nil"/>
              <w:bottom w:val="single" w:sz="4" w:space="0" w:color="auto"/>
              <w:right w:val="nil"/>
            </w:tcBorders>
            <w:shd w:val="clear" w:color="auto" w:fill="auto"/>
            <w:hideMark/>
          </w:tcPr>
          <w:p w14:paraId="4793A057"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lang w:val="en-SG" w:eastAsia="en-SG"/>
              </w:rPr>
              <w:t>Chi phí lắp đặt (tại Hà Nội)</w:t>
            </w:r>
            <w:r w:rsidRPr="003F5B12">
              <w:rPr>
                <w:rFonts w:ascii="Cambria" w:hAnsi="Cambria" w:cs="Calibri"/>
                <w:szCs w:val="24"/>
                <w:lang w:val="en-SG" w:eastAsia="en-SG"/>
              </w:rPr>
              <w:br/>
              <w:t xml:space="preserve">   - Dây điện, dây mạng CAT5e</w:t>
            </w:r>
            <w:r w:rsidRPr="003F5B12">
              <w:rPr>
                <w:rFonts w:ascii="Cambria" w:hAnsi="Cambria" w:cs="Calibri"/>
                <w:szCs w:val="24"/>
                <w:lang w:val="en-SG" w:eastAsia="en-SG"/>
              </w:rPr>
              <w:br/>
              <w:t xml:space="preserve">   - Ống luồn dây, cút nối</w:t>
            </w:r>
            <w:r w:rsidRPr="003F5B12">
              <w:rPr>
                <w:rFonts w:ascii="Cambria" w:hAnsi="Cambria" w:cs="Calibri"/>
                <w:szCs w:val="24"/>
                <w:lang w:val="en-SG" w:eastAsia="en-SG"/>
              </w:rPr>
              <w:br/>
              <w:t xml:space="preserve">   - Nhân công vật tư phụ</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AF49D"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gói</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906D7B1"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1</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768D8507"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6,000,000</w:t>
            </w:r>
          </w:p>
        </w:tc>
        <w:tc>
          <w:tcPr>
            <w:tcW w:w="1607" w:type="dxa"/>
            <w:tcBorders>
              <w:top w:val="single" w:sz="4" w:space="0" w:color="auto"/>
              <w:left w:val="nil"/>
              <w:bottom w:val="single" w:sz="4" w:space="0" w:color="auto"/>
              <w:right w:val="single" w:sz="4" w:space="0" w:color="auto"/>
            </w:tcBorders>
            <w:shd w:val="clear" w:color="auto" w:fill="auto"/>
            <w:vAlign w:val="center"/>
            <w:hideMark/>
          </w:tcPr>
          <w:p w14:paraId="2E3554AE"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6,000,000</w:t>
            </w:r>
          </w:p>
        </w:tc>
        <w:tc>
          <w:tcPr>
            <w:tcW w:w="701" w:type="dxa"/>
            <w:vAlign w:val="center"/>
            <w:hideMark/>
          </w:tcPr>
          <w:p w14:paraId="4EFE69DB"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6B5D9262" w14:textId="77777777" w:rsidTr="00F1525B">
        <w:trPr>
          <w:trHeight w:val="126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D3393"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5</w:t>
            </w:r>
          </w:p>
        </w:tc>
        <w:tc>
          <w:tcPr>
            <w:tcW w:w="4800" w:type="dxa"/>
            <w:tcBorders>
              <w:top w:val="single" w:sz="4" w:space="0" w:color="auto"/>
              <w:left w:val="nil"/>
              <w:bottom w:val="single" w:sz="4" w:space="0" w:color="auto"/>
              <w:right w:val="nil"/>
            </w:tcBorders>
            <w:shd w:val="clear" w:color="auto" w:fill="auto"/>
            <w:hideMark/>
          </w:tcPr>
          <w:p w14:paraId="36908564"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lang w:val="en-SG" w:eastAsia="en-SG"/>
              </w:rPr>
              <w:t>Wifi modem (option)</w:t>
            </w:r>
            <w:r w:rsidRPr="003F5B12">
              <w:rPr>
                <w:rFonts w:ascii="Cambria" w:hAnsi="Cambria" w:cs="Calibri"/>
                <w:szCs w:val="24"/>
                <w:lang w:val="en-SG" w:eastAsia="en-SG"/>
              </w:rPr>
              <w:br/>
              <w:t xml:space="preserve">   - 4 ăng ten rời, Wi-Fi Bands: 2.4 and 5 GHz(2x), </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5A11E3"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Bộ</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576D1305"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2</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0E7F93B1"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 </w:t>
            </w:r>
          </w:p>
        </w:tc>
        <w:tc>
          <w:tcPr>
            <w:tcW w:w="1607" w:type="dxa"/>
            <w:tcBorders>
              <w:top w:val="single" w:sz="4" w:space="0" w:color="auto"/>
              <w:left w:val="nil"/>
              <w:bottom w:val="single" w:sz="4" w:space="0" w:color="auto"/>
              <w:right w:val="single" w:sz="4" w:space="0" w:color="auto"/>
            </w:tcBorders>
            <w:shd w:val="clear" w:color="auto" w:fill="auto"/>
            <w:vAlign w:val="center"/>
            <w:hideMark/>
          </w:tcPr>
          <w:p w14:paraId="4F519DDB"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 </w:t>
            </w:r>
          </w:p>
        </w:tc>
        <w:tc>
          <w:tcPr>
            <w:tcW w:w="701" w:type="dxa"/>
            <w:vAlign w:val="center"/>
            <w:hideMark/>
          </w:tcPr>
          <w:p w14:paraId="0921A903"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628B9548" w14:textId="77777777" w:rsidTr="00F1525B">
        <w:trPr>
          <w:trHeight w:val="1260"/>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59F93"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6</w:t>
            </w:r>
          </w:p>
        </w:tc>
        <w:tc>
          <w:tcPr>
            <w:tcW w:w="4800" w:type="dxa"/>
            <w:tcBorders>
              <w:top w:val="single" w:sz="4" w:space="0" w:color="auto"/>
              <w:left w:val="nil"/>
              <w:bottom w:val="single" w:sz="4" w:space="0" w:color="auto"/>
              <w:right w:val="nil"/>
            </w:tcBorders>
            <w:shd w:val="clear" w:color="auto" w:fill="auto"/>
            <w:hideMark/>
          </w:tcPr>
          <w:p w14:paraId="5B87D2D8"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b/>
                <w:bCs/>
                <w:szCs w:val="24"/>
                <w:lang w:val="en-SG" w:eastAsia="en-SG"/>
              </w:rPr>
              <w:t>Màn hình giám sát (option)</w:t>
            </w:r>
            <w:r w:rsidRPr="003F5B12">
              <w:rPr>
                <w:rFonts w:ascii="Cambria" w:hAnsi="Cambria" w:cs="Calibri"/>
                <w:szCs w:val="24"/>
                <w:lang w:val="en-SG" w:eastAsia="en-SG"/>
              </w:rPr>
              <w:br/>
              <w:t xml:space="preserve">   - LCD TV 43 Inch</w:t>
            </w:r>
            <w:r w:rsidRPr="003F5B12">
              <w:rPr>
                <w:rFonts w:ascii="Cambria" w:hAnsi="Cambria" w:cs="Calibri"/>
                <w:szCs w:val="24"/>
                <w:lang w:val="en-SG" w:eastAsia="en-SG"/>
              </w:rPr>
              <w:br/>
              <w:t xml:space="preserve">   - LAN-to-HDMI Converter</w:t>
            </w:r>
            <w:r w:rsidRPr="003F5B12">
              <w:rPr>
                <w:rFonts w:ascii="Cambria" w:hAnsi="Cambria" w:cs="Calibri"/>
                <w:szCs w:val="24"/>
                <w:lang w:val="en-SG" w:eastAsia="en-SG"/>
              </w:rPr>
              <w:br/>
              <w:t xml:space="preserve">   - Cáp HDMI 2m</w:t>
            </w:r>
          </w:p>
        </w:tc>
        <w:tc>
          <w:tcPr>
            <w:tcW w:w="9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09FD5"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Bộ</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6F06F6C" w14:textId="77777777" w:rsidR="003F5B12" w:rsidRPr="003F5B12" w:rsidRDefault="003F5B12" w:rsidP="003F5B12">
            <w:pPr>
              <w:spacing w:after="0" w:line="240" w:lineRule="auto"/>
              <w:ind w:left="0" w:firstLine="0"/>
              <w:jc w:val="center"/>
              <w:rPr>
                <w:rFonts w:ascii="Cambria" w:hAnsi="Cambria" w:cs="Calibri"/>
                <w:szCs w:val="24"/>
                <w:lang w:val="en-SG" w:eastAsia="en-SG"/>
              </w:rPr>
            </w:pPr>
            <w:r w:rsidRPr="003F5B12">
              <w:rPr>
                <w:rFonts w:ascii="Cambria" w:hAnsi="Cambria" w:cs="Calibri"/>
                <w:szCs w:val="24"/>
                <w:lang w:val="en-SG" w:eastAsia="en-SG"/>
              </w:rPr>
              <w:t>1</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50EF28D2"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 </w:t>
            </w:r>
          </w:p>
        </w:tc>
        <w:tc>
          <w:tcPr>
            <w:tcW w:w="1607" w:type="dxa"/>
            <w:tcBorders>
              <w:top w:val="single" w:sz="4" w:space="0" w:color="auto"/>
              <w:left w:val="nil"/>
              <w:bottom w:val="single" w:sz="4" w:space="0" w:color="auto"/>
              <w:right w:val="single" w:sz="4" w:space="0" w:color="auto"/>
            </w:tcBorders>
            <w:shd w:val="clear" w:color="auto" w:fill="auto"/>
            <w:vAlign w:val="center"/>
            <w:hideMark/>
          </w:tcPr>
          <w:p w14:paraId="01FDEF0A" w14:textId="77777777" w:rsidR="003F5B12" w:rsidRPr="003F5B12" w:rsidRDefault="003F5B12" w:rsidP="003F5B12">
            <w:pPr>
              <w:spacing w:after="0" w:line="240" w:lineRule="auto"/>
              <w:ind w:left="0" w:firstLine="0"/>
              <w:jc w:val="right"/>
              <w:rPr>
                <w:rFonts w:ascii="Cambria" w:hAnsi="Cambria" w:cs="Calibri"/>
                <w:szCs w:val="24"/>
                <w:lang w:val="en-SG" w:eastAsia="en-SG"/>
              </w:rPr>
            </w:pPr>
            <w:r w:rsidRPr="003F5B12">
              <w:rPr>
                <w:rFonts w:ascii="Cambria" w:hAnsi="Cambria" w:cs="Calibri"/>
                <w:szCs w:val="24"/>
                <w:lang w:val="en-SG" w:eastAsia="en-SG"/>
              </w:rPr>
              <w:t> </w:t>
            </w:r>
          </w:p>
        </w:tc>
        <w:tc>
          <w:tcPr>
            <w:tcW w:w="701" w:type="dxa"/>
            <w:vAlign w:val="center"/>
            <w:hideMark/>
          </w:tcPr>
          <w:p w14:paraId="05C7F195"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5C5ACD13" w14:textId="77777777" w:rsidTr="00F1525B">
        <w:trPr>
          <w:trHeight w:val="498"/>
        </w:trPr>
        <w:tc>
          <w:tcPr>
            <w:tcW w:w="8610" w:type="dxa"/>
            <w:gridSpan w:val="5"/>
            <w:tcBorders>
              <w:top w:val="single" w:sz="4" w:space="0" w:color="auto"/>
              <w:left w:val="single" w:sz="4" w:space="0" w:color="auto"/>
              <w:bottom w:val="single" w:sz="4" w:space="0" w:color="auto"/>
              <w:right w:val="single" w:sz="4" w:space="0" w:color="000000"/>
            </w:tcBorders>
            <w:shd w:val="clear" w:color="000000" w:fill="B7DEE8"/>
            <w:vAlign w:val="center"/>
            <w:hideMark/>
          </w:tcPr>
          <w:p w14:paraId="1FEAC5D0"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r w:rsidRPr="003F5B12">
              <w:rPr>
                <w:rFonts w:ascii="Cambria" w:hAnsi="Cambria" w:cs="Calibri"/>
                <w:b/>
                <w:bCs/>
                <w:szCs w:val="24"/>
                <w:lang w:val="en-SG" w:eastAsia="en-SG"/>
              </w:rPr>
              <w:t>Cộng</w:t>
            </w:r>
          </w:p>
        </w:tc>
        <w:tc>
          <w:tcPr>
            <w:tcW w:w="1607" w:type="dxa"/>
            <w:tcBorders>
              <w:top w:val="single" w:sz="4" w:space="0" w:color="auto"/>
              <w:left w:val="nil"/>
              <w:bottom w:val="single" w:sz="4" w:space="0" w:color="auto"/>
              <w:right w:val="single" w:sz="4" w:space="0" w:color="auto"/>
            </w:tcBorders>
            <w:shd w:val="clear" w:color="000000" w:fill="B7DEE8"/>
            <w:vAlign w:val="center"/>
            <w:hideMark/>
          </w:tcPr>
          <w:p w14:paraId="0CB37EE1" w14:textId="77777777" w:rsidR="003F5B12" w:rsidRPr="003F5B12" w:rsidRDefault="003F5B12" w:rsidP="003F5B12">
            <w:pPr>
              <w:spacing w:after="0" w:line="240" w:lineRule="auto"/>
              <w:ind w:left="0" w:firstLine="0"/>
              <w:jc w:val="right"/>
              <w:rPr>
                <w:rFonts w:ascii="Cambria" w:hAnsi="Cambria" w:cs="Calibri"/>
                <w:b/>
                <w:bCs/>
                <w:szCs w:val="24"/>
                <w:lang w:val="en-SG" w:eastAsia="en-SG"/>
              </w:rPr>
            </w:pPr>
            <w:r w:rsidRPr="003F5B12">
              <w:rPr>
                <w:rFonts w:ascii="Cambria" w:hAnsi="Cambria" w:cs="Calibri"/>
                <w:b/>
                <w:bCs/>
                <w:szCs w:val="24"/>
                <w:lang w:val="en-SG" w:eastAsia="en-SG"/>
              </w:rPr>
              <w:t>144,800,000</w:t>
            </w:r>
          </w:p>
        </w:tc>
        <w:tc>
          <w:tcPr>
            <w:tcW w:w="701" w:type="dxa"/>
            <w:vAlign w:val="center"/>
            <w:hideMark/>
          </w:tcPr>
          <w:p w14:paraId="5D1727B2"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1DE66CDE" w14:textId="77777777" w:rsidTr="00F1525B">
        <w:trPr>
          <w:trHeight w:val="300"/>
        </w:trPr>
        <w:tc>
          <w:tcPr>
            <w:tcW w:w="710" w:type="dxa"/>
            <w:tcBorders>
              <w:top w:val="nil"/>
              <w:left w:val="nil"/>
              <w:bottom w:val="nil"/>
              <w:right w:val="nil"/>
            </w:tcBorders>
            <w:shd w:val="clear" w:color="auto" w:fill="auto"/>
            <w:noWrap/>
            <w:hideMark/>
          </w:tcPr>
          <w:p w14:paraId="1452F182" w14:textId="77777777" w:rsidR="003F5B12" w:rsidRPr="003F5B12" w:rsidRDefault="003F5B12" w:rsidP="003F5B12">
            <w:pPr>
              <w:spacing w:after="0" w:line="240" w:lineRule="auto"/>
              <w:ind w:left="0" w:firstLine="0"/>
              <w:jc w:val="left"/>
              <w:rPr>
                <w:color w:val="auto"/>
                <w:sz w:val="20"/>
                <w:szCs w:val="20"/>
                <w:lang w:val="en-SG" w:eastAsia="en-SG"/>
              </w:rPr>
            </w:pPr>
          </w:p>
        </w:tc>
        <w:tc>
          <w:tcPr>
            <w:tcW w:w="4800" w:type="dxa"/>
            <w:tcBorders>
              <w:top w:val="nil"/>
              <w:left w:val="nil"/>
              <w:bottom w:val="nil"/>
              <w:right w:val="nil"/>
            </w:tcBorders>
            <w:shd w:val="clear" w:color="auto" w:fill="auto"/>
            <w:noWrap/>
            <w:hideMark/>
          </w:tcPr>
          <w:p w14:paraId="4D07CE36" w14:textId="77777777" w:rsidR="003F5B12" w:rsidRPr="003F5B12" w:rsidRDefault="003F5B12" w:rsidP="003F5B12">
            <w:pPr>
              <w:spacing w:after="0" w:line="240" w:lineRule="auto"/>
              <w:ind w:left="0" w:firstLine="0"/>
              <w:jc w:val="left"/>
              <w:rPr>
                <w:color w:val="auto"/>
                <w:sz w:val="20"/>
                <w:szCs w:val="20"/>
                <w:lang w:val="en-SG" w:eastAsia="en-SG"/>
              </w:rPr>
            </w:pPr>
          </w:p>
        </w:tc>
        <w:tc>
          <w:tcPr>
            <w:tcW w:w="912" w:type="dxa"/>
            <w:tcBorders>
              <w:top w:val="nil"/>
              <w:left w:val="nil"/>
              <w:bottom w:val="nil"/>
              <w:right w:val="nil"/>
            </w:tcBorders>
            <w:shd w:val="clear" w:color="auto" w:fill="auto"/>
            <w:noWrap/>
            <w:hideMark/>
          </w:tcPr>
          <w:p w14:paraId="3F7EBA1F" w14:textId="77777777" w:rsidR="003F5B12" w:rsidRPr="003F5B12" w:rsidRDefault="003F5B12" w:rsidP="003F5B12">
            <w:pPr>
              <w:spacing w:after="0" w:line="240" w:lineRule="auto"/>
              <w:ind w:left="0" w:firstLine="0"/>
              <w:jc w:val="left"/>
              <w:rPr>
                <w:color w:val="auto"/>
                <w:sz w:val="20"/>
                <w:szCs w:val="20"/>
                <w:lang w:val="en-SG" w:eastAsia="en-SG"/>
              </w:rPr>
            </w:pPr>
          </w:p>
        </w:tc>
        <w:tc>
          <w:tcPr>
            <w:tcW w:w="810" w:type="dxa"/>
            <w:tcBorders>
              <w:top w:val="nil"/>
              <w:left w:val="nil"/>
              <w:bottom w:val="nil"/>
              <w:right w:val="nil"/>
            </w:tcBorders>
            <w:shd w:val="clear" w:color="auto" w:fill="auto"/>
            <w:noWrap/>
            <w:hideMark/>
          </w:tcPr>
          <w:p w14:paraId="7BB6FC31" w14:textId="77777777" w:rsidR="003F5B12" w:rsidRPr="003F5B12" w:rsidRDefault="003F5B12" w:rsidP="003F5B12">
            <w:pPr>
              <w:spacing w:after="0" w:line="240" w:lineRule="auto"/>
              <w:ind w:left="0" w:firstLine="0"/>
              <w:jc w:val="left"/>
              <w:rPr>
                <w:color w:val="auto"/>
                <w:sz w:val="20"/>
                <w:szCs w:val="20"/>
                <w:lang w:val="en-SG" w:eastAsia="en-SG"/>
              </w:rPr>
            </w:pPr>
          </w:p>
        </w:tc>
        <w:tc>
          <w:tcPr>
            <w:tcW w:w="1378" w:type="dxa"/>
            <w:tcBorders>
              <w:top w:val="nil"/>
              <w:left w:val="nil"/>
              <w:bottom w:val="nil"/>
              <w:right w:val="nil"/>
            </w:tcBorders>
            <w:shd w:val="clear" w:color="auto" w:fill="auto"/>
            <w:noWrap/>
            <w:hideMark/>
          </w:tcPr>
          <w:p w14:paraId="35F5E833"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hideMark/>
          </w:tcPr>
          <w:p w14:paraId="35D9C4DE" w14:textId="77777777" w:rsidR="003F5B12" w:rsidRPr="003F5B12" w:rsidRDefault="003F5B12" w:rsidP="003F5B12">
            <w:pPr>
              <w:spacing w:after="0" w:line="240" w:lineRule="auto"/>
              <w:ind w:left="0" w:firstLine="0"/>
              <w:jc w:val="center"/>
              <w:rPr>
                <w:color w:val="auto"/>
                <w:sz w:val="20"/>
                <w:szCs w:val="20"/>
                <w:lang w:val="en-SG" w:eastAsia="en-SG"/>
              </w:rPr>
            </w:pPr>
          </w:p>
        </w:tc>
        <w:tc>
          <w:tcPr>
            <w:tcW w:w="701" w:type="dxa"/>
            <w:vAlign w:val="center"/>
            <w:hideMark/>
          </w:tcPr>
          <w:p w14:paraId="7E625867"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32FB176D" w14:textId="77777777" w:rsidTr="00F1525B">
        <w:trPr>
          <w:trHeight w:val="300"/>
        </w:trPr>
        <w:tc>
          <w:tcPr>
            <w:tcW w:w="5510" w:type="dxa"/>
            <w:gridSpan w:val="2"/>
            <w:tcBorders>
              <w:top w:val="nil"/>
              <w:left w:val="nil"/>
              <w:bottom w:val="nil"/>
              <w:right w:val="nil"/>
            </w:tcBorders>
            <w:shd w:val="clear" w:color="auto" w:fill="auto"/>
            <w:noWrap/>
            <w:hideMark/>
          </w:tcPr>
          <w:p w14:paraId="2BEB4775"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r w:rsidRPr="003F5B12">
              <w:rPr>
                <w:rFonts w:ascii="Cambria" w:hAnsi="Cambria" w:cs="Calibri"/>
                <w:b/>
                <w:bCs/>
                <w:szCs w:val="24"/>
                <w:lang w:val="en-SG" w:eastAsia="en-SG"/>
              </w:rPr>
              <w:t>Ghi chú</w:t>
            </w:r>
          </w:p>
        </w:tc>
        <w:tc>
          <w:tcPr>
            <w:tcW w:w="912" w:type="dxa"/>
            <w:tcBorders>
              <w:top w:val="nil"/>
              <w:left w:val="nil"/>
              <w:bottom w:val="nil"/>
              <w:right w:val="nil"/>
            </w:tcBorders>
            <w:shd w:val="clear" w:color="auto" w:fill="auto"/>
            <w:noWrap/>
            <w:hideMark/>
          </w:tcPr>
          <w:p w14:paraId="7C211FED"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p>
        </w:tc>
        <w:tc>
          <w:tcPr>
            <w:tcW w:w="810" w:type="dxa"/>
            <w:tcBorders>
              <w:top w:val="nil"/>
              <w:left w:val="nil"/>
              <w:bottom w:val="nil"/>
              <w:right w:val="nil"/>
            </w:tcBorders>
            <w:shd w:val="clear" w:color="auto" w:fill="auto"/>
            <w:noWrap/>
            <w:hideMark/>
          </w:tcPr>
          <w:p w14:paraId="1DD2D1CB" w14:textId="77777777" w:rsidR="003F5B12" w:rsidRPr="003F5B12" w:rsidRDefault="003F5B12" w:rsidP="003F5B12">
            <w:pPr>
              <w:spacing w:after="0" w:line="240" w:lineRule="auto"/>
              <w:ind w:left="0" w:firstLine="0"/>
              <w:jc w:val="left"/>
              <w:rPr>
                <w:color w:val="auto"/>
                <w:sz w:val="20"/>
                <w:szCs w:val="20"/>
                <w:lang w:val="en-SG" w:eastAsia="en-SG"/>
              </w:rPr>
            </w:pPr>
          </w:p>
        </w:tc>
        <w:tc>
          <w:tcPr>
            <w:tcW w:w="1378" w:type="dxa"/>
            <w:tcBorders>
              <w:top w:val="nil"/>
              <w:left w:val="nil"/>
              <w:bottom w:val="nil"/>
              <w:right w:val="nil"/>
            </w:tcBorders>
            <w:shd w:val="clear" w:color="auto" w:fill="auto"/>
            <w:noWrap/>
            <w:hideMark/>
          </w:tcPr>
          <w:p w14:paraId="3BC7149D"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hideMark/>
          </w:tcPr>
          <w:p w14:paraId="5F6EA9E5" w14:textId="77777777" w:rsidR="003F5B12" w:rsidRPr="003F5B12" w:rsidRDefault="003F5B12" w:rsidP="003F5B12">
            <w:pPr>
              <w:spacing w:after="0" w:line="240" w:lineRule="auto"/>
              <w:ind w:left="0" w:firstLine="0"/>
              <w:jc w:val="center"/>
              <w:rPr>
                <w:color w:val="auto"/>
                <w:sz w:val="20"/>
                <w:szCs w:val="20"/>
                <w:lang w:val="en-SG" w:eastAsia="en-SG"/>
              </w:rPr>
            </w:pPr>
          </w:p>
        </w:tc>
        <w:tc>
          <w:tcPr>
            <w:tcW w:w="701" w:type="dxa"/>
            <w:vAlign w:val="center"/>
            <w:hideMark/>
          </w:tcPr>
          <w:p w14:paraId="33788E62"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4EF5D61F" w14:textId="77777777" w:rsidTr="00F1525B">
        <w:trPr>
          <w:trHeight w:val="300"/>
        </w:trPr>
        <w:tc>
          <w:tcPr>
            <w:tcW w:w="710" w:type="dxa"/>
            <w:tcBorders>
              <w:top w:val="nil"/>
              <w:left w:val="nil"/>
              <w:bottom w:val="nil"/>
              <w:right w:val="nil"/>
            </w:tcBorders>
            <w:shd w:val="clear" w:color="auto" w:fill="auto"/>
            <w:noWrap/>
            <w:hideMark/>
          </w:tcPr>
          <w:p w14:paraId="65BE718F" w14:textId="77777777" w:rsidR="003F5B12" w:rsidRPr="003F5B12" w:rsidRDefault="003F5B12" w:rsidP="003F5B12">
            <w:pPr>
              <w:spacing w:after="0" w:line="240" w:lineRule="auto"/>
              <w:ind w:left="0" w:firstLine="0"/>
              <w:jc w:val="center"/>
              <w:rPr>
                <w:color w:val="auto"/>
                <w:sz w:val="20"/>
                <w:szCs w:val="20"/>
                <w:lang w:val="en-SG" w:eastAsia="en-SG"/>
              </w:rPr>
            </w:pPr>
          </w:p>
        </w:tc>
        <w:tc>
          <w:tcPr>
            <w:tcW w:w="4800" w:type="dxa"/>
            <w:tcBorders>
              <w:top w:val="nil"/>
              <w:left w:val="nil"/>
              <w:bottom w:val="nil"/>
              <w:right w:val="nil"/>
            </w:tcBorders>
            <w:shd w:val="clear" w:color="auto" w:fill="auto"/>
            <w:noWrap/>
            <w:vAlign w:val="center"/>
            <w:hideMark/>
          </w:tcPr>
          <w:p w14:paraId="5617674B" w14:textId="77777777" w:rsidR="003F5B12" w:rsidRPr="003F5B12" w:rsidRDefault="003F5B12" w:rsidP="003F5B12">
            <w:pPr>
              <w:spacing w:after="0" w:line="240" w:lineRule="auto"/>
              <w:ind w:left="0" w:firstLine="0"/>
              <w:jc w:val="left"/>
              <w:rPr>
                <w:rFonts w:ascii="Cambria" w:hAnsi="Cambria" w:cs="Calibri"/>
                <w:i/>
                <w:iCs/>
                <w:color w:val="auto"/>
                <w:szCs w:val="24"/>
                <w:lang w:val="en-SG" w:eastAsia="en-SG"/>
              </w:rPr>
            </w:pPr>
            <w:r w:rsidRPr="003F5B12">
              <w:rPr>
                <w:rFonts w:ascii="Cambria" w:hAnsi="Cambria" w:cs="Calibri"/>
                <w:i/>
                <w:iCs/>
                <w:color w:val="auto"/>
                <w:szCs w:val="24"/>
                <w:lang w:val="en-SG" w:eastAsia="en-SG"/>
              </w:rPr>
              <w:t>1. Báo giá có giá trị trong vòng 30 ngày</w:t>
            </w:r>
          </w:p>
        </w:tc>
        <w:tc>
          <w:tcPr>
            <w:tcW w:w="912" w:type="dxa"/>
            <w:tcBorders>
              <w:top w:val="nil"/>
              <w:left w:val="nil"/>
              <w:bottom w:val="nil"/>
              <w:right w:val="nil"/>
            </w:tcBorders>
            <w:shd w:val="clear" w:color="auto" w:fill="auto"/>
            <w:noWrap/>
            <w:vAlign w:val="center"/>
            <w:hideMark/>
          </w:tcPr>
          <w:p w14:paraId="5AE29B1C" w14:textId="77777777" w:rsidR="003F5B12" w:rsidRPr="003F5B12" w:rsidRDefault="003F5B12" w:rsidP="003F5B12">
            <w:pPr>
              <w:spacing w:after="0" w:line="240" w:lineRule="auto"/>
              <w:ind w:left="0" w:firstLine="0"/>
              <w:jc w:val="left"/>
              <w:rPr>
                <w:rFonts w:ascii="Cambria" w:hAnsi="Cambria" w:cs="Calibri"/>
                <w:i/>
                <w:iCs/>
                <w:color w:val="auto"/>
                <w:szCs w:val="24"/>
                <w:lang w:val="en-SG" w:eastAsia="en-SG"/>
              </w:rPr>
            </w:pPr>
          </w:p>
        </w:tc>
        <w:tc>
          <w:tcPr>
            <w:tcW w:w="810" w:type="dxa"/>
            <w:tcBorders>
              <w:top w:val="nil"/>
              <w:left w:val="nil"/>
              <w:bottom w:val="nil"/>
              <w:right w:val="nil"/>
            </w:tcBorders>
            <w:shd w:val="clear" w:color="auto" w:fill="auto"/>
            <w:noWrap/>
            <w:vAlign w:val="center"/>
            <w:hideMark/>
          </w:tcPr>
          <w:p w14:paraId="42656C78" w14:textId="77777777" w:rsidR="003F5B12" w:rsidRPr="003F5B12" w:rsidRDefault="003F5B12" w:rsidP="003F5B12">
            <w:pPr>
              <w:spacing w:after="0" w:line="240" w:lineRule="auto"/>
              <w:ind w:left="0" w:firstLine="0"/>
              <w:jc w:val="left"/>
              <w:rPr>
                <w:color w:val="auto"/>
                <w:sz w:val="20"/>
                <w:szCs w:val="20"/>
                <w:lang w:val="en-SG" w:eastAsia="en-SG"/>
              </w:rPr>
            </w:pPr>
          </w:p>
        </w:tc>
        <w:tc>
          <w:tcPr>
            <w:tcW w:w="1378" w:type="dxa"/>
            <w:tcBorders>
              <w:top w:val="nil"/>
              <w:left w:val="nil"/>
              <w:bottom w:val="nil"/>
              <w:right w:val="nil"/>
            </w:tcBorders>
            <w:shd w:val="clear" w:color="auto" w:fill="auto"/>
            <w:noWrap/>
            <w:vAlign w:val="center"/>
            <w:hideMark/>
          </w:tcPr>
          <w:p w14:paraId="47FF15A1"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vAlign w:val="center"/>
            <w:hideMark/>
          </w:tcPr>
          <w:p w14:paraId="1FED99C2" w14:textId="77777777" w:rsidR="003F5B12" w:rsidRPr="003F5B12" w:rsidRDefault="003F5B12" w:rsidP="003F5B12">
            <w:pPr>
              <w:spacing w:after="0" w:line="240" w:lineRule="auto"/>
              <w:ind w:left="0" w:firstLine="0"/>
              <w:jc w:val="left"/>
              <w:rPr>
                <w:color w:val="auto"/>
                <w:sz w:val="20"/>
                <w:szCs w:val="20"/>
                <w:lang w:val="en-SG" w:eastAsia="en-SG"/>
              </w:rPr>
            </w:pPr>
          </w:p>
        </w:tc>
        <w:tc>
          <w:tcPr>
            <w:tcW w:w="701" w:type="dxa"/>
            <w:vAlign w:val="center"/>
            <w:hideMark/>
          </w:tcPr>
          <w:p w14:paraId="793059E6"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4113A7E9" w14:textId="77777777" w:rsidTr="00F1525B">
        <w:trPr>
          <w:trHeight w:val="300"/>
        </w:trPr>
        <w:tc>
          <w:tcPr>
            <w:tcW w:w="710" w:type="dxa"/>
            <w:tcBorders>
              <w:top w:val="nil"/>
              <w:left w:val="nil"/>
              <w:bottom w:val="nil"/>
              <w:right w:val="nil"/>
            </w:tcBorders>
            <w:shd w:val="clear" w:color="auto" w:fill="auto"/>
            <w:noWrap/>
            <w:hideMark/>
          </w:tcPr>
          <w:p w14:paraId="48244FFC" w14:textId="77777777" w:rsidR="003F5B12" w:rsidRPr="003F5B12" w:rsidRDefault="003F5B12" w:rsidP="003F5B12">
            <w:pPr>
              <w:spacing w:after="0" w:line="240" w:lineRule="auto"/>
              <w:ind w:left="0" w:firstLine="0"/>
              <w:jc w:val="left"/>
              <w:rPr>
                <w:color w:val="auto"/>
                <w:sz w:val="20"/>
                <w:szCs w:val="20"/>
                <w:lang w:val="en-SG" w:eastAsia="en-SG"/>
              </w:rPr>
            </w:pPr>
          </w:p>
        </w:tc>
        <w:tc>
          <w:tcPr>
            <w:tcW w:w="7900" w:type="dxa"/>
            <w:gridSpan w:val="4"/>
            <w:tcBorders>
              <w:top w:val="nil"/>
              <w:left w:val="nil"/>
              <w:bottom w:val="nil"/>
              <w:right w:val="nil"/>
            </w:tcBorders>
            <w:shd w:val="clear" w:color="auto" w:fill="auto"/>
            <w:noWrap/>
            <w:vAlign w:val="center"/>
            <w:hideMark/>
          </w:tcPr>
          <w:p w14:paraId="341D3F87" w14:textId="77777777" w:rsidR="003F5B12" w:rsidRPr="003F5B12" w:rsidRDefault="003F5B12" w:rsidP="003F5B12">
            <w:pPr>
              <w:spacing w:after="0" w:line="240" w:lineRule="auto"/>
              <w:ind w:left="0" w:firstLine="0"/>
              <w:jc w:val="left"/>
              <w:rPr>
                <w:rFonts w:ascii="Cambria" w:hAnsi="Cambria" w:cs="Calibri"/>
                <w:i/>
                <w:iCs/>
                <w:color w:val="auto"/>
                <w:szCs w:val="24"/>
                <w:lang w:val="en-SG" w:eastAsia="en-SG"/>
              </w:rPr>
            </w:pPr>
            <w:r w:rsidRPr="003F5B12">
              <w:rPr>
                <w:rFonts w:ascii="Cambria" w:hAnsi="Cambria" w:cs="Calibri"/>
                <w:i/>
                <w:iCs/>
                <w:color w:val="auto"/>
                <w:szCs w:val="24"/>
                <w:lang w:val="en-SG" w:eastAsia="en-SG"/>
              </w:rPr>
              <w:t>2. Báo giá chưa bao gồm thuế GTGT và dịch vụ cài đặt hệ thống</w:t>
            </w:r>
          </w:p>
        </w:tc>
        <w:tc>
          <w:tcPr>
            <w:tcW w:w="1607" w:type="dxa"/>
            <w:tcBorders>
              <w:top w:val="nil"/>
              <w:left w:val="nil"/>
              <w:bottom w:val="nil"/>
              <w:right w:val="nil"/>
            </w:tcBorders>
            <w:shd w:val="clear" w:color="auto" w:fill="auto"/>
            <w:noWrap/>
            <w:vAlign w:val="center"/>
            <w:hideMark/>
          </w:tcPr>
          <w:p w14:paraId="611AF4BC" w14:textId="77777777" w:rsidR="003F5B12" w:rsidRPr="003F5B12" w:rsidRDefault="003F5B12" w:rsidP="003F5B12">
            <w:pPr>
              <w:spacing w:after="0" w:line="240" w:lineRule="auto"/>
              <w:ind w:left="0" w:firstLine="0"/>
              <w:jc w:val="left"/>
              <w:rPr>
                <w:rFonts w:ascii="Cambria" w:hAnsi="Cambria" w:cs="Calibri"/>
                <w:i/>
                <w:iCs/>
                <w:color w:val="auto"/>
                <w:szCs w:val="24"/>
                <w:lang w:val="en-SG" w:eastAsia="en-SG"/>
              </w:rPr>
            </w:pPr>
          </w:p>
        </w:tc>
        <w:tc>
          <w:tcPr>
            <w:tcW w:w="701" w:type="dxa"/>
            <w:vAlign w:val="center"/>
            <w:hideMark/>
          </w:tcPr>
          <w:p w14:paraId="622BB034"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7612E22C" w14:textId="77777777" w:rsidTr="00F1525B">
        <w:trPr>
          <w:trHeight w:val="300"/>
        </w:trPr>
        <w:tc>
          <w:tcPr>
            <w:tcW w:w="710" w:type="dxa"/>
            <w:tcBorders>
              <w:top w:val="nil"/>
              <w:left w:val="nil"/>
              <w:bottom w:val="nil"/>
              <w:right w:val="nil"/>
            </w:tcBorders>
            <w:shd w:val="clear" w:color="auto" w:fill="auto"/>
            <w:noWrap/>
            <w:hideMark/>
          </w:tcPr>
          <w:p w14:paraId="2A1D7A80" w14:textId="77777777" w:rsidR="003F5B12" w:rsidRPr="003F5B12" w:rsidRDefault="003F5B12" w:rsidP="003F5B12">
            <w:pPr>
              <w:spacing w:after="0" w:line="240" w:lineRule="auto"/>
              <w:ind w:left="0" w:firstLine="0"/>
              <w:jc w:val="left"/>
              <w:rPr>
                <w:color w:val="auto"/>
                <w:sz w:val="20"/>
                <w:szCs w:val="20"/>
                <w:lang w:val="en-SG" w:eastAsia="en-SG"/>
              </w:rPr>
            </w:pPr>
          </w:p>
        </w:tc>
        <w:tc>
          <w:tcPr>
            <w:tcW w:w="7900" w:type="dxa"/>
            <w:gridSpan w:val="4"/>
            <w:tcBorders>
              <w:top w:val="nil"/>
              <w:left w:val="nil"/>
              <w:bottom w:val="nil"/>
              <w:right w:val="nil"/>
            </w:tcBorders>
            <w:shd w:val="clear" w:color="auto" w:fill="auto"/>
            <w:noWrap/>
            <w:hideMark/>
          </w:tcPr>
          <w:p w14:paraId="47F146B5" w14:textId="77777777" w:rsidR="003F5B12" w:rsidRPr="003F5B12" w:rsidRDefault="003F5B12" w:rsidP="003F5B12">
            <w:pPr>
              <w:spacing w:after="0" w:line="240" w:lineRule="auto"/>
              <w:ind w:left="0" w:firstLine="0"/>
              <w:jc w:val="left"/>
              <w:rPr>
                <w:rFonts w:ascii="Cambria" w:hAnsi="Cambria" w:cs="Calibri"/>
                <w:i/>
                <w:iCs/>
                <w:szCs w:val="24"/>
                <w:lang w:val="en-SG" w:eastAsia="en-SG"/>
              </w:rPr>
            </w:pPr>
            <w:r w:rsidRPr="003F5B12">
              <w:rPr>
                <w:rFonts w:ascii="Cambria" w:hAnsi="Cambria" w:cs="Calibri"/>
                <w:i/>
                <w:iCs/>
                <w:szCs w:val="24"/>
                <w:lang w:val="en-SG" w:eastAsia="en-SG"/>
              </w:rPr>
              <w:t>3. Thời gian triển khai:  trong vòng 1 tuần sau khi ký hợp đồng</w:t>
            </w:r>
          </w:p>
        </w:tc>
        <w:tc>
          <w:tcPr>
            <w:tcW w:w="1607" w:type="dxa"/>
            <w:tcBorders>
              <w:top w:val="nil"/>
              <w:left w:val="nil"/>
              <w:bottom w:val="nil"/>
              <w:right w:val="nil"/>
            </w:tcBorders>
            <w:shd w:val="clear" w:color="auto" w:fill="auto"/>
            <w:noWrap/>
            <w:hideMark/>
          </w:tcPr>
          <w:p w14:paraId="0E326F2A" w14:textId="77777777" w:rsidR="003F5B12" w:rsidRPr="003F5B12" w:rsidRDefault="003F5B12" w:rsidP="003F5B12">
            <w:pPr>
              <w:spacing w:after="0" w:line="240" w:lineRule="auto"/>
              <w:ind w:left="0" w:firstLine="0"/>
              <w:jc w:val="left"/>
              <w:rPr>
                <w:rFonts w:ascii="Cambria" w:hAnsi="Cambria" w:cs="Calibri"/>
                <w:i/>
                <w:iCs/>
                <w:szCs w:val="24"/>
                <w:lang w:val="en-SG" w:eastAsia="en-SG"/>
              </w:rPr>
            </w:pPr>
          </w:p>
        </w:tc>
        <w:tc>
          <w:tcPr>
            <w:tcW w:w="701" w:type="dxa"/>
            <w:vAlign w:val="center"/>
            <w:hideMark/>
          </w:tcPr>
          <w:p w14:paraId="3FDF56D4"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00C8C1E4" w14:textId="77777777" w:rsidTr="00F1525B">
        <w:trPr>
          <w:trHeight w:val="300"/>
        </w:trPr>
        <w:tc>
          <w:tcPr>
            <w:tcW w:w="710" w:type="dxa"/>
            <w:tcBorders>
              <w:top w:val="nil"/>
              <w:left w:val="nil"/>
              <w:bottom w:val="nil"/>
              <w:right w:val="nil"/>
            </w:tcBorders>
            <w:shd w:val="clear" w:color="auto" w:fill="auto"/>
            <w:noWrap/>
            <w:hideMark/>
          </w:tcPr>
          <w:p w14:paraId="4D7BA60C" w14:textId="77777777" w:rsidR="003F5B12" w:rsidRPr="003F5B12" w:rsidRDefault="003F5B12" w:rsidP="003F5B12">
            <w:pPr>
              <w:spacing w:after="0" w:line="240" w:lineRule="auto"/>
              <w:ind w:left="0" w:firstLine="0"/>
              <w:jc w:val="left"/>
              <w:rPr>
                <w:color w:val="auto"/>
                <w:sz w:val="20"/>
                <w:szCs w:val="20"/>
                <w:lang w:val="en-SG" w:eastAsia="en-SG"/>
              </w:rPr>
            </w:pPr>
          </w:p>
        </w:tc>
        <w:tc>
          <w:tcPr>
            <w:tcW w:w="4800" w:type="dxa"/>
            <w:tcBorders>
              <w:top w:val="nil"/>
              <w:left w:val="nil"/>
              <w:bottom w:val="nil"/>
              <w:right w:val="nil"/>
            </w:tcBorders>
            <w:shd w:val="clear" w:color="auto" w:fill="auto"/>
            <w:noWrap/>
            <w:hideMark/>
          </w:tcPr>
          <w:p w14:paraId="1B9E0223" w14:textId="77777777" w:rsidR="003F5B12" w:rsidRPr="003F5B12" w:rsidRDefault="003F5B12" w:rsidP="003F5B12">
            <w:pPr>
              <w:spacing w:after="0" w:line="240" w:lineRule="auto"/>
              <w:ind w:left="0" w:firstLine="0"/>
              <w:jc w:val="center"/>
              <w:rPr>
                <w:color w:val="auto"/>
                <w:sz w:val="20"/>
                <w:szCs w:val="20"/>
                <w:lang w:val="en-SG" w:eastAsia="en-SG"/>
              </w:rPr>
            </w:pPr>
          </w:p>
        </w:tc>
        <w:tc>
          <w:tcPr>
            <w:tcW w:w="912" w:type="dxa"/>
            <w:tcBorders>
              <w:top w:val="nil"/>
              <w:left w:val="nil"/>
              <w:bottom w:val="nil"/>
              <w:right w:val="nil"/>
            </w:tcBorders>
            <w:shd w:val="clear" w:color="auto" w:fill="auto"/>
            <w:noWrap/>
            <w:hideMark/>
          </w:tcPr>
          <w:p w14:paraId="17C4C226" w14:textId="77777777" w:rsidR="003F5B12" w:rsidRPr="003F5B12" w:rsidRDefault="003F5B12" w:rsidP="003F5B12">
            <w:pPr>
              <w:spacing w:after="0" w:line="240" w:lineRule="auto"/>
              <w:ind w:left="0" w:firstLine="0"/>
              <w:jc w:val="left"/>
              <w:rPr>
                <w:color w:val="auto"/>
                <w:sz w:val="20"/>
                <w:szCs w:val="20"/>
                <w:lang w:val="en-SG" w:eastAsia="en-SG"/>
              </w:rPr>
            </w:pPr>
          </w:p>
        </w:tc>
        <w:tc>
          <w:tcPr>
            <w:tcW w:w="810" w:type="dxa"/>
            <w:tcBorders>
              <w:top w:val="nil"/>
              <w:left w:val="nil"/>
              <w:bottom w:val="nil"/>
              <w:right w:val="nil"/>
            </w:tcBorders>
            <w:shd w:val="clear" w:color="auto" w:fill="auto"/>
            <w:noWrap/>
            <w:hideMark/>
          </w:tcPr>
          <w:p w14:paraId="7258DF94" w14:textId="77777777" w:rsidR="003F5B12" w:rsidRPr="003F5B12" w:rsidRDefault="003F5B12" w:rsidP="003F5B12">
            <w:pPr>
              <w:spacing w:after="0" w:line="240" w:lineRule="auto"/>
              <w:ind w:left="0" w:firstLine="0"/>
              <w:jc w:val="left"/>
              <w:rPr>
                <w:color w:val="auto"/>
                <w:sz w:val="20"/>
                <w:szCs w:val="20"/>
                <w:lang w:val="en-SG" w:eastAsia="en-SG"/>
              </w:rPr>
            </w:pPr>
          </w:p>
        </w:tc>
        <w:tc>
          <w:tcPr>
            <w:tcW w:w="1378" w:type="dxa"/>
            <w:tcBorders>
              <w:top w:val="nil"/>
              <w:left w:val="nil"/>
              <w:bottom w:val="nil"/>
              <w:right w:val="nil"/>
            </w:tcBorders>
            <w:shd w:val="clear" w:color="auto" w:fill="auto"/>
            <w:noWrap/>
            <w:hideMark/>
          </w:tcPr>
          <w:p w14:paraId="56861E4F"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hideMark/>
          </w:tcPr>
          <w:p w14:paraId="7245AC1D" w14:textId="77777777" w:rsidR="003F5B12" w:rsidRPr="003F5B12" w:rsidRDefault="003F5B12" w:rsidP="003F5B12">
            <w:pPr>
              <w:spacing w:after="0" w:line="240" w:lineRule="auto"/>
              <w:ind w:left="0" w:firstLine="0"/>
              <w:jc w:val="left"/>
              <w:rPr>
                <w:color w:val="auto"/>
                <w:sz w:val="20"/>
                <w:szCs w:val="20"/>
                <w:lang w:val="en-SG" w:eastAsia="en-SG"/>
              </w:rPr>
            </w:pPr>
          </w:p>
        </w:tc>
        <w:tc>
          <w:tcPr>
            <w:tcW w:w="701" w:type="dxa"/>
            <w:vAlign w:val="center"/>
            <w:hideMark/>
          </w:tcPr>
          <w:p w14:paraId="75E8D88E"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087A3439" w14:textId="77777777" w:rsidTr="00F1525B">
        <w:trPr>
          <w:trHeight w:val="300"/>
        </w:trPr>
        <w:tc>
          <w:tcPr>
            <w:tcW w:w="710" w:type="dxa"/>
            <w:tcBorders>
              <w:top w:val="nil"/>
              <w:left w:val="nil"/>
              <w:bottom w:val="nil"/>
              <w:right w:val="nil"/>
            </w:tcBorders>
            <w:shd w:val="clear" w:color="auto" w:fill="auto"/>
            <w:noWrap/>
            <w:hideMark/>
          </w:tcPr>
          <w:p w14:paraId="30C2F682" w14:textId="77777777" w:rsidR="003F5B12" w:rsidRPr="003F5B12" w:rsidRDefault="003F5B12" w:rsidP="003F5B12">
            <w:pPr>
              <w:spacing w:after="0" w:line="240" w:lineRule="auto"/>
              <w:ind w:left="0" w:firstLine="0"/>
              <w:jc w:val="left"/>
              <w:rPr>
                <w:color w:val="auto"/>
                <w:sz w:val="20"/>
                <w:szCs w:val="20"/>
                <w:lang w:val="en-SG" w:eastAsia="en-SG"/>
              </w:rPr>
            </w:pPr>
          </w:p>
        </w:tc>
        <w:tc>
          <w:tcPr>
            <w:tcW w:w="5712" w:type="dxa"/>
            <w:gridSpan w:val="2"/>
            <w:tcBorders>
              <w:top w:val="nil"/>
              <w:left w:val="nil"/>
              <w:bottom w:val="nil"/>
              <w:right w:val="nil"/>
            </w:tcBorders>
            <w:shd w:val="clear" w:color="auto" w:fill="auto"/>
            <w:noWrap/>
            <w:vAlign w:val="center"/>
            <w:hideMark/>
          </w:tcPr>
          <w:p w14:paraId="4277B949" w14:textId="77777777" w:rsidR="003F5B12" w:rsidRPr="003F5B12" w:rsidRDefault="003F5B12" w:rsidP="003F5B12">
            <w:pPr>
              <w:spacing w:after="0" w:line="240" w:lineRule="auto"/>
              <w:ind w:left="0" w:firstLine="0"/>
              <w:jc w:val="left"/>
              <w:rPr>
                <w:rFonts w:ascii="Cambria" w:hAnsi="Cambria" w:cs="Calibri"/>
                <w:szCs w:val="24"/>
                <w:lang w:val="en-SG" w:eastAsia="en-SG"/>
              </w:rPr>
            </w:pPr>
            <w:r w:rsidRPr="003F5B12">
              <w:rPr>
                <w:rFonts w:ascii="Cambria" w:hAnsi="Cambria" w:cs="Calibri"/>
                <w:szCs w:val="24"/>
                <w:lang w:val="en-SG" w:eastAsia="en-SG"/>
              </w:rPr>
              <w:t>Để biết thêm thông tin chi tiết vui lòng liên hệ:</w:t>
            </w:r>
          </w:p>
        </w:tc>
        <w:tc>
          <w:tcPr>
            <w:tcW w:w="810" w:type="dxa"/>
            <w:tcBorders>
              <w:top w:val="nil"/>
              <w:left w:val="nil"/>
              <w:bottom w:val="nil"/>
              <w:right w:val="nil"/>
            </w:tcBorders>
            <w:shd w:val="clear" w:color="auto" w:fill="auto"/>
            <w:noWrap/>
            <w:hideMark/>
          </w:tcPr>
          <w:p w14:paraId="060C059E" w14:textId="77777777" w:rsidR="003F5B12" w:rsidRPr="003F5B12" w:rsidRDefault="003F5B12" w:rsidP="003F5B12">
            <w:pPr>
              <w:spacing w:after="0" w:line="240" w:lineRule="auto"/>
              <w:ind w:left="0" w:firstLine="0"/>
              <w:jc w:val="left"/>
              <w:rPr>
                <w:rFonts w:ascii="Cambria" w:hAnsi="Cambria" w:cs="Calibri"/>
                <w:szCs w:val="24"/>
                <w:lang w:val="en-SG" w:eastAsia="en-SG"/>
              </w:rPr>
            </w:pPr>
          </w:p>
        </w:tc>
        <w:tc>
          <w:tcPr>
            <w:tcW w:w="1378" w:type="dxa"/>
            <w:tcBorders>
              <w:top w:val="nil"/>
              <w:left w:val="nil"/>
              <w:bottom w:val="nil"/>
              <w:right w:val="nil"/>
            </w:tcBorders>
            <w:shd w:val="clear" w:color="auto" w:fill="auto"/>
            <w:noWrap/>
            <w:hideMark/>
          </w:tcPr>
          <w:p w14:paraId="16404356"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hideMark/>
          </w:tcPr>
          <w:p w14:paraId="3A63F1EA" w14:textId="77777777" w:rsidR="003F5B12" w:rsidRPr="003F5B12" w:rsidRDefault="003F5B12" w:rsidP="003F5B12">
            <w:pPr>
              <w:spacing w:after="0" w:line="240" w:lineRule="auto"/>
              <w:ind w:left="0" w:firstLine="0"/>
              <w:jc w:val="left"/>
              <w:rPr>
                <w:color w:val="auto"/>
                <w:sz w:val="20"/>
                <w:szCs w:val="20"/>
                <w:lang w:val="en-SG" w:eastAsia="en-SG"/>
              </w:rPr>
            </w:pPr>
          </w:p>
        </w:tc>
        <w:tc>
          <w:tcPr>
            <w:tcW w:w="701" w:type="dxa"/>
            <w:vAlign w:val="center"/>
            <w:hideMark/>
          </w:tcPr>
          <w:p w14:paraId="27447646"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6E0D3BD9" w14:textId="77777777" w:rsidTr="00F1525B">
        <w:trPr>
          <w:trHeight w:val="300"/>
        </w:trPr>
        <w:tc>
          <w:tcPr>
            <w:tcW w:w="710" w:type="dxa"/>
            <w:tcBorders>
              <w:top w:val="nil"/>
              <w:left w:val="nil"/>
              <w:bottom w:val="nil"/>
              <w:right w:val="nil"/>
            </w:tcBorders>
            <w:shd w:val="clear" w:color="auto" w:fill="auto"/>
            <w:noWrap/>
            <w:hideMark/>
          </w:tcPr>
          <w:p w14:paraId="53322B8C" w14:textId="77777777" w:rsidR="003F5B12" w:rsidRPr="003F5B12" w:rsidRDefault="003F5B12" w:rsidP="003F5B12">
            <w:pPr>
              <w:spacing w:after="0" w:line="240" w:lineRule="auto"/>
              <w:ind w:left="0" w:firstLine="0"/>
              <w:jc w:val="left"/>
              <w:rPr>
                <w:color w:val="auto"/>
                <w:sz w:val="20"/>
                <w:szCs w:val="20"/>
                <w:lang w:val="en-SG" w:eastAsia="en-SG"/>
              </w:rPr>
            </w:pPr>
          </w:p>
        </w:tc>
        <w:tc>
          <w:tcPr>
            <w:tcW w:w="4800" w:type="dxa"/>
            <w:tcBorders>
              <w:top w:val="nil"/>
              <w:left w:val="nil"/>
              <w:bottom w:val="nil"/>
              <w:right w:val="nil"/>
            </w:tcBorders>
            <w:shd w:val="clear" w:color="auto" w:fill="auto"/>
            <w:noWrap/>
            <w:vAlign w:val="center"/>
            <w:hideMark/>
          </w:tcPr>
          <w:p w14:paraId="46BD8695"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r w:rsidRPr="003F5B12">
              <w:rPr>
                <w:rFonts w:ascii="Cambria" w:hAnsi="Cambria" w:cs="Calibri"/>
                <w:b/>
                <w:bCs/>
                <w:szCs w:val="24"/>
                <w:lang w:val="en-SG" w:eastAsia="en-SG"/>
              </w:rPr>
              <w:t xml:space="preserve">Phòng kinh doanh - </w:t>
            </w:r>
            <w:r w:rsidRPr="003F5B12">
              <w:rPr>
                <w:rFonts w:ascii="Cambria" w:hAnsi="Cambria" w:cs="Calibri"/>
                <w:b/>
                <w:bCs/>
                <w:color w:val="FF0000"/>
                <w:szCs w:val="24"/>
                <w:lang w:val="en-SG" w:eastAsia="en-SG"/>
              </w:rPr>
              <w:t>Công ty GEMSTECH</w:t>
            </w:r>
          </w:p>
        </w:tc>
        <w:tc>
          <w:tcPr>
            <w:tcW w:w="912" w:type="dxa"/>
            <w:tcBorders>
              <w:top w:val="nil"/>
              <w:left w:val="nil"/>
              <w:bottom w:val="nil"/>
              <w:right w:val="nil"/>
            </w:tcBorders>
            <w:shd w:val="clear" w:color="auto" w:fill="auto"/>
            <w:noWrap/>
            <w:vAlign w:val="center"/>
            <w:hideMark/>
          </w:tcPr>
          <w:p w14:paraId="6FE0CB1B"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p>
        </w:tc>
        <w:tc>
          <w:tcPr>
            <w:tcW w:w="810" w:type="dxa"/>
            <w:tcBorders>
              <w:top w:val="nil"/>
              <w:left w:val="nil"/>
              <w:bottom w:val="nil"/>
              <w:right w:val="nil"/>
            </w:tcBorders>
            <w:shd w:val="clear" w:color="auto" w:fill="auto"/>
            <w:noWrap/>
            <w:hideMark/>
          </w:tcPr>
          <w:p w14:paraId="1DDCC7DE" w14:textId="77777777" w:rsidR="003F5B12" w:rsidRPr="003F5B12" w:rsidRDefault="003F5B12" w:rsidP="003F5B12">
            <w:pPr>
              <w:spacing w:after="0" w:line="240" w:lineRule="auto"/>
              <w:ind w:left="0" w:firstLine="0"/>
              <w:jc w:val="left"/>
              <w:rPr>
                <w:color w:val="auto"/>
                <w:sz w:val="20"/>
                <w:szCs w:val="20"/>
                <w:lang w:val="en-SG" w:eastAsia="en-SG"/>
              </w:rPr>
            </w:pPr>
          </w:p>
        </w:tc>
        <w:tc>
          <w:tcPr>
            <w:tcW w:w="1378" w:type="dxa"/>
            <w:tcBorders>
              <w:top w:val="nil"/>
              <w:left w:val="nil"/>
              <w:bottom w:val="nil"/>
              <w:right w:val="nil"/>
            </w:tcBorders>
            <w:shd w:val="clear" w:color="auto" w:fill="auto"/>
            <w:noWrap/>
            <w:hideMark/>
          </w:tcPr>
          <w:p w14:paraId="39EC4945"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hideMark/>
          </w:tcPr>
          <w:p w14:paraId="38C3A9B1" w14:textId="77777777" w:rsidR="003F5B12" w:rsidRPr="003F5B12" w:rsidRDefault="003F5B12" w:rsidP="003F5B12">
            <w:pPr>
              <w:spacing w:after="0" w:line="240" w:lineRule="auto"/>
              <w:ind w:left="0" w:firstLine="0"/>
              <w:jc w:val="left"/>
              <w:rPr>
                <w:color w:val="auto"/>
                <w:sz w:val="20"/>
                <w:szCs w:val="20"/>
                <w:lang w:val="en-SG" w:eastAsia="en-SG"/>
              </w:rPr>
            </w:pPr>
          </w:p>
        </w:tc>
        <w:tc>
          <w:tcPr>
            <w:tcW w:w="701" w:type="dxa"/>
            <w:vAlign w:val="center"/>
            <w:hideMark/>
          </w:tcPr>
          <w:p w14:paraId="4551CC09" w14:textId="77777777" w:rsidR="003F5B12" w:rsidRPr="003F5B12" w:rsidRDefault="003F5B12" w:rsidP="003F5B12">
            <w:pPr>
              <w:spacing w:after="0" w:line="240" w:lineRule="auto"/>
              <w:ind w:left="0" w:firstLine="0"/>
              <w:jc w:val="left"/>
              <w:rPr>
                <w:color w:val="auto"/>
                <w:sz w:val="20"/>
                <w:szCs w:val="20"/>
                <w:lang w:val="en-SG" w:eastAsia="en-SG"/>
              </w:rPr>
            </w:pPr>
          </w:p>
        </w:tc>
      </w:tr>
      <w:tr w:rsidR="003F5B12" w:rsidRPr="003F5B12" w14:paraId="49B73325" w14:textId="77777777" w:rsidTr="00F1525B">
        <w:trPr>
          <w:trHeight w:val="300"/>
        </w:trPr>
        <w:tc>
          <w:tcPr>
            <w:tcW w:w="710" w:type="dxa"/>
            <w:tcBorders>
              <w:top w:val="nil"/>
              <w:left w:val="nil"/>
              <w:bottom w:val="nil"/>
              <w:right w:val="nil"/>
            </w:tcBorders>
            <w:shd w:val="clear" w:color="auto" w:fill="auto"/>
            <w:noWrap/>
            <w:hideMark/>
          </w:tcPr>
          <w:p w14:paraId="0CBDF815" w14:textId="77777777" w:rsidR="003F5B12" w:rsidRPr="003F5B12" w:rsidRDefault="003F5B12" w:rsidP="003F5B12">
            <w:pPr>
              <w:spacing w:after="0" w:line="240" w:lineRule="auto"/>
              <w:ind w:left="0" w:firstLine="0"/>
              <w:jc w:val="left"/>
              <w:rPr>
                <w:color w:val="auto"/>
                <w:sz w:val="20"/>
                <w:szCs w:val="20"/>
                <w:lang w:val="en-SG" w:eastAsia="en-SG"/>
              </w:rPr>
            </w:pPr>
          </w:p>
        </w:tc>
        <w:tc>
          <w:tcPr>
            <w:tcW w:w="4800" w:type="dxa"/>
            <w:tcBorders>
              <w:top w:val="nil"/>
              <w:left w:val="nil"/>
              <w:bottom w:val="nil"/>
              <w:right w:val="nil"/>
            </w:tcBorders>
            <w:shd w:val="clear" w:color="auto" w:fill="auto"/>
            <w:noWrap/>
            <w:vAlign w:val="center"/>
            <w:hideMark/>
          </w:tcPr>
          <w:p w14:paraId="6EE30808"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r w:rsidRPr="003F5B12">
              <w:rPr>
                <w:rFonts w:ascii="Cambria" w:hAnsi="Cambria" w:cs="Calibri"/>
                <w:b/>
                <w:bCs/>
                <w:szCs w:val="24"/>
                <w:lang w:val="en-SG" w:eastAsia="en-SG"/>
              </w:rPr>
              <w:t>Điện thoại: 098 984 8886</w:t>
            </w:r>
          </w:p>
        </w:tc>
        <w:tc>
          <w:tcPr>
            <w:tcW w:w="912" w:type="dxa"/>
            <w:tcBorders>
              <w:top w:val="nil"/>
              <w:left w:val="nil"/>
              <w:bottom w:val="nil"/>
              <w:right w:val="nil"/>
            </w:tcBorders>
            <w:shd w:val="clear" w:color="auto" w:fill="auto"/>
            <w:noWrap/>
            <w:vAlign w:val="center"/>
            <w:hideMark/>
          </w:tcPr>
          <w:p w14:paraId="16B802E9" w14:textId="77777777" w:rsidR="003F5B12" w:rsidRPr="003F5B12" w:rsidRDefault="003F5B12" w:rsidP="003F5B12">
            <w:pPr>
              <w:spacing w:after="0" w:line="240" w:lineRule="auto"/>
              <w:ind w:left="0" w:firstLine="0"/>
              <w:jc w:val="left"/>
              <w:rPr>
                <w:rFonts w:ascii="Cambria" w:hAnsi="Cambria" w:cs="Calibri"/>
                <w:b/>
                <w:bCs/>
                <w:szCs w:val="24"/>
                <w:lang w:val="en-SG" w:eastAsia="en-SG"/>
              </w:rPr>
            </w:pPr>
          </w:p>
        </w:tc>
        <w:tc>
          <w:tcPr>
            <w:tcW w:w="810" w:type="dxa"/>
            <w:tcBorders>
              <w:top w:val="nil"/>
              <w:left w:val="nil"/>
              <w:bottom w:val="nil"/>
              <w:right w:val="nil"/>
            </w:tcBorders>
            <w:shd w:val="clear" w:color="auto" w:fill="auto"/>
            <w:noWrap/>
            <w:hideMark/>
          </w:tcPr>
          <w:p w14:paraId="2C545C9E" w14:textId="77777777" w:rsidR="003F5B12" w:rsidRPr="003F5B12" w:rsidRDefault="003F5B12" w:rsidP="003F5B12">
            <w:pPr>
              <w:spacing w:after="0" w:line="240" w:lineRule="auto"/>
              <w:ind w:left="0" w:firstLine="0"/>
              <w:jc w:val="left"/>
              <w:rPr>
                <w:color w:val="auto"/>
                <w:sz w:val="20"/>
                <w:szCs w:val="20"/>
                <w:lang w:val="en-SG" w:eastAsia="en-SG"/>
              </w:rPr>
            </w:pPr>
          </w:p>
        </w:tc>
        <w:tc>
          <w:tcPr>
            <w:tcW w:w="1378" w:type="dxa"/>
            <w:tcBorders>
              <w:top w:val="nil"/>
              <w:left w:val="nil"/>
              <w:bottom w:val="nil"/>
              <w:right w:val="nil"/>
            </w:tcBorders>
            <w:shd w:val="clear" w:color="auto" w:fill="auto"/>
            <w:noWrap/>
            <w:hideMark/>
          </w:tcPr>
          <w:p w14:paraId="3B71E72D" w14:textId="77777777" w:rsidR="003F5B12" w:rsidRPr="003F5B12" w:rsidRDefault="003F5B12" w:rsidP="003F5B12">
            <w:pPr>
              <w:spacing w:after="0" w:line="240" w:lineRule="auto"/>
              <w:ind w:left="0" w:firstLine="0"/>
              <w:jc w:val="left"/>
              <w:rPr>
                <w:color w:val="auto"/>
                <w:sz w:val="20"/>
                <w:szCs w:val="20"/>
                <w:lang w:val="en-SG" w:eastAsia="en-SG"/>
              </w:rPr>
            </w:pPr>
          </w:p>
        </w:tc>
        <w:tc>
          <w:tcPr>
            <w:tcW w:w="1607" w:type="dxa"/>
            <w:tcBorders>
              <w:top w:val="nil"/>
              <w:left w:val="nil"/>
              <w:bottom w:val="nil"/>
              <w:right w:val="nil"/>
            </w:tcBorders>
            <w:shd w:val="clear" w:color="auto" w:fill="auto"/>
            <w:noWrap/>
            <w:hideMark/>
          </w:tcPr>
          <w:p w14:paraId="1BBE71A8" w14:textId="77777777" w:rsidR="003F5B12" w:rsidRPr="003F5B12" w:rsidRDefault="003F5B12" w:rsidP="003F5B12">
            <w:pPr>
              <w:spacing w:after="0" w:line="240" w:lineRule="auto"/>
              <w:ind w:left="0" w:firstLine="0"/>
              <w:jc w:val="left"/>
              <w:rPr>
                <w:color w:val="auto"/>
                <w:sz w:val="20"/>
                <w:szCs w:val="20"/>
                <w:lang w:val="en-SG" w:eastAsia="en-SG"/>
              </w:rPr>
            </w:pPr>
          </w:p>
        </w:tc>
        <w:tc>
          <w:tcPr>
            <w:tcW w:w="701" w:type="dxa"/>
            <w:vAlign w:val="center"/>
            <w:hideMark/>
          </w:tcPr>
          <w:p w14:paraId="741AF85E" w14:textId="77777777" w:rsidR="003F5B12" w:rsidRPr="003F5B12" w:rsidRDefault="003F5B12" w:rsidP="003F5B12">
            <w:pPr>
              <w:spacing w:after="0" w:line="240" w:lineRule="auto"/>
              <w:ind w:left="0" w:firstLine="0"/>
              <w:jc w:val="left"/>
              <w:rPr>
                <w:color w:val="auto"/>
                <w:sz w:val="20"/>
                <w:szCs w:val="20"/>
                <w:lang w:val="en-SG" w:eastAsia="en-SG"/>
              </w:rPr>
            </w:pPr>
          </w:p>
        </w:tc>
      </w:tr>
    </w:tbl>
    <w:p w14:paraId="0D9B56A3" w14:textId="77777777" w:rsidR="003F5B12" w:rsidRDefault="003F5B12" w:rsidP="003F5B12">
      <w:pPr>
        <w:spacing w:line="360" w:lineRule="auto"/>
        <w:jc w:val="center"/>
        <w:rPr>
          <w:i/>
          <w:sz w:val="26"/>
          <w:szCs w:val="26"/>
        </w:rPr>
      </w:pPr>
    </w:p>
    <w:p w14:paraId="47680A67" w14:textId="77777777" w:rsidR="003F5B12" w:rsidRPr="006543AF" w:rsidRDefault="003F5B12" w:rsidP="003F5B12">
      <w:pPr>
        <w:spacing w:line="360" w:lineRule="auto"/>
        <w:jc w:val="center"/>
        <w:rPr>
          <w:i/>
          <w:sz w:val="26"/>
          <w:szCs w:val="26"/>
        </w:rPr>
      </w:pPr>
    </w:p>
    <w:p w14:paraId="40E439B1" w14:textId="6918D147" w:rsidR="00233A13" w:rsidRDefault="00233A13" w:rsidP="00233A13">
      <w:pPr>
        <w:tabs>
          <w:tab w:val="left" w:pos="1764"/>
        </w:tabs>
        <w:ind w:left="0" w:firstLine="0"/>
        <w:jc w:val="left"/>
        <w:rPr>
          <w:szCs w:val="24"/>
        </w:rPr>
      </w:pPr>
    </w:p>
    <w:p w14:paraId="782178B7" w14:textId="701D0125" w:rsidR="003F5B12" w:rsidRPr="003F5B12" w:rsidRDefault="003F5B12" w:rsidP="003F5B12">
      <w:pPr>
        <w:tabs>
          <w:tab w:val="left" w:pos="6517"/>
        </w:tabs>
        <w:rPr>
          <w:szCs w:val="24"/>
        </w:rPr>
      </w:pPr>
      <w:r>
        <w:rPr>
          <w:szCs w:val="24"/>
        </w:rPr>
        <w:tab/>
      </w:r>
      <w:r>
        <w:rPr>
          <w:szCs w:val="24"/>
        </w:rPr>
        <w:tab/>
      </w:r>
      <w:r w:rsidR="0052789D">
        <w:rPr>
          <w:szCs w:val="24"/>
        </w:rPr>
        <w:t>2</w:t>
      </w:r>
    </w:p>
    <w:sectPr w:rsidR="003F5B12" w:rsidRPr="003F5B12" w:rsidSect="003F5B12">
      <w:pgSz w:w="11906" w:h="16838"/>
      <w:pgMar w:top="142" w:right="1440" w:bottom="709"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E977" w14:textId="77777777" w:rsidR="00296DC7" w:rsidRDefault="00296DC7" w:rsidP="00452AEA">
      <w:pPr>
        <w:spacing w:after="0" w:line="240" w:lineRule="auto"/>
      </w:pPr>
      <w:r>
        <w:separator/>
      </w:r>
    </w:p>
  </w:endnote>
  <w:endnote w:type="continuationSeparator" w:id="0">
    <w:p w14:paraId="75065F1D" w14:textId="77777777" w:rsidR="00296DC7" w:rsidRDefault="00296DC7" w:rsidP="0045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FBCA" w14:textId="77777777" w:rsidR="00296DC7" w:rsidRDefault="00296DC7" w:rsidP="00452AEA">
      <w:pPr>
        <w:spacing w:after="0" w:line="240" w:lineRule="auto"/>
      </w:pPr>
      <w:r>
        <w:separator/>
      </w:r>
    </w:p>
  </w:footnote>
  <w:footnote w:type="continuationSeparator" w:id="0">
    <w:p w14:paraId="37934797" w14:textId="77777777" w:rsidR="00296DC7" w:rsidRDefault="00296DC7" w:rsidP="00452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F87"/>
    <w:multiLevelType w:val="hybridMultilevel"/>
    <w:tmpl w:val="4B14B480"/>
    <w:lvl w:ilvl="0" w:tplc="342CC612">
      <w:start w:val="1"/>
      <w:numFmt w:val="bullet"/>
      <w:lvlText w:val="•"/>
      <w:lvlJc w:val="left"/>
      <w:pPr>
        <w:ind w:left="294"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014" w:hanging="360"/>
      </w:pPr>
      <w:rPr>
        <w:rFonts w:ascii="Courier New" w:hAnsi="Courier New" w:cs="Courier New" w:hint="default"/>
      </w:rPr>
    </w:lvl>
    <w:lvl w:ilvl="2" w:tplc="48090005" w:tentative="1">
      <w:start w:val="1"/>
      <w:numFmt w:val="bullet"/>
      <w:lvlText w:val=""/>
      <w:lvlJc w:val="left"/>
      <w:pPr>
        <w:ind w:left="1734" w:hanging="360"/>
      </w:pPr>
      <w:rPr>
        <w:rFonts w:ascii="Wingdings" w:hAnsi="Wingdings" w:hint="default"/>
      </w:rPr>
    </w:lvl>
    <w:lvl w:ilvl="3" w:tplc="48090001" w:tentative="1">
      <w:start w:val="1"/>
      <w:numFmt w:val="bullet"/>
      <w:lvlText w:val=""/>
      <w:lvlJc w:val="left"/>
      <w:pPr>
        <w:ind w:left="2454" w:hanging="360"/>
      </w:pPr>
      <w:rPr>
        <w:rFonts w:ascii="Symbol" w:hAnsi="Symbol" w:hint="default"/>
      </w:rPr>
    </w:lvl>
    <w:lvl w:ilvl="4" w:tplc="48090003" w:tentative="1">
      <w:start w:val="1"/>
      <w:numFmt w:val="bullet"/>
      <w:lvlText w:val="o"/>
      <w:lvlJc w:val="left"/>
      <w:pPr>
        <w:ind w:left="3174" w:hanging="360"/>
      </w:pPr>
      <w:rPr>
        <w:rFonts w:ascii="Courier New" w:hAnsi="Courier New" w:cs="Courier New" w:hint="default"/>
      </w:rPr>
    </w:lvl>
    <w:lvl w:ilvl="5" w:tplc="48090005" w:tentative="1">
      <w:start w:val="1"/>
      <w:numFmt w:val="bullet"/>
      <w:lvlText w:val=""/>
      <w:lvlJc w:val="left"/>
      <w:pPr>
        <w:ind w:left="3894" w:hanging="360"/>
      </w:pPr>
      <w:rPr>
        <w:rFonts w:ascii="Wingdings" w:hAnsi="Wingdings" w:hint="default"/>
      </w:rPr>
    </w:lvl>
    <w:lvl w:ilvl="6" w:tplc="48090001" w:tentative="1">
      <w:start w:val="1"/>
      <w:numFmt w:val="bullet"/>
      <w:lvlText w:val=""/>
      <w:lvlJc w:val="left"/>
      <w:pPr>
        <w:ind w:left="4614" w:hanging="360"/>
      </w:pPr>
      <w:rPr>
        <w:rFonts w:ascii="Symbol" w:hAnsi="Symbol" w:hint="default"/>
      </w:rPr>
    </w:lvl>
    <w:lvl w:ilvl="7" w:tplc="48090003" w:tentative="1">
      <w:start w:val="1"/>
      <w:numFmt w:val="bullet"/>
      <w:lvlText w:val="o"/>
      <w:lvlJc w:val="left"/>
      <w:pPr>
        <w:ind w:left="5334" w:hanging="360"/>
      </w:pPr>
      <w:rPr>
        <w:rFonts w:ascii="Courier New" w:hAnsi="Courier New" w:cs="Courier New" w:hint="default"/>
      </w:rPr>
    </w:lvl>
    <w:lvl w:ilvl="8" w:tplc="48090005" w:tentative="1">
      <w:start w:val="1"/>
      <w:numFmt w:val="bullet"/>
      <w:lvlText w:val=""/>
      <w:lvlJc w:val="left"/>
      <w:pPr>
        <w:ind w:left="6054" w:hanging="360"/>
      </w:pPr>
      <w:rPr>
        <w:rFonts w:ascii="Wingdings" w:hAnsi="Wingdings" w:hint="default"/>
      </w:rPr>
    </w:lvl>
  </w:abstractNum>
  <w:abstractNum w:abstractNumId="1" w15:restartNumberingAfterBreak="0">
    <w:nsid w:val="03FF7B00"/>
    <w:multiLevelType w:val="hybridMultilevel"/>
    <w:tmpl w:val="EB86FAB8"/>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19306C"/>
    <w:multiLevelType w:val="hybridMultilevel"/>
    <w:tmpl w:val="989AC95C"/>
    <w:lvl w:ilvl="0" w:tplc="D57CAE0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9C66EC"/>
    <w:multiLevelType w:val="hybridMultilevel"/>
    <w:tmpl w:val="6C9AE3FA"/>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7F1153"/>
    <w:multiLevelType w:val="hybridMultilevel"/>
    <w:tmpl w:val="7ADA86DA"/>
    <w:lvl w:ilvl="0" w:tplc="342CC612">
      <w:start w:val="1"/>
      <w:numFmt w:val="bullet"/>
      <w:lvlText w:val="•"/>
      <w:lvlJc w:val="left"/>
      <w:pPr>
        <w:ind w:left="643"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363" w:hanging="360"/>
      </w:pPr>
      <w:rPr>
        <w:rFonts w:ascii="Courier New" w:hAnsi="Courier New" w:cs="Courier New" w:hint="default"/>
      </w:rPr>
    </w:lvl>
    <w:lvl w:ilvl="2" w:tplc="48090005" w:tentative="1">
      <w:start w:val="1"/>
      <w:numFmt w:val="bullet"/>
      <w:lvlText w:val=""/>
      <w:lvlJc w:val="left"/>
      <w:pPr>
        <w:ind w:left="2083" w:hanging="360"/>
      </w:pPr>
      <w:rPr>
        <w:rFonts w:ascii="Wingdings" w:hAnsi="Wingdings" w:hint="default"/>
      </w:rPr>
    </w:lvl>
    <w:lvl w:ilvl="3" w:tplc="48090001" w:tentative="1">
      <w:start w:val="1"/>
      <w:numFmt w:val="bullet"/>
      <w:lvlText w:val=""/>
      <w:lvlJc w:val="left"/>
      <w:pPr>
        <w:ind w:left="2803" w:hanging="360"/>
      </w:pPr>
      <w:rPr>
        <w:rFonts w:ascii="Symbol" w:hAnsi="Symbol" w:hint="default"/>
      </w:rPr>
    </w:lvl>
    <w:lvl w:ilvl="4" w:tplc="48090003" w:tentative="1">
      <w:start w:val="1"/>
      <w:numFmt w:val="bullet"/>
      <w:lvlText w:val="o"/>
      <w:lvlJc w:val="left"/>
      <w:pPr>
        <w:ind w:left="3523" w:hanging="360"/>
      </w:pPr>
      <w:rPr>
        <w:rFonts w:ascii="Courier New" w:hAnsi="Courier New" w:cs="Courier New" w:hint="default"/>
      </w:rPr>
    </w:lvl>
    <w:lvl w:ilvl="5" w:tplc="48090005" w:tentative="1">
      <w:start w:val="1"/>
      <w:numFmt w:val="bullet"/>
      <w:lvlText w:val=""/>
      <w:lvlJc w:val="left"/>
      <w:pPr>
        <w:ind w:left="4243" w:hanging="360"/>
      </w:pPr>
      <w:rPr>
        <w:rFonts w:ascii="Wingdings" w:hAnsi="Wingdings" w:hint="default"/>
      </w:rPr>
    </w:lvl>
    <w:lvl w:ilvl="6" w:tplc="48090001" w:tentative="1">
      <w:start w:val="1"/>
      <w:numFmt w:val="bullet"/>
      <w:lvlText w:val=""/>
      <w:lvlJc w:val="left"/>
      <w:pPr>
        <w:ind w:left="4963" w:hanging="360"/>
      </w:pPr>
      <w:rPr>
        <w:rFonts w:ascii="Symbol" w:hAnsi="Symbol" w:hint="default"/>
      </w:rPr>
    </w:lvl>
    <w:lvl w:ilvl="7" w:tplc="48090003" w:tentative="1">
      <w:start w:val="1"/>
      <w:numFmt w:val="bullet"/>
      <w:lvlText w:val="o"/>
      <w:lvlJc w:val="left"/>
      <w:pPr>
        <w:ind w:left="5683" w:hanging="360"/>
      </w:pPr>
      <w:rPr>
        <w:rFonts w:ascii="Courier New" w:hAnsi="Courier New" w:cs="Courier New" w:hint="default"/>
      </w:rPr>
    </w:lvl>
    <w:lvl w:ilvl="8" w:tplc="48090005" w:tentative="1">
      <w:start w:val="1"/>
      <w:numFmt w:val="bullet"/>
      <w:lvlText w:val=""/>
      <w:lvlJc w:val="left"/>
      <w:pPr>
        <w:ind w:left="6403" w:hanging="360"/>
      </w:pPr>
      <w:rPr>
        <w:rFonts w:ascii="Wingdings" w:hAnsi="Wingdings" w:hint="default"/>
      </w:rPr>
    </w:lvl>
  </w:abstractNum>
  <w:abstractNum w:abstractNumId="5" w15:restartNumberingAfterBreak="0">
    <w:nsid w:val="114F328E"/>
    <w:multiLevelType w:val="hybridMultilevel"/>
    <w:tmpl w:val="7D886518"/>
    <w:lvl w:ilvl="0" w:tplc="342CC612">
      <w:start w:val="1"/>
      <w:numFmt w:val="bullet"/>
      <w:lvlText w:val="•"/>
      <w:lvlJc w:val="left"/>
      <w:pPr>
        <w:ind w:left="-131"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589" w:hanging="360"/>
      </w:pPr>
      <w:rPr>
        <w:rFonts w:ascii="Courier New" w:hAnsi="Courier New" w:cs="Courier New" w:hint="default"/>
      </w:rPr>
    </w:lvl>
    <w:lvl w:ilvl="2" w:tplc="48090005" w:tentative="1">
      <w:start w:val="1"/>
      <w:numFmt w:val="bullet"/>
      <w:lvlText w:val=""/>
      <w:lvlJc w:val="left"/>
      <w:pPr>
        <w:ind w:left="1309" w:hanging="360"/>
      </w:pPr>
      <w:rPr>
        <w:rFonts w:ascii="Wingdings" w:hAnsi="Wingdings" w:hint="default"/>
      </w:rPr>
    </w:lvl>
    <w:lvl w:ilvl="3" w:tplc="48090001" w:tentative="1">
      <w:start w:val="1"/>
      <w:numFmt w:val="bullet"/>
      <w:lvlText w:val=""/>
      <w:lvlJc w:val="left"/>
      <w:pPr>
        <w:ind w:left="2029" w:hanging="360"/>
      </w:pPr>
      <w:rPr>
        <w:rFonts w:ascii="Symbol" w:hAnsi="Symbol" w:hint="default"/>
      </w:rPr>
    </w:lvl>
    <w:lvl w:ilvl="4" w:tplc="48090003" w:tentative="1">
      <w:start w:val="1"/>
      <w:numFmt w:val="bullet"/>
      <w:lvlText w:val="o"/>
      <w:lvlJc w:val="left"/>
      <w:pPr>
        <w:ind w:left="2749" w:hanging="360"/>
      </w:pPr>
      <w:rPr>
        <w:rFonts w:ascii="Courier New" w:hAnsi="Courier New" w:cs="Courier New" w:hint="default"/>
      </w:rPr>
    </w:lvl>
    <w:lvl w:ilvl="5" w:tplc="48090005" w:tentative="1">
      <w:start w:val="1"/>
      <w:numFmt w:val="bullet"/>
      <w:lvlText w:val=""/>
      <w:lvlJc w:val="left"/>
      <w:pPr>
        <w:ind w:left="3469" w:hanging="360"/>
      </w:pPr>
      <w:rPr>
        <w:rFonts w:ascii="Wingdings" w:hAnsi="Wingdings" w:hint="default"/>
      </w:rPr>
    </w:lvl>
    <w:lvl w:ilvl="6" w:tplc="48090001" w:tentative="1">
      <w:start w:val="1"/>
      <w:numFmt w:val="bullet"/>
      <w:lvlText w:val=""/>
      <w:lvlJc w:val="left"/>
      <w:pPr>
        <w:ind w:left="4189" w:hanging="360"/>
      </w:pPr>
      <w:rPr>
        <w:rFonts w:ascii="Symbol" w:hAnsi="Symbol" w:hint="default"/>
      </w:rPr>
    </w:lvl>
    <w:lvl w:ilvl="7" w:tplc="48090003" w:tentative="1">
      <w:start w:val="1"/>
      <w:numFmt w:val="bullet"/>
      <w:lvlText w:val="o"/>
      <w:lvlJc w:val="left"/>
      <w:pPr>
        <w:ind w:left="4909" w:hanging="360"/>
      </w:pPr>
      <w:rPr>
        <w:rFonts w:ascii="Courier New" w:hAnsi="Courier New" w:cs="Courier New" w:hint="default"/>
      </w:rPr>
    </w:lvl>
    <w:lvl w:ilvl="8" w:tplc="48090005" w:tentative="1">
      <w:start w:val="1"/>
      <w:numFmt w:val="bullet"/>
      <w:lvlText w:val=""/>
      <w:lvlJc w:val="left"/>
      <w:pPr>
        <w:ind w:left="5629" w:hanging="360"/>
      </w:pPr>
      <w:rPr>
        <w:rFonts w:ascii="Wingdings" w:hAnsi="Wingdings" w:hint="default"/>
      </w:rPr>
    </w:lvl>
  </w:abstractNum>
  <w:abstractNum w:abstractNumId="6" w15:restartNumberingAfterBreak="0">
    <w:nsid w:val="127F34E1"/>
    <w:multiLevelType w:val="hybridMultilevel"/>
    <w:tmpl w:val="A1526D34"/>
    <w:lvl w:ilvl="0" w:tplc="342CC612">
      <w:start w:val="1"/>
      <w:numFmt w:val="bullet"/>
      <w:lvlText w:val="•"/>
      <w:lvlJc w:val="left"/>
      <w:pPr>
        <w:ind w:left="786"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7" w15:restartNumberingAfterBreak="0">
    <w:nsid w:val="14FA74FA"/>
    <w:multiLevelType w:val="hybridMultilevel"/>
    <w:tmpl w:val="26FE426E"/>
    <w:lvl w:ilvl="0" w:tplc="342CC612">
      <w:start w:val="1"/>
      <w:numFmt w:val="bullet"/>
      <w:lvlText w:val="•"/>
      <w:lvlJc w:val="left"/>
      <w:pPr>
        <w:ind w:left="294"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014" w:hanging="360"/>
      </w:pPr>
      <w:rPr>
        <w:rFonts w:ascii="Courier New" w:hAnsi="Courier New" w:cs="Courier New" w:hint="default"/>
      </w:rPr>
    </w:lvl>
    <w:lvl w:ilvl="2" w:tplc="48090005" w:tentative="1">
      <w:start w:val="1"/>
      <w:numFmt w:val="bullet"/>
      <w:lvlText w:val=""/>
      <w:lvlJc w:val="left"/>
      <w:pPr>
        <w:ind w:left="1734" w:hanging="360"/>
      </w:pPr>
      <w:rPr>
        <w:rFonts w:ascii="Wingdings" w:hAnsi="Wingdings" w:hint="default"/>
      </w:rPr>
    </w:lvl>
    <w:lvl w:ilvl="3" w:tplc="48090001" w:tentative="1">
      <w:start w:val="1"/>
      <w:numFmt w:val="bullet"/>
      <w:lvlText w:val=""/>
      <w:lvlJc w:val="left"/>
      <w:pPr>
        <w:ind w:left="2454" w:hanging="360"/>
      </w:pPr>
      <w:rPr>
        <w:rFonts w:ascii="Symbol" w:hAnsi="Symbol" w:hint="default"/>
      </w:rPr>
    </w:lvl>
    <w:lvl w:ilvl="4" w:tplc="48090003" w:tentative="1">
      <w:start w:val="1"/>
      <w:numFmt w:val="bullet"/>
      <w:lvlText w:val="o"/>
      <w:lvlJc w:val="left"/>
      <w:pPr>
        <w:ind w:left="3174" w:hanging="360"/>
      </w:pPr>
      <w:rPr>
        <w:rFonts w:ascii="Courier New" w:hAnsi="Courier New" w:cs="Courier New" w:hint="default"/>
      </w:rPr>
    </w:lvl>
    <w:lvl w:ilvl="5" w:tplc="48090005" w:tentative="1">
      <w:start w:val="1"/>
      <w:numFmt w:val="bullet"/>
      <w:lvlText w:val=""/>
      <w:lvlJc w:val="left"/>
      <w:pPr>
        <w:ind w:left="3894" w:hanging="360"/>
      </w:pPr>
      <w:rPr>
        <w:rFonts w:ascii="Wingdings" w:hAnsi="Wingdings" w:hint="default"/>
      </w:rPr>
    </w:lvl>
    <w:lvl w:ilvl="6" w:tplc="48090001" w:tentative="1">
      <w:start w:val="1"/>
      <w:numFmt w:val="bullet"/>
      <w:lvlText w:val=""/>
      <w:lvlJc w:val="left"/>
      <w:pPr>
        <w:ind w:left="4614" w:hanging="360"/>
      </w:pPr>
      <w:rPr>
        <w:rFonts w:ascii="Symbol" w:hAnsi="Symbol" w:hint="default"/>
      </w:rPr>
    </w:lvl>
    <w:lvl w:ilvl="7" w:tplc="48090003" w:tentative="1">
      <w:start w:val="1"/>
      <w:numFmt w:val="bullet"/>
      <w:lvlText w:val="o"/>
      <w:lvlJc w:val="left"/>
      <w:pPr>
        <w:ind w:left="5334" w:hanging="360"/>
      </w:pPr>
      <w:rPr>
        <w:rFonts w:ascii="Courier New" w:hAnsi="Courier New" w:cs="Courier New" w:hint="default"/>
      </w:rPr>
    </w:lvl>
    <w:lvl w:ilvl="8" w:tplc="48090005" w:tentative="1">
      <w:start w:val="1"/>
      <w:numFmt w:val="bullet"/>
      <w:lvlText w:val=""/>
      <w:lvlJc w:val="left"/>
      <w:pPr>
        <w:ind w:left="6054" w:hanging="360"/>
      </w:pPr>
      <w:rPr>
        <w:rFonts w:ascii="Wingdings" w:hAnsi="Wingdings" w:hint="default"/>
      </w:rPr>
    </w:lvl>
  </w:abstractNum>
  <w:abstractNum w:abstractNumId="8" w15:restartNumberingAfterBreak="0">
    <w:nsid w:val="1AC3703B"/>
    <w:multiLevelType w:val="hybridMultilevel"/>
    <w:tmpl w:val="C6BA63FE"/>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D4F0E6B"/>
    <w:multiLevelType w:val="hybridMultilevel"/>
    <w:tmpl w:val="9774A70C"/>
    <w:lvl w:ilvl="0" w:tplc="D31A138E">
      <w:start w:val="1"/>
      <w:numFmt w:val="bullet"/>
      <w:lvlText w:val="•"/>
      <w:lvlJc w:val="left"/>
      <w:pPr>
        <w:ind w:left="644" w:hanging="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10" w15:restartNumberingAfterBreak="0">
    <w:nsid w:val="1F634203"/>
    <w:multiLevelType w:val="hybridMultilevel"/>
    <w:tmpl w:val="CA4C4CC8"/>
    <w:lvl w:ilvl="0" w:tplc="342CC612">
      <w:start w:val="1"/>
      <w:numFmt w:val="bullet"/>
      <w:lvlText w:val="•"/>
      <w:lvlJc w:val="left"/>
      <w:pPr>
        <w:ind w:left="294"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014" w:hanging="360"/>
      </w:pPr>
      <w:rPr>
        <w:rFonts w:ascii="Courier New" w:hAnsi="Courier New" w:cs="Courier New" w:hint="default"/>
      </w:rPr>
    </w:lvl>
    <w:lvl w:ilvl="2" w:tplc="48090005" w:tentative="1">
      <w:start w:val="1"/>
      <w:numFmt w:val="bullet"/>
      <w:lvlText w:val=""/>
      <w:lvlJc w:val="left"/>
      <w:pPr>
        <w:ind w:left="1734" w:hanging="360"/>
      </w:pPr>
      <w:rPr>
        <w:rFonts w:ascii="Wingdings" w:hAnsi="Wingdings" w:hint="default"/>
      </w:rPr>
    </w:lvl>
    <w:lvl w:ilvl="3" w:tplc="48090001" w:tentative="1">
      <w:start w:val="1"/>
      <w:numFmt w:val="bullet"/>
      <w:lvlText w:val=""/>
      <w:lvlJc w:val="left"/>
      <w:pPr>
        <w:ind w:left="2454" w:hanging="360"/>
      </w:pPr>
      <w:rPr>
        <w:rFonts w:ascii="Symbol" w:hAnsi="Symbol" w:hint="default"/>
      </w:rPr>
    </w:lvl>
    <w:lvl w:ilvl="4" w:tplc="48090003" w:tentative="1">
      <w:start w:val="1"/>
      <w:numFmt w:val="bullet"/>
      <w:lvlText w:val="o"/>
      <w:lvlJc w:val="left"/>
      <w:pPr>
        <w:ind w:left="3174" w:hanging="360"/>
      </w:pPr>
      <w:rPr>
        <w:rFonts w:ascii="Courier New" w:hAnsi="Courier New" w:cs="Courier New" w:hint="default"/>
      </w:rPr>
    </w:lvl>
    <w:lvl w:ilvl="5" w:tplc="48090005" w:tentative="1">
      <w:start w:val="1"/>
      <w:numFmt w:val="bullet"/>
      <w:lvlText w:val=""/>
      <w:lvlJc w:val="left"/>
      <w:pPr>
        <w:ind w:left="3894" w:hanging="360"/>
      </w:pPr>
      <w:rPr>
        <w:rFonts w:ascii="Wingdings" w:hAnsi="Wingdings" w:hint="default"/>
      </w:rPr>
    </w:lvl>
    <w:lvl w:ilvl="6" w:tplc="48090001" w:tentative="1">
      <w:start w:val="1"/>
      <w:numFmt w:val="bullet"/>
      <w:lvlText w:val=""/>
      <w:lvlJc w:val="left"/>
      <w:pPr>
        <w:ind w:left="4614" w:hanging="360"/>
      </w:pPr>
      <w:rPr>
        <w:rFonts w:ascii="Symbol" w:hAnsi="Symbol" w:hint="default"/>
      </w:rPr>
    </w:lvl>
    <w:lvl w:ilvl="7" w:tplc="48090003" w:tentative="1">
      <w:start w:val="1"/>
      <w:numFmt w:val="bullet"/>
      <w:lvlText w:val="o"/>
      <w:lvlJc w:val="left"/>
      <w:pPr>
        <w:ind w:left="5334" w:hanging="360"/>
      </w:pPr>
      <w:rPr>
        <w:rFonts w:ascii="Courier New" w:hAnsi="Courier New" w:cs="Courier New" w:hint="default"/>
      </w:rPr>
    </w:lvl>
    <w:lvl w:ilvl="8" w:tplc="48090005" w:tentative="1">
      <w:start w:val="1"/>
      <w:numFmt w:val="bullet"/>
      <w:lvlText w:val=""/>
      <w:lvlJc w:val="left"/>
      <w:pPr>
        <w:ind w:left="6054" w:hanging="360"/>
      </w:pPr>
      <w:rPr>
        <w:rFonts w:ascii="Wingdings" w:hAnsi="Wingdings" w:hint="default"/>
      </w:rPr>
    </w:lvl>
  </w:abstractNum>
  <w:abstractNum w:abstractNumId="11" w15:restartNumberingAfterBreak="0">
    <w:nsid w:val="22386F89"/>
    <w:multiLevelType w:val="hybridMultilevel"/>
    <w:tmpl w:val="4D9CE394"/>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6CF7DEA"/>
    <w:multiLevelType w:val="hybridMultilevel"/>
    <w:tmpl w:val="8AF41456"/>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27907AA"/>
    <w:multiLevelType w:val="multilevel"/>
    <w:tmpl w:val="327907AA"/>
    <w:lvl w:ilvl="0">
      <w:start w:val="6"/>
      <w:numFmt w:val="bullet"/>
      <w:lvlText w:val="-"/>
      <w:lvlJc w:val="left"/>
      <w:pPr>
        <w:ind w:left="1080" w:hanging="360"/>
      </w:pPr>
      <w:rPr>
        <w:rFonts w:ascii="Times New Roman" w:eastAsia="SimSun" w:hAnsi="Times New Roman" w:cs="Times New Roman" w:hint="default"/>
        <w:i w:val="0"/>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8CE645B"/>
    <w:multiLevelType w:val="multilevel"/>
    <w:tmpl w:val="8EBA122A"/>
    <w:lvl w:ilvl="0">
      <w:start w:val="5"/>
      <w:numFmt w:val="decimal"/>
      <w:lvlText w:val="%1"/>
      <w:lvlJc w:val="left"/>
      <w:pPr>
        <w:ind w:left="360" w:hanging="360"/>
      </w:pPr>
      <w:rPr>
        <w:rFonts w:hint="default"/>
        <w:b/>
      </w:rPr>
    </w:lvl>
    <w:lvl w:ilvl="1">
      <w:start w:val="2"/>
      <w:numFmt w:val="decimal"/>
      <w:lvlText w:val="%1.%2"/>
      <w:lvlJc w:val="left"/>
      <w:pPr>
        <w:ind w:left="-66" w:hanging="360"/>
      </w:pPr>
      <w:rPr>
        <w:rFonts w:hint="default"/>
        <w:b/>
      </w:rPr>
    </w:lvl>
    <w:lvl w:ilvl="2">
      <w:start w:val="1"/>
      <w:numFmt w:val="decimal"/>
      <w:lvlText w:val="%1.%2.%3"/>
      <w:lvlJc w:val="left"/>
      <w:pPr>
        <w:ind w:left="-132" w:hanging="720"/>
      </w:pPr>
      <w:rPr>
        <w:rFonts w:hint="default"/>
        <w:b/>
      </w:rPr>
    </w:lvl>
    <w:lvl w:ilvl="3">
      <w:start w:val="1"/>
      <w:numFmt w:val="decimal"/>
      <w:lvlText w:val="%1.%2.%3.%4"/>
      <w:lvlJc w:val="left"/>
      <w:pPr>
        <w:ind w:left="-558" w:hanging="720"/>
      </w:pPr>
      <w:rPr>
        <w:rFonts w:hint="default"/>
        <w:b/>
      </w:rPr>
    </w:lvl>
    <w:lvl w:ilvl="4">
      <w:start w:val="1"/>
      <w:numFmt w:val="decimal"/>
      <w:lvlText w:val="%1.%2.%3.%4.%5"/>
      <w:lvlJc w:val="left"/>
      <w:pPr>
        <w:ind w:left="-624" w:hanging="1080"/>
      </w:pPr>
      <w:rPr>
        <w:rFonts w:hint="default"/>
        <w:b/>
      </w:rPr>
    </w:lvl>
    <w:lvl w:ilvl="5">
      <w:start w:val="1"/>
      <w:numFmt w:val="decimal"/>
      <w:lvlText w:val="%1.%2.%3.%4.%5.%6"/>
      <w:lvlJc w:val="left"/>
      <w:pPr>
        <w:ind w:left="-1050" w:hanging="1080"/>
      </w:pPr>
      <w:rPr>
        <w:rFonts w:hint="default"/>
        <w:b/>
      </w:rPr>
    </w:lvl>
    <w:lvl w:ilvl="6">
      <w:start w:val="1"/>
      <w:numFmt w:val="decimal"/>
      <w:lvlText w:val="%1.%2.%3.%4.%5.%6.%7"/>
      <w:lvlJc w:val="left"/>
      <w:pPr>
        <w:ind w:left="-1116" w:hanging="1440"/>
      </w:pPr>
      <w:rPr>
        <w:rFonts w:hint="default"/>
        <w:b/>
      </w:rPr>
    </w:lvl>
    <w:lvl w:ilvl="7">
      <w:start w:val="1"/>
      <w:numFmt w:val="decimal"/>
      <w:lvlText w:val="%1.%2.%3.%4.%5.%6.%7.%8"/>
      <w:lvlJc w:val="left"/>
      <w:pPr>
        <w:ind w:left="-1542" w:hanging="1440"/>
      </w:pPr>
      <w:rPr>
        <w:rFonts w:hint="default"/>
        <w:b/>
      </w:rPr>
    </w:lvl>
    <w:lvl w:ilvl="8">
      <w:start w:val="1"/>
      <w:numFmt w:val="decimal"/>
      <w:lvlText w:val="%1.%2.%3.%4.%5.%6.%7.%8.%9"/>
      <w:lvlJc w:val="left"/>
      <w:pPr>
        <w:ind w:left="-1608" w:hanging="1800"/>
      </w:pPr>
      <w:rPr>
        <w:rFonts w:hint="default"/>
        <w:b/>
      </w:rPr>
    </w:lvl>
  </w:abstractNum>
  <w:abstractNum w:abstractNumId="15" w15:restartNumberingAfterBreak="0">
    <w:nsid w:val="3A4E7E77"/>
    <w:multiLevelType w:val="hybridMultilevel"/>
    <w:tmpl w:val="FEE681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ECC37D8"/>
    <w:multiLevelType w:val="hybridMultilevel"/>
    <w:tmpl w:val="47980A72"/>
    <w:lvl w:ilvl="0" w:tplc="342CC612">
      <w:start w:val="1"/>
      <w:numFmt w:val="bullet"/>
      <w:lvlText w:val="•"/>
      <w:lvlJc w:val="left"/>
      <w:pPr>
        <w:ind w:left="1014"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734" w:hanging="360"/>
      </w:pPr>
      <w:rPr>
        <w:rFonts w:ascii="Courier New" w:hAnsi="Courier New" w:cs="Courier New" w:hint="default"/>
      </w:rPr>
    </w:lvl>
    <w:lvl w:ilvl="2" w:tplc="48090005" w:tentative="1">
      <w:start w:val="1"/>
      <w:numFmt w:val="bullet"/>
      <w:lvlText w:val=""/>
      <w:lvlJc w:val="left"/>
      <w:pPr>
        <w:ind w:left="2454" w:hanging="360"/>
      </w:pPr>
      <w:rPr>
        <w:rFonts w:ascii="Wingdings" w:hAnsi="Wingdings" w:hint="default"/>
      </w:rPr>
    </w:lvl>
    <w:lvl w:ilvl="3" w:tplc="48090001" w:tentative="1">
      <w:start w:val="1"/>
      <w:numFmt w:val="bullet"/>
      <w:lvlText w:val=""/>
      <w:lvlJc w:val="left"/>
      <w:pPr>
        <w:ind w:left="3174" w:hanging="360"/>
      </w:pPr>
      <w:rPr>
        <w:rFonts w:ascii="Symbol" w:hAnsi="Symbol" w:hint="default"/>
      </w:rPr>
    </w:lvl>
    <w:lvl w:ilvl="4" w:tplc="48090003" w:tentative="1">
      <w:start w:val="1"/>
      <w:numFmt w:val="bullet"/>
      <w:lvlText w:val="o"/>
      <w:lvlJc w:val="left"/>
      <w:pPr>
        <w:ind w:left="3894" w:hanging="360"/>
      </w:pPr>
      <w:rPr>
        <w:rFonts w:ascii="Courier New" w:hAnsi="Courier New" w:cs="Courier New" w:hint="default"/>
      </w:rPr>
    </w:lvl>
    <w:lvl w:ilvl="5" w:tplc="48090005" w:tentative="1">
      <w:start w:val="1"/>
      <w:numFmt w:val="bullet"/>
      <w:lvlText w:val=""/>
      <w:lvlJc w:val="left"/>
      <w:pPr>
        <w:ind w:left="4614" w:hanging="360"/>
      </w:pPr>
      <w:rPr>
        <w:rFonts w:ascii="Wingdings" w:hAnsi="Wingdings" w:hint="default"/>
      </w:rPr>
    </w:lvl>
    <w:lvl w:ilvl="6" w:tplc="48090001" w:tentative="1">
      <w:start w:val="1"/>
      <w:numFmt w:val="bullet"/>
      <w:lvlText w:val=""/>
      <w:lvlJc w:val="left"/>
      <w:pPr>
        <w:ind w:left="5334" w:hanging="360"/>
      </w:pPr>
      <w:rPr>
        <w:rFonts w:ascii="Symbol" w:hAnsi="Symbol" w:hint="default"/>
      </w:rPr>
    </w:lvl>
    <w:lvl w:ilvl="7" w:tplc="48090003" w:tentative="1">
      <w:start w:val="1"/>
      <w:numFmt w:val="bullet"/>
      <w:lvlText w:val="o"/>
      <w:lvlJc w:val="left"/>
      <w:pPr>
        <w:ind w:left="6054" w:hanging="360"/>
      </w:pPr>
      <w:rPr>
        <w:rFonts w:ascii="Courier New" w:hAnsi="Courier New" w:cs="Courier New" w:hint="default"/>
      </w:rPr>
    </w:lvl>
    <w:lvl w:ilvl="8" w:tplc="48090005" w:tentative="1">
      <w:start w:val="1"/>
      <w:numFmt w:val="bullet"/>
      <w:lvlText w:val=""/>
      <w:lvlJc w:val="left"/>
      <w:pPr>
        <w:ind w:left="6774" w:hanging="360"/>
      </w:pPr>
      <w:rPr>
        <w:rFonts w:ascii="Wingdings" w:hAnsi="Wingdings" w:hint="default"/>
      </w:rPr>
    </w:lvl>
  </w:abstractNum>
  <w:abstractNum w:abstractNumId="17" w15:restartNumberingAfterBreak="0">
    <w:nsid w:val="517531CD"/>
    <w:multiLevelType w:val="hybridMultilevel"/>
    <w:tmpl w:val="A4E20B9C"/>
    <w:lvl w:ilvl="0" w:tplc="342CC612">
      <w:start w:val="1"/>
      <w:numFmt w:val="bullet"/>
      <w:lvlText w:val="•"/>
      <w:lvlJc w:val="left"/>
      <w:pPr>
        <w:ind w:left="294"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014" w:hanging="360"/>
      </w:pPr>
      <w:rPr>
        <w:rFonts w:ascii="Courier New" w:hAnsi="Courier New" w:cs="Courier New" w:hint="default"/>
      </w:rPr>
    </w:lvl>
    <w:lvl w:ilvl="2" w:tplc="48090005" w:tentative="1">
      <w:start w:val="1"/>
      <w:numFmt w:val="bullet"/>
      <w:lvlText w:val=""/>
      <w:lvlJc w:val="left"/>
      <w:pPr>
        <w:ind w:left="1734" w:hanging="360"/>
      </w:pPr>
      <w:rPr>
        <w:rFonts w:ascii="Wingdings" w:hAnsi="Wingdings" w:hint="default"/>
      </w:rPr>
    </w:lvl>
    <w:lvl w:ilvl="3" w:tplc="48090001" w:tentative="1">
      <w:start w:val="1"/>
      <w:numFmt w:val="bullet"/>
      <w:lvlText w:val=""/>
      <w:lvlJc w:val="left"/>
      <w:pPr>
        <w:ind w:left="2454" w:hanging="360"/>
      </w:pPr>
      <w:rPr>
        <w:rFonts w:ascii="Symbol" w:hAnsi="Symbol" w:hint="default"/>
      </w:rPr>
    </w:lvl>
    <w:lvl w:ilvl="4" w:tplc="48090003" w:tentative="1">
      <w:start w:val="1"/>
      <w:numFmt w:val="bullet"/>
      <w:lvlText w:val="o"/>
      <w:lvlJc w:val="left"/>
      <w:pPr>
        <w:ind w:left="3174" w:hanging="360"/>
      </w:pPr>
      <w:rPr>
        <w:rFonts w:ascii="Courier New" w:hAnsi="Courier New" w:cs="Courier New" w:hint="default"/>
      </w:rPr>
    </w:lvl>
    <w:lvl w:ilvl="5" w:tplc="48090005" w:tentative="1">
      <w:start w:val="1"/>
      <w:numFmt w:val="bullet"/>
      <w:lvlText w:val=""/>
      <w:lvlJc w:val="left"/>
      <w:pPr>
        <w:ind w:left="3894" w:hanging="360"/>
      </w:pPr>
      <w:rPr>
        <w:rFonts w:ascii="Wingdings" w:hAnsi="Wingdings" w:hint="default"/>
      </w:rPr>
    </w:lvl>
    <w:lvl w:ilvl="6" w:tplc="48090001" w:tentative="1">
      <w:start w:val="1"/>
      <w:numFmt w:val="bullet"/>
      <w:lvlText w:val=""/>
      <w:lvlJc w:val="left"/>
      <w:pPr>
        <w:ind w:left="4614" w:hanging="360"/>
      </w:pPr>
      <w:rPr>
        <w:rFonts w:ascii="Symbol" w:hAnsi="Symbol" w:hint="default"/>
      </w:rPr>
    </w:lvl>
    <w:lvl w:ilvl="7" w:tplc="48090003" w:tentative="1">
      <w:start w:val="1"/>
      <w:numFmt w:val="bullet"/>
      <w:lvlText w:val="o"/>
      <w:lvlJc w:val="left"/>
      <w:pPr>
        <w:ind w:left="5334" w:hanging="360"/>
      </w:pPr>
      <w:rPr>
        <w:rFonts w:ascii="Courier New" w:hAnsi="Courier New" w:cs="Courier New" w:hint="default"/>
      </w:rPr>
    </w:lvl>
    <w:lvl w:ilvl="8" w:tplc="48090005" w:tentative="1">
      <w:start w:val="1"/>
      <w:numFmt w:val="bullet"/>
      <w:lvlText w:val=""/>
      <w:lvlJc w:val="left"/>
      <w:pPr>
        <w:ind w:left="6054" w:hanging="360"/>
      </w:pPr>
      <w:rPr>
        <w:rFonts w:ascii="Wingdings" w:hAnsi="Wingdings" w:hint="default"/>
      </w:rPr>
    </w:lvl>
  </w:abstractNum>
  <w:abstractNum w:abstractNumId="18" w15:restartNumberingAfterBreak="0">
    <w:nsid w:val="55BE33EF"/>
    <w:multiLevelType w:val="hybridMultilevel"/>
    <w:tmpl w:val="2DE048A6"/>
    <w:lvl w:ilvl="0" w:tplc="342CC612">
      <w:start w:val="1"/>
      <w:numFmt w:val="bullet"/>
      <w:lvlText w:val="•"/>
      <w:lvlJc w:val="left"/>
      <w:pPr>
        <w:ind w:left="786"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19" w15:restartNumberingAfterBreak="0">
    <w:nsid w:val="5B616669"/>
    <w:multiLevelType w:val="hybridMultilevel"/>
    <w:tmpl w:val="3B7447F8"/>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DBE14D0"/>
    <w:multiLevelType w:val="hybridMultilevel"/>
    <w:tmpl w:val="EDE291A8"/>
    <w:lvl w:ilvl="0" w:tplc="342CC612">
      <w:start w:val="1"/>
      <w:numFmt w:val="bullet"/>
      <w:lvlText w:val="•"/>
      <w:lvlJc w:val="left"/>
      <w:pPr>
        <w:ind w:left="72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F7438B9"/>
    <w:multiLevelType w:val="hybridMultilevel"/>
    <w:tmpl w:val="9C6E9620"/>
    <w:lvl w:ilvl="0" w:tplc="342CC612">
      <w:start w:val="1"/>
      <w:numFmt w:val="bullet"/>
      <w:lvlText w:val="•"/>
      <w:lvlJc w:val="left"/>
      <w:pPr>
        <w:ind w:left="144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62FD3CA9"/>
    <w:multiLevelType w:val="hybridMultilevel"/>
    <w:tmpl w:val="9C5E439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33356B3"/>
    <w:multiLevelType w:val="hybridMultilevel"/>
    <w:tmpl w:val="9B2419DC"/>
    <w:lvl w:ilvl="0" w:tplc="342CC612">
      <w:start w:val="1"/>
      <w:numFmt w:val="bullet"/>
      <w:lvlText w:val="•"/>
      <w:lvlJc w:val="left"/>
      <w:pPr>
        <w:ind w:left="359"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079" w:hanging="360"/>
      </w:pPr>
      <w:rPr>
        <w:rFonts w:ascii="Courier New" w:hAnsi="Courier New" w:cs="Courier New" w:hint="default"/>
      </w:rPr>
    </w:lvl>
    <w:lvl w:ilvl="2" w:tplc="48090005" w:tentative="1">
      <w:start w:val="1"/>
      <w:numFmt w:val="bullet"/>
      <w:lvlText w:val=""/>
      <w:lvlJc w:val="left"/>
      <w:pPr>
        <w:ind w:left="1799" w:hanging="360"/>
      </w:pPr>
      <w:rPr>
        <w:rFonts w:ascii="Wingdings" w:hAnsi="Wingdings" w:hint="default"/>
      </w:rPr>
    </w:lvl>
    <w:lvl w:ilvl="3" w:tplc="48090001" w:tentative="1">
      <w:start w:val="1"/>
      <w:numFmt w:val="bullet"/>
      <w:lvlText w:val=""/>
      <w:lvlJc w:val="left"/>
      <w:pPr>
        <w:ind w:left="2519" w:hanging="360"/>
      </w:pPr>
      <w:rPr>
        <w:rFonts w:ascii="Symbol" w:hAnsi="Symbol" w:hint="default"/>
      </w:rPr>
    </w:lvl>
    <w:lvl w:ilvl="4" w:tplc="48090003" w:tentative="1">
      <w:start w:val="1"/>
      <w:numFmt w:val="bullet"/>
      <w:lvlText w:val="o"/>
      <w:lvlJc w:val="left"/>
      <w:pPr>
        <w:ind w:left="3239" w:hanging="360"/>
      </w:pPr>
      <w:rPr>
        <w:rFonts w:ascii="Courier New" w:hAnsi="Courier New" w:cs="Courier New" w:hint="default"/>
      </w:rPr>
    </w:lvl>
    <w:lvl w:ilvl="5" w:tplc="48090005" w:tentative="1">
      <w:start w:val="1"/>
      <w:numFmt w:val="bullet"/>
      <w:lvlText w:val=""/>
      <w:lvlJc w:val="left"/>
      <w:pPr>
        <w:ind w:left="3959" w:hanging="360"/>
      </w:pPr>
      <w:rPr>
        <w:rFonts w:ascii="Wingdings" w:hAnsi="Wingdings" w:hint="default"/>
      </w:rPr>
    </w:lvl>
    <w:lvl w:ilvl="6" w:tplc="48090001" w:tentative="1">
      <w:start w:val="1"/>
      <w:numFmt w:val="bullet"/>
      <w:lvlText w:val=""/>
      <w:lvlJc w:val="left"/>
      <w:pPr>
        <w:ind w:left="4679" w:hanging="360"/>
      </w:pPr>
      <w:rPr>
        <w:rFonts w:ascii="Symbol" w:hAnsi="Symbol" w:hint="default"/>
      </w:rPr>
    </w:lvl>
    <w:lvl w:ilvl="7" w:tplc="48090003" w:tentative="1">
      <w:start w:val="1"/>
      <w:numFmt w:val="bullet"/>
      <w:lvlText w:val="o"/>
      <w:lvlJc w:val="left"/>
      <w:pPr>
        <w:ind w:left="5399" w:hanging="360"/>
      </w:pPr>
      <w:rPr>
        <w:rFonts w:ascii="Courier New" w:hAnsi="Courier New" w:cs="Courier New" w:hint="default"/>
      </w:rPr>
    </w:lvl>
    <w:lvl w:ilvl="8" w:tplc="48090005" w:tentative="1">
      <w:start w:val="1"/>
      <w:numFmt w:val="bullet"/>
      <w:lvlText w:val=""/>
      <w:lvlJc w:val="left"/>
      <w:pPr>
        <w:ind w:left="6119" w:hanging="360"/>
      </w:pPr>
      <w:rPr>
        <w:rFonts w:ascii="Wingdings" w:hAnsi="Wingdings" w:hint="default"/>
      </w:rPr>
    </w:lvl>
  </w:abstractNum>
  <w:abstractNum w:abstractNumId="24" w15:restartNumberingAfterBreak="0">
    <w:nsid w:val="6D041349"/>
    <w:multiLevelType w:val="hybridMultilevel"/>
    <w:tmpl w:val="0032FD18"/>
    <w:lvl w:ilvl="0" w:tplc="342CC612">
      <w:start w:val="1"/>
      <w:numFmt w:val="bullet"/>
      <w:lvlText w:val="•"/>
      <w:lvlJc w:val="left"/>
      <w:pPr>
        <w:ind w:left="1080"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6DB16FE4"/>
    <w:multiLevelType w:val="hybridMultilevel"/>
    <w:tmpl w:val="9B42C8D0"/>
    <w:lvl w:ilvl="0" w:tplc="342CC612">
      <w:start w:val="1"/>
      <w:numFmt w:val="bullet"/>
      <w:lvlText w:val="•"/>
      <w:lvlJc w:val="left"/>
      <w:pPr>
        <w:ind w:left="294"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014" w:hanging="360"/>
      </w:pPr>
      <w:rPr>
        <w:rFonts w:ascii="Courier New" w:hAnsi="Courier New" w:cs="Courier New" w:hint="default"/>
      </w:rPr>
    </w:lvl>
    <w:lvl w:ilvl="2" w:tplc="48090005" w:tentative="1">
      <w:start w:val="1"/>
      <w:numFmt w:val="bullet"/>
      <w:lvlText w:val=""/>
      <w:lvlJc w:val="left"/>
      <w:pPr>
        <w:ind w:left="1734" w:hanging="360"/>
      </w:pPr>
      <w:rPr>
        <w:rFonts w:ascii="Wingdings" w:hAnsi="Wingdings" w:hint="default"/>
      </w:rPr>
    </w:lvl>
    <w:lvl w:ilvl="3" w:tplc="48090001" w:tentative="1">
      <w:start w:val="1"/>
      <w:numFmt w:val="bullet"/>
      <w:lvlText w:val=""/>
      <w:lvlJc w:val="left"/>
      <w:pPr>
        <w:ind w:left="2454" w:hanging="360"/>
      </w:pPr>
      <w:rPr>
        <w:rFonts w:ascii="Symbol" w:hAnsi="Symbol" w:hint="default"/>
      </w:rPr>
    </w:lvl>
    <w:lvl w:ilvl="4" w:tplc="48090003" w:tentative="1">
      <w:start w:val="1"/>
      <w:numFmt w:val="bullet"/>
      <w:lvlText w:val="o"/>
      <w:lvlJc w:val="left"/>
      <w:pPr>
        <w:ind w:left="3174" w:hanging="360"/>
      </w:pPr>
      <w:rPr>
        <w:rFonts w:ascii="Courier New" w:hAnsi="Courier New" w:cs="Courier New" w:hint="default"/>
      </w:rPr>
    </w:lvl>
    <w:lvl w:ilvl="5" w:tplc="48090005" w:tentative="1">
      <w:start w:val="1"/>
      <w:numFmt w:val="bullet"/>
      <w:lvlText w:val=""/>
      <w:lvlJc w:val="left"/>
      <w:pPr>
        <w:ind w:left="3894" w:hanging="360"/>
      </w:pPr>
      <w:rPr>
        <w:rFonts w:ascii="Wingdings" w:hAnsi="Wingdings" w:hint="default"/>
      </w:rPr>
    </w:lvl>
    <w:lvl w:ilvl="6" w:tplc="48090001" w:tentative="1">
      <w:start w:val="1"/>
      <w:numFmt w:val="bullet"/>
      <w:lvlText w:val=""/>
      <w:lvlJc w:val="left"/>
      <w:pPr>
        <w:ind w:left="4614" w:hanging="360"/>
      </w:pPr>
      <w:rPr>
        <w:rFonts w:ascii="Symbol" w:hAnsi="Symbol" w:hint="default"/>
      </w:rPr>
    </w:lvl>
    <w:lvl w:ilvl="7" w:tplc="48090003" w:tentative="1">
      <w:start w:val="1"/>
      <w:numFmt w:val="bullet"/>
      <w:lvlText w:val="o"/>
      <w:lvlJc w:val="left"/>
      <w:pPr>
        <w:ind w:left="5334" w:hanging="360"/>
      </w:pPr>
      <w:rPr>
        <w:rFonts w:ascii="Courier New" w:hAnsi="Courier New" w:cs="Courier New" w:hint="default"/>
      </w:rPr>
    </w:lvl>
    <w:lvl w:ilvl="8" w:tplc="48090005" w:tentative="1">
      <w:start w:val="1"/>
      <w:numFmt w:val="bullet"/>
      <w:lvlText w:val=""/>
      <w:lvlJc w:val="left"/>
      <w:pPr>
        <w:ind w:left="6054" w:hanging="360"/>
      </w:pPr>
      <w:rPr>
        <w:rFonts w:ascii="Wingdings" w:hAnsi="Wingdings" w:hint="default"/>
      </w:rPr>
    </w:lvl>
  </w:abstractNum>
  <w:abstractNum w:abstractNumId="26" w15:restartNumberingAfterBreak="0">
    <w:nsid w:val="6DF223D9"/>
    <w:multiLevelType w:val="hybridMultilevel"/>
    <w:tmpl w:val="FEBE6522"/>
    <w:lvl w:ilvl="0" w:tplc="342CC612">
      <w:start w:val="1"/>
      <w:numFmt w:val="bullet"/>
      <w:lvlText w:val="•"/>
      <w:lvlJc w:val="left"/>
      <w:pPr>
        <w:ind w:left="643" w:hanging="3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48090003" w:tentative="1">
      <w:start w:val="1"/>
      <w:numFmt w:val="bullet"/>
      <w:lvlText w:val="o"/>
      <w:lvlJc w:val="left"/>
      <w:pPr>
        <w:ind w:left="1363" w:hanging="360"/>
      </w:pPr>
      <w:rPr>
        <w:rFonts w:ascii="Courier New" w:hAnsi="Courier New" w:cs="Courier New" w:hint="default"/>
      </w:rPr>
    </w:lvl>
    <w:lvl w:ilvl="2" w:tplc="48090005" w:tentative="1">
      <w:start w:val="1"/>
      <w:numFmt w:val="bullet"/>
      <w:lvlText w:val=""/>
      <w:lvlJc w:val="left"/>
      <w:pPr>
        <w:ind w:left="2083" w:hanging="360"/>
      </w:pPr>
      <w:rPr>
        <w:rFonts w:ascii="Wingdings" w:hAnsi="Wingdings" w:hint="default"/>
      </w:rPr>
    </w:lvl>
    <w:lvl w:ilvl="3" w:tplc="48090001" w:tentative="1">
      <w:start w:val="1"/>
      <w:numFmt w:val="bullet"/>
      <w:lvlText w:val=""/>
      <w:lvlJc w:val="left"/>
      <w:pPr>
        <w:ind w:left="2803" w:hanging="360"/>
      </w:pPr>
      <w:rPr>
        <w:rFonts w:ascii="Symbol" w:hAnsi="Symbol" w:hint="default"/>
      </w:rPr>
    </w:lvl>
    <w:lvl w:ilvl="4" w:tplc="48090003" w:tentative="1">
      <w:start w:val="1"/>
      <w:numFmt w:val="bullet"/>
      <w:lvlText w:val="o"/>
      <w:lvlJc w:val="left"/>
      <w:pPr>
        <w:ind w:left="3523" w:hanging="360"/>
      </w:pPr>
      <w:rPr>
        <w:rFonts w:ascii="Courier New" w:hAnsi="Courier New" w:cs="Courier New" w:hint="default"/>
      </w:rPr>
    </w:lvl>
    <w:lvl w:ilvl="5" w:tplc="48090005" w:tentative="1">
      <w:start w:val="1"/>
      <w:numFmt w:val="bullet"/>
      <w:lvlText w:val=""/>
      <w:lvlJc w:val="left"/>
      <w:pPr>
        <w:ind w:left="4243" w:hanging="360"/>
      </w:pPr>
      <w:rPr>
        <w:rFonts w:ascii="Wingdings" w:hAnsi="Wingdings" w:hint="default"/>
      </w:rPr>
    </w:lvl>
    <w:lvl w:ilvl="6" w:tplc="48090001" w:tentative="1">
      <w:start w:val="1"/>
      <w:numFmt w:val="bullet"/>
      <w:lvlText w:val=""/>
      <w:lvlJc w:val="left"/>
      <w:pPr>
        <w:ind w:left="4963" w:hanging="360"/>
      </w:pPr>
      <w:rPr>
        <w:rFonts w:ascii="Symbol" w:hAnsi="Symbol" w:hint="default"/>
      </w:rPr>
    </w:lvl>
    <w:lvl w:ilvl="7" w:tplc="48090003" w:tentative="1">
      <w:start w:val="1"/>
      <w:numFmt w:val="bullet"/>
      <w:lvlText w:val="o"/>
      <w:lvlJc w:val="left"/>
      <w:pPr>
        <w:ind w:left="5683" w:hanging="360"/>
      </w:pPr>
      <w:rPr>
        <w:rFonts w:ascii="Courier New" w:hAnsi="Courier New" w:cs="Courier New" w:hint="default"/>
      </w:rPr>
    </w:lvl>
    <w:lvl w:ilvl="8" w:tplc="48090005" w:tentative="1">
      <w:start w:val="1"/>
      <w:numFmt w:val="bullet"/>
      <w:lvlText w:val=""/>
      <w:lvlJc w:val="left"/>
      <w:pPr>
        <w:ind w:left="6403" w:hanging="360"/>
      </w:pPr>
      <w:rPr>
        <w:rFonts w:ascii="Wingdings" w:hAnsi="Wingdings" w:hint="default"/>
      </w:rPr>
    </w:lvl>
  </w:abstractNum>
  <w:abstractNum w:abstractNumId="27" w15:restartNumberingAfterBreak="0">
    <w:nsid w:val="72AB559F"/>
    <w:multiLevelType w:val="hybridMultilevel"/>
    <w:tmpl w:val="10D081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150A11"/>
    <w:multiLevelType w:val="hybridMultilevel"/>
    <w:tmpl w:val="A61026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1"/>
  </w:num>
  <w:num w:numId="5">
    <w:abstractNumId w:val="3"/>
  </w:num>
  <w:num w:numId="6">
    <w:abstractNumId w:val="24"/>
  </w:num>
  <w:num w:numId="7">
    <w:abstractNumId w:val="6"/>
  </w:num>
  <w:num w:numId="8">
    <w:abstractNumId w:val="19"/>
  </w:num>
  <w:num w:numId="9">
    <w:abstractNumId w:val="18"/>
  </w:num>
  <w:num w:numId="10">
    <w:abstractNumId w:val="20"/>
  </w:num>
  <w:num w:numId="11">
    <w:abstractNumId w:val="8"/>
  </w:num>
  <w:num w:numId="12">
    <w:abstractNumId w:val="4"/>
  </w:num>
  <w:num w:numId="13">
    <w:abstractNumId w:val="26"/>
  </w:num>
  <w:num w:numId="14">
    <w:abstractNumId w:val="12"/>
  </w:num>
  <w:num w:numId="15">
    <w:abstractNumId w:val="21"/>
  </w:num>
  <w:num w:numId="16">
    <w:abstractNumId w:val="28"/>
  </w:num>
  <w:num w:numId="17">
    <w:abstractNumId w:val="27"/>
  </w:num>
  <w:num w:numId="18">
    <w:abstractNumId w:val="22"/>
  </w:num>
  <w:num w:numId="19">
    <w:abstractNumId w:val="15"/>
  </w:num>
  <w:num w:numId="20">
    <w:abstractNumId w:val="7"/>
  </w:num>
  <w:num w:numId="21">
    <w:abstractNumId w:val="10"/>
  </w:num>
  <w:num w:numId="22">
    <w:abstractNumId w:val="0"/>
  </w:num>
  <w:num w:numId="23">
    <w:abstractNumId w:val="25"/>
  </w:num>
  <w:num w:numId="24">
    <w:abstractNumId w:val="16"/>
  </w:num>
  <w:num w:numId="25">
    <w:abstractNumId w:val="11"/>
  </w:num>
  <w:num w:numId="26">
    <w:abstractNumId w:val="17"/>
  </w:num>
  <w:num w:numId="27">
    <w:abstractNumId w:val="14"/>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A4"/>
    <w:rsid w:val="00085FDD"/>
    <w:rsid w:val="000A0458"/>
    <w:rsid w:val="0014284D"/>
    <w:rsid w:val="001919E9"/>
    <w:rsid w:val="00233A13"/>
    <w:rsid w:val="00244BAF"/>
    <w:rsid w:val="002621F8"/>
    <w:rsid w:val="00296DC7"/>
    <w:rsid w:val="002B23A3"/>
    <w:rsid w:val="003F42D9"/>
    <w:rsid w:val="003F5B12"/>
    <w:rsid w:val="00405001"/>
    <w:rsid w:val="00452AEA"/>
    <w:rsid w:val="0049432F"/>
    <w:rsid w:val="0052789D"/>
    <w:rsid w:val="005444F3"/>
    <w:rsid w:val="0054503B"/>
    <w:rsid w:val="006B70B9"/>
    <w:rsid w:val="007A3486"/>
    <w:rsid w:val="00802F96"/>
    <w:rsid w:val="00841A1F"/>
    <w:rsid w:val="00890BB7"/>
    <w:rsid w:val="00905A53"/>
    <w:rsid w:val="009962F0"/>
    <w:rsid w:val="00A21782"/>
    <w:rsid w:val="00B25925"/>
    <w:rsid w:val="00B71F68"/>
    <w:rsid w:val="00B776AE"/>
    <w:rsid w:val="00C72212"/>
    <w:rsid w:val="00DA6168"/>
    <w:rsid w:val="00E41B29"/>
    <w:rsid w:val="00EC1040"/>
    <w:rsid w:val="00EC7B92"/>
    <w:rsid w:val="00F1525B"/>
    <w:rsid w:val="00FA77A4"/>
    <w:rsid w:val="00FD3ADA"/>
    <w:rsid w:val="00FE3AE9"/>
    <w:rsid w:val="00FF69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76364"/>
  <w15:chartTrackingRefBased/>
  <w15:docId w15:val="{2538815B-A61F-4B34-9873-0BCEEAA2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82"/>
    <w:pPr>
      <w:spacing w:after="4" w:line="271" w:lineRule="auto"/>
      <w:ind w:left="822"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sid w:val="00FA77A4"/>
    <w:pPr>
      <w:spacing w:after="200" w:line="276" w:lineRule="auto"/>
      <w:ind w:left="0" w:firstLine="0"/>
      <w:jc w:val="left"/>
    </w:pPr>
    <w:rPr>
      <w:rFonts w:eastAsiaTheme="minorEastAsia"/>
      <w:color w:val="auto"/>
      <w:sz w:val="20"/>
      <w:szCs w:val="20"/>
    </w:rPr>
  </w:style>
  <w:style w:type="character" w:customStyle="1" w:styleId="CommentTextChar">
    <w:name w:val="Comment Text Char"/>
    <w:basedOn w:val="DefaultParagraphFont"/>
    <w:link w:val="CommentText"/>
    <w:qFormat/>
    <w:rsid w:val="00FA77A4"/>
    <w:rPr>
      <w:rFonts w:ascii="Times New Roman" w:eastAsiaTheme="minorEastAsia" w:hAnsi="Times New Roman" w:cs="Times New Roman"/>
      <w:sz w:val="20"/>
      <w:szCs w:val="20"/>
      <w:lang w:val="en-US"/>
    </w:rPr>
  </w:style>
  <w:style w:type="paragraph" w:styleId="Header">
    <w:name w:val="header"/>
    <w:basedOn w:val="Normal"/>
    <w:link w:val="HeaderChar"/>
    <w:qFormat/>
    <w:rsid w:val="00FA77A4"/>
    <w:pPr>
      <w:tabs>
        <w:tab w:val="center" w:pos="4320"/>
        <w:tab w:val="right" w:pos="8640"/>
      </w:tabs>
      <w:spacing w:after="200" w:line="276" w:lineRule="auto"/>
      <w:ind w:left="0" w:firstLine="0"/>
      <w:jc w:val="left"/>
    </w:pPr>
    <w:rPr>
      <w:rFonts w:eastAsiaTheme="minorEastAsia"/>
      <w:color w:val="auto"/>
      <w:szCs w:val="24"/>
    </w:rPr>
  </w:style>
  <w:style w:type="character" w:customStyle="1" w:styleId="HeaderChar">
    <w:name w:val="Header Char"/>
    <w:basedOn w:val="DefaultParagraphFont"/>
    <w:link w:val="Header"/>
    <w:rsid w:val="00FA77A4"/>
    <w:rPr>
      <w:rFonts w:ascii="Times New Roman" w:eastAsiaTheme="minorEastAsia" w:hAnsi="Times New Roman" w:cs="Times New Roman"/>
      <w:sz w:val="24"/>
      <w:szCs w:val="24"/>
      <w:lang w:val="en-US"/>
    </w:rPr>
  </w:style>
  <w:style w:type="table" w:styleId="TableGrid">
    <w:name w:val="Table Grid"/>
    <w:basedOn w:val="TableNormal"/>
    <w:qFormat/>
    <w:rsid w:val="00FA77A4"/>
    <w:pPr>
      <w:spacing w:after="200" w:line="276"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2F0"/>
    <w:pPr>
      <w:ind w:left="720"/>
      <w:contextualSpacing/>
    </w:pPr>
  </w:style>
  <w:style w:type="table" w:styleId="PlainTable4">
    <w:name w:val="Plain Table 4"/>
    <w:basedOn w:val="TableNormal"/>
    <w:uiPriority w:val="44"/>
    <w:rsid w:val="00233A13"/>
    <w:pPr>
      <w:spacing w:after="0" w:line="240" w:lineRule="auto"/>
    </w:pPr>
    <w:rPr>
      <w:lang w:val="vi-V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452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AEA"/>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4195">
      <w:bodyDiv w:val="1"/>
      <w:marLeft w:val="0"/>
      <w:marRight w:val="0"/>
      <w:marTop w:val="0"/>
      <w:marBottom w:val="0"/>
      <w:divBdr>
        <w:top w:val="none" w:sz="0" w:space="0" w:color="auto"/>
        <w:left w:val="none" w:sz="0" w:space="0" w:color="auto"/>
        <w:bottom w:val="none" w:sz="0" w:space="0" w:color="auto"/>
        <w:right w:val="none" w:sz="0" w:space="0" w:color="auto"/>
      </w:divBdr>
    </w:div>
    <w:div w:id="949779526">
      <w:bodyDiv w:val="1"/>
      <w:marLeft w:val="0"/>
      <w:marRight w:val="0"/>
      <w:marTop w:val="0"/>
      <w:marBottom w:val="0"/>
      <w:divBdr>
        <w:top w:val="none" w:sz="0" w:space="0" w:color="auto"/>
        <w:left w:val="none" w:sz="0" w:space="0" w:color="auto"/>
        <w:bottom w:val="none" w:sz="0" w:space="0" w:color="auto"/>
        <w:right w:val="none" w:sz="0" w:space="0" w:color="auto"/>
      </w:divBdr>
    </w:div>
    <w:div w:id="1092361735">
      <w:bodyDiv w:val="1"/>
      <w:marLeft w:val="0"/>
      <w:marRight w:val="0"/>
      <w:marTop w:val="0"/>
      <w:marBottom w:val="0"/>
      <w:divBdr>
        <w:top w:val="none" w:sz="0" w:space="0" w:color="auto"/>
        <w:left w:val="none" w:sz="0" w:space="0" w:color="auto"/>
        <w:bottom w:val="none" w:sz="0" w:space="0" w:color="auto"/>
        <w:right w:val="none" w:sz="0" w:space="0" w:color="auto"/>
      </w:divBdr>
    </w:div>
    <w:div w:id="1153990061">
      <w:bodyDiv w:val="1"/>
      <w:marLeft w:val="0"/>
      <w:marRight w:val="0"/>
      <w:marTop w:val="0"/>
      <w:marBottom w:val="0"/>
      <w:divBdr>
        <w:top w:val="none" w:sz="0" w:space="0" w:color="auto"/>
        <w:left w:val="none" w:sz="0" w:space="0" w:color="auto"/>
        <w:bottom w:val="none" w:sz="0" w:space="0" w:color="auto"/>
        <w:right w:val="none" w:sz="0" w:space="0" w:color="auto"/>
      </w:divBdr>
    </w:div>
    <w:div w:id="1628200710">
      <w:bodyDiv w:val="1"/>
      <w:marLeft w:val="0"/>
      <w:marRight w:val="0"/>
      <w:marTop w:val="0"/>
      <w:marBottom w:val="0"/>
      <w:divBdr>
        <w:top w:val="none" w:sz="0" w:space="0" w:color="auto"/>
        <w:left w:val="none" w:sz="0" w:space="0" w:color="auto"/>
        <w:bottom w:val="none" w:sz="0" w:space="0" w:color="auto"/>
        <w:right w:val="none" w:sz="0" w:space="0" w:color="auto"/>
      </w:divBdr>
    </w:div>
    <w:div w:id="1916277642">
      <w:bodyDiv w:val="1"/>
      <w:marLeft w:val="0"/>
      <w:marRight w:val="0"/>
      <w:marTop w:val="0"/>
      <w:marBottom w:val="0"/>
      <w:divBdr>
        <w:top w:val="none" w:sz="0" w:space="0" w:color="auto"/>
        <w:left w:val="none" w:sz="0" w:space="0" w:color="auto"/>
        <w:bottom w:val="none" w:sz="0" w:space="0" w:color="auto"/>
        <w:right w:val="none" w:sz="0" w:space="0" w:color="auto"/>
      </w:divBdr>
    </w:div>
    <w:div w:id="2027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F6E69-B542-4E51-B2EA-E2A6637D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Bichthai89 nguyen</dc:creator>
  <cp:keywords/>
  <dc:description/>
  <cp:lastModifiedBy>Bichthai89 nguyen</cp:lastModifiedBy>
  <cp:revision>31</cp:revision>
  <dcterms:created xsi:type="dcterms:W3CDTF">2021-07-07T11:04:00Z</dcterms:created>
  <dcterms:modified xsi:type="dcterms:W3CDTF">2021-07-08T02:36:00Z</dcterms:modified>
</cp:coreProperties>
</file>