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474" w:rsidRDefault="00C32883" w:rsidP="00C32883">
      <w:pPr>
        <w:jc w:val="center"/>
        <w:rPr>
          <w:b/>
        </w:rPr>
      </w:pPr>
      <w:r w:rsidRPr="00C32883">
        <w:rPr>
          <w:b/>
        </w:rPr>
        <w:t>CHUẨN HÓA CMS WEBSITE GEMSTECH</w:t>
      </w:r>
    </w:p>
    <w:p w:rsidR="005C1DCA" w:rsidRPr="005C1DCA" w:rsidRDefault="00C32883" w:rsidP="00776474">
      <w:pPr>
        <w:pStyle w:val="ListParagraph"/>
        <w:numPr>
          <w:ilvl w:val="0"/>
          <w:numId w:val="1"/>
        </w:numPr>
        <w:jc w:val="left"/>
      </w:pPr>
      <w:r w:rsidRPr="005C1DCA">
        <w:rPr>
          <w:b/>
        </w:rPr>
        <w:t>Cấu trúc thư mục</w:t>
      </w:r>
      <w:r w:rsidR="00FA027D" w:rsidRPr="005C1DCA">
        <w:rPr>
          <w:b/>
        </w:rPr>
        <w:t xml:space="preserve"> </w:t>
      </w:r>
      <w:r w:rsidR="005C1DCA">
        <w:rPr>
          <w:b/>
        </w:rPr>
        <w:t>của website</w:t>
      </w:r>
    </w:p>
    <w:p w:rsidR="005C1DCA" w:rsidRDefault="0098495C" w:rsidP="0098495C">
      <w:pPr>
        <w:ind w:left="360"/>
        <w:jc w:val="center"/>
      </w:pPr>
      <w:r>
        <w:rPr>
          <w:noProof/>
        </w:rPr>
        <w:drawing>
          <wp:inline distT="0" distB="0" distL="0" distR="0">
            <wp:extent cx="2279650" cy="8915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y thu mu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CA" w:rsidRDefault="005C1DCA" w:rsidP="005C1DCA">
      <w:pPr>
        <w:ind w:left="360"/>
        <w:jc w:val="left"/>
      </w:pPr>
    </w:p>
    <w:p w:rsidR="00C32883" w:rsidRPr="00FA027D" w:rsidRDefault="00213E76" w:rsidP="005C1DCA">
      <w:pPr>
        <w:ind w:left="360"/>
        <w:jc w:val="left"/>
      </w:pPr>
      <w:r>
        <w:t xml:space="preserve">2. </w:t>
      </w:r>
      <w:bookmarkStart w:id="0" w:name="_GoBack"/>
      <w:bookmarkEnd w:id="0"/>
      <w:r w:rsidR="00776474" w:rsidRPr="00765B84">
        <w:rPr>
          <w:b/>
        </w:rPr>
        <w:t>Vai trò các file chính</w:t>
      </w:r>
    </w:p>
    <w:p w:rsidR="005D4742" w:rsidRPr="00FA027D" w:rsidRDefault="005D4742" w:rsidP="00776474">
      <w:pPr>
        <w:jc w:val="left"/>
      </w:pPr>
      <w:r w:rsidRPr="00FA027D">
        <w:tab/>
        <w:t xml:space="preserve">- </w:t>
      </w:r>
      <w:r w:rsidR="00776474">
        <w:t>CMS\LIBS\startup.php : File cấu hình cho website bao gồm database, url, dir bắt buộc phải sửa khi tạo website mới</w:t>
      </w:r>
    </w:p>
    <w:p w:rsidR="00776474" w:rsidRPr="00FA027D" w:rsidRDefault="005D4742" w:rsidP="00776474">
      <w:pPr>
        <w:jc w:val="left"/>
      </w:pPr>
      <w:r w:rsidRPr="00FA027D">
        <w:tab/>
        <w:t xml:space="preserve">- </w:t>
      </w:r>
      <w:r w:rsidR="00776474">
        <w:t>CMS\LIBS\TINYMCE\PLUGINS\MOXIEMANAGER\config.php : File cấu hình đường dẫn thư viện upload ảnh cho editor , bắt buộc phải cấu hình khi tạo website mới</w:t>
      </w:r>
    </w:p>
    <w:p w:rsidR="00FA027D" w:rsidRPr="00776474" w:rsidRDefault="00FA027D" w:rsidP="00776474">
      <w:pPr>
        <w:pStyle w:val="ListParagraph"/>
        <w:numPr>
          <w:ilvl w:val="0"/>
          <w:numId w:val="2"/>
        </w:numPr>
        <w:jc w:val="left"/>
        <w:rPr>
          <w:b/>
        </w:rPr>
      </w:pPr>
      <w:r w:rsidRPr="00776474">
        <w:rPr>
          <w:b/>
        </w:rPr>
        <w:t>Editor</w:t>
      </w:r>
    </w:p>
    <w:p w:rsidR="00776474" w:rsidRDefault="00776474" w:rsidP="00776474">
      <w:pPr>
        <w:pStyle w:val="ListParagraph"/>
        <w:numPr>
          <w:ilvl w:val="0"/>
          <w:numId w:val="3"/>
        </w:numPr>
        <w:jc w:val="left"/>
      </w:pPr>
      <w:r>
        <w:t>Gọi thư viện tinymce ở đầu file view nếu có nhu cầu sử dụng editor (blog,product):</w:t>
      </w:r>
    </w:p>
    <w:p w:rsidR="00776474" w:rsidRDefault="00776474" w:rsidP="00FA027D">
      <w:pPr>
        <w:ind w:left="360"/>
        <w:jc w:val="left"/>
      </w:pPr>
      <w:r>
        <w:tab/>
      </w:r>
      <w:r w:rsidRPr="00776474">
        <w:t>&lt;script type="text/javascript" src="libs/tinymce/tinymce.min.js"&gt;&lt;/script&gt;</w:t>
      </w:r>
    </w:p>
    <w:p w:rsidR="00FA027D" w:rsidRDefault="00776474" w:rsidP="00776474">
      <w:pPr>
        <w:pStyle w:val="ListParagraph"/>
        <w:numPr>
          <w:ilvl w:val="0"/>
          <w:numId w:val="3"/>
        </w:numPr>
        <w:jc w:val="left"/>
      </w:pPr>
      <w:r>
        <w:t>Khởi tạo đối tượng tinymce</w:t>
      </w:r>
    </w:p>
    <w:p w:rsidR="00473AF9" w:rsidRDefault="00473AF9" w:rsidP="00473AF9">
      <w:pPr>
        <w:pStyle w:val="HTMLPreformatted"/>
        <w:numPr>
          <w:ilvl w:val="0"/>
          <w:numId w:val="3"/>
        </w:numPr>
        <w:shd w:val="clear" w:color="auto" w:fill="1D1D26"/>
        <w:rPr>
          <w:color w:val="C9C9D1"/>
        </w:rPr>
      </w:pPr>
      <w:r>
        <w:rPr>
          <w:color w:val="93A6F5"/>
        </w:rPr>
        <w:t>tinymce</w:t>
      </w:r>
      <w:r>
        <w:rPr>
          <w:color w:val="C9C9D1"/>
        </w:rPr>
        <w:t>.</w:t>
      </w:r>
      <w:r>
        <w:rPr>
          <w:color w:val="FFC66D"/>
        </w:rPr>
        <w:t>init</w:t>
      </w:r>
      <w:r>
        <w:rPr>
          <w:color w:val="C9C9D1"/>
        </w:rPr>
        <w:t>({</w:t>
      </w:r>
      <w:r>
        <w:rPr>
          <w:color w:val="C9C9D1"/>
        </w:rPr>
        <w:br/>
        <w:t xml:space="preserve">    </w:t>
      </w:r>
      <w:r>
        <w:rPr>
          <w:color w:val="93A6F5"/>
        </w:rPr>
        <w:t>height</w:t>
      </w:r>
      <w:r>
        <w:rPr>
          <w:color w:val="C9C9D1"/>
        </w:rPr>
        <w:t xml:space="preserve">: </w:t>
      </w:r>
      <w:r>
        <w:rPr>
          <w:color w:val="4DACF0"/>
        </w:rPr>
        <w:t>200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>mode</w:t>
      </w:r>
      <w:r>
        <w:rPr>
          <w:color w:val="C9C9D1"/>
        </w:rPr>
        <w:t xml:space="preserve">: </w:t>
      </w:r>
      <w:r>
        <w:rPr>
          <w:color w:val="62A362"/>
        </w:rPr>
        <w:t>"exact"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>elements</w:t>
      </w:r>
      <w:r>
        <w:rPr>
          <w:color w:val="C9C9D1"/>
        </w:rPr>
        <w:t xml:space="preserve">: </w:t>
      </w:r>
      <w:r>
        <w:rPr>
          <w:color w:val="62A362"/>
        </w:rPr>
        <w:t>"</w:t>
      </w:r>
      <w:r>
        <w:rPr>
          <w:color w:val="62A362"/>
        </w:rPr>
        <w:t>input1</w:t>
      </w:r>
      <w:r>
        <w:rPr>
          <w:color w:val="62A362"/>
        </w:rPr>
        <w:t xml:space="preserve">, </w:t>
      </w:r>
      <w:r>
        <w:rPr>
          <w:color w:val="62A362"/>
        </w:rPr>
        <w:t>input2</w:t>
      </w:r>
      <w:r>
        <w:rPr>
          <w:color w:val="62A362"/>
        </w:rPr>
        <w:t>"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 xml:space="preserve">entity_encoding </w:t>
      </w:r>
      <w:r>
        <w:rPr>
          <w:color w:val="C9C9D1"/>
        </w:rPr>
        <w:t xml:space="preserve">: </w:t>
      </w:r>
      <w:r>
        <w:rPr>
          <w:color w:val="62A362"/>
        </w:rPr>
        <w:t>"raw"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>plugins</w:t>
      </w:r>
      <w:r>
        <w:rPr>
          <w:color w:val="C9C9D1"/>
        </w:rPr>
        <w:t>: [</w:t>
      </w:r>
      <w:r>
        <w:rPr>
          <w:color w:val="62A362"/>
        </w:rPr>
        <w:t>"advlist autolink lists link image charmap print preview anchor"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    </w:t>
      </w:r>
      <w:r>
        <w:rPr>
          <w:color w:val="62A362"/>
        </w:rPr>
        <w:t>"searchreplace visualblocks code fullscreen textcolor"</w:t>
      </w:r>
      <w:r>
        <w:rPr>
          <w:b/>
          <w:bCs/>
          <w:color w:val="E0957B"/>
        </w:rPr>
        <w:t xml:space="preserve">, </w:t>
      </w:r>
      <w:r>
        <w:rPr>
          <w:color w:val="62A362"/>
        </w:rPr>
        <w:t>"media"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    </w:t>
      </w:r>
      <w:r>
        <w:rPr>
          <w:color w:val="62A362"/>
        </w:rPr>
        <w:t>"insertdatetime media table contextmenu paste jbimages"</w:t>
      </w:r>
      <w:r>
        <w:rPr>
          <w:b/>
          <w:bCs/>
          <w:color w:val="E0957B"/>
        </w:rPr>
        <w:t>,</w:t>
      </w:r>
      <w:r>
        <w:rPr>
          <w:color w:val="62A362"/>
        </w:rPr>
        <w:t>"fullscreen"</w:t>
      </w:r>
      <w:r>
        <w:rPr>
          <w:b/>
          <w:bCs/>
          <w:color w:val="E0957B"/>
        </w:rPr>
        <w:t>,</w:t>
      </w:r>
      <w:r>
        <w:rPr>
          <w:color w:val="62A362"/>
        </w:rPr>
        <w:t>"moxiemanager"</w:t>
      </w:r>
      <w:r>
        <w:rPr>
          <w:color w:val="C9C9D1"/>
        </w:rPr>
        <w:t>]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>image_advtab</w:t>
      </w:r>
      <w:r>
        <w:rPr>
          <w:color w:val="C9C9D1"/>
        </w:rPr>
        <w:t xml:space="preserve">: </w:t>
      </w:r>
      <w:r>
        <w:rPr>
          <w:color w:val="E0957B"/>
        </w:rPr>
        <w:t>true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>paste_data_images</w:t>
      </w:r>
      <w:r>
        <w:rPr>
          <w:color w:val="C9C9D1"/>
        </w:rPr>
        <w:t xml:space="preserve">: </w:t>
      </w:r>
      <w:r>
        <w:rPr>
          <w:color w:val="E0957B"/>
        </w:rPr>
        <w:t>true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 xml:space="preserve">browser_spellcheck </w:t>
      </w:r>
      <w:r>
        <w:rPr>
          <w:color w:val="C9C9D1"/>
        </w:rPr>
        <w:t xml:space="preserve">: </w:t>
      </w:r>
      <w:r>
        <w:rPr>
          <w:color w:val="E0957B"/>
        </w:rPr>
        <w:t>true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>relative_urls</w:t>
      </w:r>
      <w:r>
        <w:rPr>
          <w:color w:val="C9C9D1"/>
        </w:rPr>
        <w:t>:</w:t>
      </w:r>
      <w:r>
        <w:rPr>
          <w:color w:val="E0957B"/>
        </w:rPr>
        <w:t>false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 xml:space="preserve">remove_script_host </w:t>
      </w:r>
      <w:r>
        <w:rPr>
          <w:color w:val="C9C9D1"/>
        </w:rPr>
        <w:t xml:space="preserve">: </w:t>
      </w:r>
      <w:r>
        <w:rPr>
          <w:color w:val="E0957B"/>
        </w:rPr>
        <w:t>false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676773"/>
        </w:rPr>
        <w:t>//convert_urls : true,</w:t>
      </w:r>
      <w:r>
        <w:rPr>
          <w:color w:val="676773"/>
        </w:rPr>
        <w:br/>
        <w:t xml:space="preserve">    </w:t>
      </w:r>
      <w:r>
        <w:rPr>
          <w:color w:val="93A6F5"/>
        </w:rPr>
        <w:t>image_dimensions</w:t>
      </w:r>
      <w:r>
        <w:rPr>
          <w:color w:val="C9C9D1"/>
        </w:rPr>
        <w:t xml:space="preserve">: </w:t>
      </w:r>
      <w:r>
        <w:rPr>
          <w:color w:val="E0957B"/>
        </w:rPr>
        <w:t>false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 xml:space="preserve">forced_root_block </w:t>
      </w:r>
      <w:r>
        <w:rPr>
          <w:color w:val="C9C9D1"/>
        </w:rPr>
        <w:t xml:space="preserve">: </w:t>
      </w:r>
      <w:r>
        <w:rPr>
          <w:color w:val="E0957B"/>
        </w:rPr>
        <w:t>false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 xml:space="preserve">force_br_newlines </w:t>
      </w:r>
      <w:r>
        <w:rPr>
          <w:color w:val="C9C9D1"/>
        </w:rPr>
        <w:t xml:space="preserve">: </w:t>
      </w:r>
      <w:r>
        <w:rPr>
          <w:color w:val="E0957B"/>
        </w:rPr>
        <w:t>true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 xml:space="preserve">force_p_newlines </w:t>
      </w:r>
      <w:r>
        <w:rPr>
          <w:color w:val="C9C9D1"/>
        </w:rPr>
        <w:t xml:space="preserve">: </w:t>
      </w:r>
      <w:r>
        <w:rPr>
          <w:color w:val="E0957B"/>
        </w:rPr>
        <w:t>false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93A6F5"/>
        </w:rPr>
        <w:t>toolbar</w:t>
      </w:r>
      <w:r>
        <w:rPr>
          <w:color w:val="C9C9D1"/>
        </w:rPr>
        <w:t xml:space="preserve">: </w:t>
      </w:r>
      <w:r>
        <w:rPr>
          <w:color w:val="62A362"/>
        </w:rPr>
        <w:t>" undo redo | styleselect | alignleft aligncenter alignright alignjustify | bullist numlist outdent indent | link image media insertfile |  fontsizeselect | forecolor backcolor | fullscreen"</w:t>
      </w:r>
      <w:r>
        <w:rPr>
          <w:color w:val="62A362"/>
        </w:rPr>
        <w:br/>
      </w:r>
      <w:r>
        <w:rPr>
          <w:color w:val="C9C9D1"/>
        </w:rPr>
        <w:t>})</w:t>
      </w:r>
      <w:r>
        <w:rPr>
          <w:b/>
          <w:bCs/>
          <w:color w:val="E0957B"/>
        </w:rPr>
        <w:t>;</w:t>
      </w:r>
    </w:p>
    <w:p w:rsidR="00776474" w:rsidRDefault="00776474" w:rsidP="00776474">
      <w:pPr>
        <w:ind w:left="720"/>
        <w:jc w:val="left"/>
      </w:pPr>
    </w:p>
    <w:p w:rsidR="00776474" w:rsidRDefault="00776474" w:rsidP="00776474">
      <w:pPr>
        <w:pStyle w:val="ListParagraph"/>
        <w:numPr>
          <w:ilvl w:val="0"/>
          <w:numId w:val="3"/>
        </w:numPr>
        <w:jc w:val="left"/>
      </w:pPr>
      <w:r>
        <w:t xml:space="preserve">Đưa dữ liệu vào </w:t>
      </w:r>
      <w:r w:rsidR="00473AF9">
        <w:t>text</w:t>
      </w:r>
      <w:r>
        <w:t>area</w:t>
      </w:r>
    </w:p>
    <w:p w:rsidR="00165C8F" w:rsidRDefault="00165C8F" w:rsidP="00165C8F">
      <w:pPr>
        <w:pStyle w:val="ListParagraph"/>
      </w:pPr>
    </w:p>
    <w:p w:rsidR="00165C8F" w:rsidRDefault="00165C8F" w:rsidP="00165C8F">
      <w:pPr>
        <w:pStyle w:val="HTMLPreformatted"/>
        <w:shd w:val="clear" w:color="auto" w:fill="1D1D26"/>
        <w:rPr>
          <w:color w:val="C9C9D1"/>
          <w:sz w:val="21"/>
          <w:szCs w:val="21"/>
        </w:rPr>
      </w:pPr>
      <w:r>
        <w:rPr>
          <w:color w:val="93A6F5"/>
          <w:sz w:val="21"/>
          <w:szCs w:val="21"/>
        </w:rPr>
        <w:t>tinyMCE</w:t>
      </w:r>
      <w:r>
        <w:rPr>
          <w:color w:val="C9C9D1"/>
          <w:sz w:val="21"/>
          <w:szCs w:val="21"/>
        </w:rPr>
        <w:t>.</w:t>
      </w:r>
      <w:r>
        <w:rPr>
          <w:color w:val="FFC66D"/>
          <w:sz w:val="21"/>
          <w:szCs w:val="21"/>
        </w:rPr>
        <w:t>get</w:t>
      </w:r>
      <w:r>
        <w:rPr>
          <w:color w:val="C9C9D1"/>
          <w:sz w:val="21"/>
          <w:szCs w:val="21"/>
        </w:rPr>
        <w:t>(</w:t>
      </w:r>
      <w:r>
        <w:rPr>
          <w:color w:val="62A362"/>
          <w:sz w:val="21"/>
          <w:szCs w:val="21"/>
        </w:rPr>
        <w:t>'</w:t>
      </w:r>
      <w:r>
        <w:rPr>
          <w:color w:val="62A362"/>
          <w:sz w:val="21"/>
          <w:szCs w:val="21"/>
        </w:rPr>
        <w:t>input1</w:t>
      </w:r>
      <w:r>
        <w:rPr>
          <w:color w:val="62A362"/>
          <w:sz w:val="21"/>
          <w:szCs w:val="21"/>
        </w:rPr>
        <w:t>'</w:t>
      </w:r>
      <w:r>
        <w:rPr>
          <w:color w:val="C9C9D1"/>
          <w:sz w:val="21"/>
          <w:szCs w:val="21"/>
        </w:rPr>
        <w:t>).</w:t>
      </w:r>
      <w:r>
        <w:rPr>
          <w:color w:val="FFC66D"/>
          <w:sz w:val="21"/>
          <w:szCs w:val="21"/>
        </w:rPr>
        <w:t>setContent</w:t>
      </w:r>
      <w:r>
        <w:rPr>
          <w:color w:val="C9C9D1"/>
          <w:sz w:val="21"/>
          <w:szCs w:val="21"/>
        </w:rPr>
        <w:t>(</w:t>
      </w:r>
      <w:r>
        <w:rPr>
          <w:color w:val="62A362"/>
          <w:sz w:val="21"/>
          <w:szCs w:val="21"/>
        </w:rPr>
        <w:t>'abc'</w:t>
      </w:r>
      <w:r>
        <w:rPr>
          <w:color w:val="C9C9D1"/>
          <w:sz w:val="21"/>
          <w:szCs w:val="21"/>
        </w:rPr>
        <w:t>)</w:t>
      </w:r>
      <w:r>
        <w:rPr>
          <w:b/>
          <w:bCs/>
          <w:color w:val="E0957B"/>
          <w:sz w:val="21"/>
          <w:szCs w:val="21"/>
        </w:rPr>
        <w:t>;</w:t>
      </w:r>
      <w:r>
        <w:rPr>
          <w:b/>
          <w:bCs/>
          <w:color w:val="E0957B"/>
          <w:sz w:val="21"/>
          <w:szCs w:val="21"/>
        </w:rPr>
        <w:br/>
      </w:r>
      <w:r>
        <w:rPr>
          <w:color w:val="93A6F5"/>
          <w:sz w:val="21"/>
          <w:szCs w:val="21"/>
        </w:rPr>
        <w:t>tinyMCE</w:t>
      </w:r>
      <w:r>
        <w:rPr>
          <w:color w:val="C9C9D1"/>
          <w:sz w:val="21"/>
          <w:szCs w:val="21"/>
        </w:rPr>
        <w:t>.</w:t>
      </w:r>
      <w:r>
        <w:rPr>
          <w:color w:val="FFC66D"/>
          <w:sz w:val="21"/>
          <w:szCs w:val="21"/>
        </w:rPr>
        <w:t>get</w:t>
      </w:r>
      <w:r>
        <w:rPr>
          <w:color w:val="C9C9D1"/>
          <w:sz w:val="21"/>
          <w:szCs w:val="21"/>
        </w:rPr>
        <w:t>(</w:t>
      </w:r>
      <w:r>
        <w:rPr>
          <w:color w:val="62A362"/>
          <w:sz w:val="21"/>
          <w:szCs w:val="21"/>
        </w:rPr>
        <w:t>'input2</w:t>
      </w:r>
      <w:r>
        <w:rPr>
          <w:color w:val="62A362"/>
          <w:sz w:val="21"/>
          <w:szCs w:val="21"/>
        </w:rPr>
        <w:t>'</w:t>
      </w:r>
      <w:r>
        <w:rPr>
          <w:color w:val="C9C9D1"/>
          <w:sz w:val="21"/>
          <w:szCs w:val="21"/>
        </w:rPr>
        <w:t>).</w:t>
      </w:r>
      <w:r>
        <w:rPr>
          <w:color w:val="FFC66D"/>
          <w:sz w:val="21"/>
          <w:szCs w:val="21"/>
        </w:rPr>
        <w:t>setContent</w:t>
      </w:r>
      <w:r>
        <w:rPr>
          <w:color w:val="C9C9D1"/>
          <w:sz w:val="21"/>
          <w:szCs w:val="21"/>
        </w:rPr>
        <w:t>(</w:t>
      </w:r>
      <w:r>
        <w:rPr>
          <w:color w:val="62A362"/>
          <w:sz w:val="21"/>
          <w:szCs w:val="21"/>
        </w:rPr>
        <w:t>'def'</w:t>
      </w:r>
      <w:r>
        <w:rPr>
          <w:color w:val="C9C9D1"/>
          <w:sz w:val="21"/>
          <w:szCs w:val="21"/>
        </w:rPr>
        <w:t>)</w:t>
      </w:r>
    </w:p>
    <w:p w:rsidR="00165C8F" w:rsidRDefault="00165C8F" w:rsidP="00165C8F">
      <w:pPr>
        <w:ind w:left="360"/>
        <w:jc w:val="left"/>
      </w:pPr>
    </w:p>
    <w:p w:rsidR="00473AF9" w:rsidRDefault="00473AF9" w:rsidP="00473AF9">
      <w:pPr>
        <w:jc w:val="left"/>
      </w:pPr>
    </w:p>
    <w:p w:rsidR="00AD1180" w:rsidRDefault="00AD1180" w:rsidP="00473AF9">
      <w:pPr>
        <w:jc w:val="left"/>
      </w:pPr>
    </w:p>
    <w:p w:rsidR="00AD1180" w:rsidRDefault="00AD1180" w:rsidP="00473AF9">
      <w:pPr>
        <w:jc w:val="left"/>
      </w:pPr>
    </w:p>
    <w:p w:rsidR="00AD1180" w:rsidRDefault="00AD1180" w:rsidP="00473AF9">
      <w:pPr>
        <w:jc w:val="left"/>
      </w:pPr>
    </w:p>
    <w:p w:rsidR="00AD1180" w:rsidRDefault="00AD1180" w:rsidP="00473AF9">
      <w:pPr>
        <w:jc w:val="left"/>
      </w:pPr>
    </w:p>
    <w:p w:rsidR="00AD1180" w:rsidRPr="00AD1180" w:rsidRDefault="00AD1180" w:rsidP="00AD1180">
      <w:pPr>
        <w:pStyle w:val="ListParagraph"/>
        <w:numPr>
          <w:ilvl w:val="0"/>
          <w:numId w:val="2"/>
        </w:numPr>
        <w:jc w:val="left"/>
        <w:rPr>
          <w:b/>
        </w:rPr>
      </w:pPr>
      <w:r w:rsidRPr="00AD1180">
        <w:rPr>
          <w:b/>
        </w:rPr>
        <w:t>Hệ thống menu chức năng</w:t>
      </w:r>
    </w:p>
    <w:p w:rsidR="00AD1180" w:rsidRDefault="00AD1180" w:rsidP="00AD1180">
      <w:pPr>
        <w:pStyle w:val="ListParagraph"/>
        <w:numPr>
          <w:ilvl w:val="0"/>
          <w:numId w:val="3"/>
        </w:numPr>
        <w:jc w:val="left"/>
      </w:pPr>
      <w:r>
        <w:t>Cài đặt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Thông tin website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Quản lý media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Top menu</w:t>
      </w:r>
    </w:p>
    <w:p w:rsidR="00AD1180" w:rsidRDefault="00AD1180" w:rsidP="00AD1180">
      <w:pPr>
        <w:pStyle w:val="ListParagraph"/>
        <w:numPr>
          <w:ilvl w:val="0"/>
          <w:numId w:val="3"/>
        </w:numPr>
        <w:jc w:val="left"/>
      </w:pPr>
      <w:r>
        <w:t>Content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Slide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Banner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Bài viết</w:t>
      </w:r>
    </w:p>
    <w:p w:rsidR="00AD1180" w:rsidRDefault="00AD1180" w:rsidP="00AD1180">
      <w:pPr>
        <w:pStyle w:val="ListParagraph"/>
        <w:numPr>
          <w:ilvl w:val="2"/>
          <w:numId w:val="3"/>
        </w:numPr>
        <w:jc w:val="left"/>
      </w:pPr>
      <w:r>
        <w:t>Danh mục bài viết</w:t>
      </w:r>
    </w:p>
    <w:p w:rsidR="00AD1180" w:rsidRDefault="00AD1180" w:rsidP="00AD1180">
      <w:pPr>
        <w:pStyle w:val="ListParagraph"/>
        <w:numPr>
          <w:ilvl w:val="2"/>
          <w:numId w:val="3"/>
        </w:numPr>
        <w:jc w:val="left"/>
      </w:pPr>
      <w:r>
        <w:t>Danh sách bài viết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Sản phẩm</w:t>
      </w:r>
    </w:p>
    <w:p w:rsidR="00AD1180" w:rsidRDefault="00AD1180" w:rsidP="00AD1180">
      <w:pPr>
        <w:pStyle w:val="ListParagraph"/>
        <w:numPr>
          <w:ilvl w:val="2"/>
          <w:numId w:val="3"/>
        </w:numPr>
        <w:jc w:val="left"/>
      </w:pPr>
      <w:r>
        <w:t>Danh mục sản phẩm</w:t>
      </w:r>
    </w:p>
    <w:p w:rsidR="00AD1180" w:rsidRDefault="00AD1180" w:rsidP="00AD1180">
      <w:pPr>
        <w:pStyle w:val="ListParagraph"/>
        <w:numPr>
          <w:ilvl w:val="2"/>
          <w:numId w:val="3"/>
        </w:numPr>
        <w:jc w:val="left"/>
      </w:pPr>
      <w:r>
        <w:t>Danh sách sản phẩm</w:t>
      </w:r>
    </w:p>
    <w:p w:rsidR="00AD1180" w:rsidRDefault="00AD1180" w:rsidP="00AD1180">
      <w:pPr>
        <w:pStyle w:val="ListParagraph"/>
        <w:numPr>
          <w:ilvl w:val="0"/>
          <w:numId w:val="3"/>
        </w:numPr>
        <w:jc w:val="left"/>
      </w:pPr>
      <w:r>
        <w:t>TMĐT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Khách hàng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Yêu cầu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Đơn hàng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Đối tác</w:t>
      </w:r>
    </w:p>
    <w:p w:rsidR="00AD1180" w:rsidRDefault="00AD1180" w:rsidP="00AD1180">
      <w:pPr>
        <w:pStyle w:val="ListParagraph"/>
        <w:numPr>
          <w:ilvl w:val="0"/>
          <w:numId w:val="3"/>
        </w:numPr>
        <w:jc w:val="left"/>
      </w:pPr>
      <w:r>
        <w:t>Plugin</w:t>
      </w:r>
    </w:p>
    <w:p w:rsidR="00AD1180" w:rsidRDefault="00AD1180" w:rsidP="00AD1180">
      <w:pPr>
        <w:pStyle w:val="ListParagraph"/>
        <w:numPr>
          <w:ilvl w:val="1"/>
          <w:numId w:val="3"/>
        </w:numPr>
        <w:jc w:val="left"/>
      </w:pPr>
      <w:r>
        <w:t>Các chức năng khác</w:t>
      </w:r>
    </w:p>
    <w:p w:rsidR="00AD1180" w:rsidRPr="00E87534" w:rsidRDefault="00AD1180" w:rsidP="00AD1180">
      <w:pPr>
        <w:pStyle w:val="ListParagraph"/>
        <w:numPr>
          <w:ilvl w:val="0"/>
          <w:numId w:val="2"/>
        </w:numPr>
        <w:jc w:val="left"/>
        <w:rPr>
          <w:b/>
        </w:rPr>
      </w:pPr>
      <w:r w:rsidRPr="00E87534">
        <w:rPr>
          <w:b/>
        </w:rPr>
        <w:t>Các mô tả đặc biệt</w:t>
      </w:r>
    </w:p>
    <w:p w:rsidR="00AD1180" w:rsidRDefault="00AD1180" w:rsidP="00AD1180">
      <w:pPr>
        <w:pStyle w:val="ListParagraph"/>
        <w:numPr>
          <w:ilvl w:val="0"/>
          <w:numId w:val="3"/>
        </w:numPr>
        <w:jc w:val="left"/>
      </w:pPr>
      <w:r>
        <w:t>Menu đệ quy</w:t>
      </w:r>
    </w:p>
    <w:p w:rsidR="00AD1180" w:rsidRDefault="00AD1180" w:rsidP="00AD1180">
      <w:pPr>
        <w:pStyle w:val="ListParagraph"/>
        <w:numPr>
          <w:ilvl w:val="0"/>
          <w:numId w:val="3"/>
        </w:numPr>
        <w:jc w:val="left"/>
      </w:pPr>
      <w:r>
        <w:t>Danh mục bài viết đệ quy</w:t>
      </w:r>
    </w:p>
    <w:p w:rsidR="00AD1180" w:rsidRDefault="00AD1180" w:rsidP="00AD1180">
      <w:pPr>
        <w:pStyle w:val="ListParagraph"/>
        <w:numPr>
          <w:ilvl w:val="0"/>
          <w:numId w:val="3"/>
        </w:numPr>
        <w:jc w:val="left"/>
      </w:pPr>
      <w:r>
        <w:t>Danh mục sản phẩm đệ quy</w:t>
      </w:r>
    </w:p>
    <w:p w:rsidR="00AD1180" w:rsidRDefault="0075286C" w:rsidP="00AD1180">
      <w:pPr>
        <w:pStyle w:val="ListParagraph"/>
        <w:numPr>
          <w:ilvl w:val="0"/>
          <w:numId w:val="3"/>
        </w:numPr>
        <w:jc w:val="left"/>
      </w:pPr>
      <w:r>
        <w:t>Upload ảnh</w:t>
      </w:r>
    </w:p>
    <w:p w:rsidR="0075286C" w:rsidRDefault="0075286C" w:rsidP="0075286C">
      <w:pPr>
        <w:pStyle w:val="ListParagraph"/>
        <w:numPr>
          <w:ilvl w:val="1"/>
          <w:numId w:val="3"/>
        </w:numPr>
        <w:jc w:val="left"/>
      </w:pPr>
      <w:r>
        <w:t>1 – Upload bằng input thường</w:t>
      </w:r>
    </w:p>
    <w:p w:rsidR="0075286C" w:rsidRDefault="0075286C" w:rsidP="0075286C">
      <w:pPr>
        <w:pStyle w:val="ListParagraph"/>
        <w:numPr>
          <w:ilvl w:val="1"/>
          <w:numId w:val="3"/>
        </w:numPr>
        <w:jc w:val="left"/>
      </w:pPr>
      <w:r>
        <w:t>Từ 2 trở lên – Sử dụng dropzone</w:t>
      </w:r>
    </w:p>
    <w:p w:rsidR="0075286C" w:rsidRDefault="0075286C" w:rsidP="0075286C">
      <w:pPr>
        <w:pStyle w:val="ListParagraph"/>
        <w:numPr>
          <w:ilvl w:val="1"/>
          <w:numId w:val="3"/>
        </w:numPr>
        <w:jc w:val="left"/>
      </w:pPr>
      <w:r>
        <w:t>Các ảnh khi upload sẽ hiển thị ngay</w:t>
      </w:r>
      <w:r w:rsidR="00E87534">
        <w:t xml:space="preserve"> không cần refresh trang</w:t>
      </w:r>
    </w:p>
    <w:p w:rsidR="00E87534" w:rsidRPr="00E87534" w:rsidRDefault="00E87534" w:rsidP="00E87534">
      <w:pPr>
        <w:pStyle w:val="ListParagraph"/>
        <w:numPr>
          <w:ilvl w:val="0"/>
          <w:numId w:val="2"/>
        </w:numPr>
        <w:jc w:val="left"/>
      </w:pPr>
      <w:r w:rsidRPr="00E87534">
        <w:rPr>
          <w:b/>
        </w:rPr>
        <w:t>SUPER ADMIN</w:t>
      </w:r>
    </w:p>
    <w:p w:rsidR="00E87534" w:rsidRDefault="00E87534" w:rsidP="00E87534">
      <w:pPr>
        <w:pStyle w:val="ListParagraph"/>
        <w:numPr>
          <w:ilvl w:val="0"/>
          <w:numId w:val="3"/>
        </w:numPr>
        <w:jc w:val="left"/>
      </w:pPr>
      <w:r w:rsidRPr="00E87534">
        <w:t xml:space="preserve">Nhân </w:t>
      </w:r>
      <w:r>
        <w:t>viên kỹ thuật gemstech giữ, không bàn giao cho khách hàng</w:t>
      </w:r>
    </w:p>
    <w:p w:rsidR="00E87534" w:rsidRDefault="00E87534" w:rsidP="00E87534">
      <w:pPr>
        <w:pStyle w:val="ListParagraph"/>
        <w:numPr>
          <w:ilvl w:val="0"/>
          <w:numId w:val="3"/>
        </w:numPr>
        <w:jc w:val="left"/>
      </w:pPr>
      <w:r>
        <w:t>Không xuất hiện trong danh sách user</w:t>
      </w:r>
    </w:p>
    <w:p w:rsidR="00E87534" w:rsidRDefault="00E87534" w:rsidP="00E87534">
      <w:pPr>
        <w:pStyle w:val="ListParagraph"/>
        <w:numPr>
          <w:ilvl w:val="0"/>
          <w:numId w:val="3"/>
        </w:numPr>
        <w:jc w:val="left"/>
      </w:pPr>
      <w:r>
        <w:t>Các chức năng chỉ super admin có</w:t>
      </w:r>
    </w:p>
    <w:p w:rsidR="00E87534" w:rsidRDefault="00E87534" w:rsidP="00E87534">
      <w:pPr>
        <w:pStyle w:val="ListParagraph"/>
        <w:numPr>
          <w:ilvl w:val="1"/>
          <w:numId w:val="3"/>
        </w:numPr>
        <w:jc w:val="left"/>
      </w:pPr>
      <w:r>
        <w:t>Quản lý danh sách thuộc tính sản phẩm (properties)</w:t>
      </w:r>
    </w:p>
    <w:p w:rsidR="00E87534" w:rsidRDefault="00E87534" w:rsidP="00E87534">
      <w:pPr>
        <w:pStyle w:val="ListParagraph"/>
        <w:numPr>
          <w:ilvl w:val="1"/>
          <w:numId w:val="3"/>
        </w:numPr>
        <w:jc w:val="left"/>
      </w:pPr>
      <w:r>
        <w:t>Thêm, xóa các thông tin website</w:t>
      </w:r>
    </w:p>
    <w:p w:rsidR="00E87534" w:rsidRPr="00E87534" w:rsidRDefault="00E87534" w:rsidP="00E87534">
      <w:pPr>
        <w:pStyle w:val="ListParagraph"/>
        <w:numPr>
          <w:ilvl w:val="1"/>
          <w:numId w:val="3"/>
        </w:numPr>
        <w:jc w:val="left"/>
      </w:pPr>
      <w:r>
        <w:t>ID user = 0</w:t>
      </w:r>
    </w:p>
    <w:sectPr w:rsidR="00E87534" w:rsidRPr="00E87534" w:rsidSect="0098495C">
      <w:pgSz w:w="11907" w:h="16840" w:code="9"/>
      <w:pgMar w:top="426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1E9" w:rsidRDefault="000501E9" w:rsidP="00C32883">
      <w:pPr>
        <w:spacing w:after="0" w:line="240" w:lineRule="auto"/>
      </w:pPr>
      <w:r>
        <w:separator/>
      </w:r>
    </w:p>
  </w:endnote>
  <w:endnote w:type="continuationSeparator" w:id="0">
    <w:p w:rsidR="000501E9" w:rsidRDefault="000501E9" w:rsidP="00C3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1E9" w:rsidRDefault="000501E9" w:rsidP="00C32883">
      <w:pPr>
        <w:spacing w:after="0" w:line="240" w:lineRule="auto"/>
      </w:pPr>
      <w:r>
        <w:separator/>
      </w:r>
    </w:p>
  </w:footnote>
  <w:footnote w:type="continuationSeparator" w:id="0">
    <w:p w:rsidR="000501E9" w:rsidRDefault="000501E9" w:rsidP="00C32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D6B60"/>
    <w:multiLevelType w:val="hybridMultilevel"/>
    <w:tmpl w:val="BBFE6F1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54144"/>
    <w:multiLevelType w:val="hybridMultilevel"/>
    <w:tmpl w:val="EF08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44782"/>
    <w:multiLevelType w:val="hybridMultilevel"/>
    <w:tmpl w:val="5A863FFC"/>
    <w:lvl w:ilvl="0" w:tplc="B15EE6E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83"/>
    <w:rsid w:val="000501E9"/>
    <w:rsid w:val="00165C8F"/>
    <w:rsid w:val="00213E76"/>
    <w:rsid w:val="002C622D"/>
    <w:rsid w:val="00473AF9"/>
    <w:rsid w:val="004E16B5"/>
    <w:rsid w:val="005C1DCA"/>
    <w:rsid w:val="005D4742"/>
    <w:rsid w:val="0075286C"/>
    <w:rsid w:val="00765B84"/>
    <w:rsid w:val="00776474"/>
    <w:rsid w:val="0098495C"/>
    <w:rsid w:val="00AD1180"/>
    <w:rsid w:val="00C32883"/>
    <w:rsid w:val="00E87534"/>
    <w:rsid w:val="00F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5F2A"/>
  <w15:chartTrackingRefBased/>
  <w15:docId w15:val="{EFB729C7-5ECB-4834-B69A-28831AA0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742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622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C622D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2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2D"/>
    <w:rPr>
      <w:rFonts w:ascii="Times New Roman" w:eastAsiaTheme="majorEastAsia" w:hAnsi="Times New Roman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88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3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883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C32883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B92C1-BCB8-4391-A0D6-0B87C84C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2021-11-03T02:17:00Z</dcterms:created>
  <dcterms:modified xsi:type="dcterms:W3CDTF">2021-11-03T05:10:00Z</dcterms:modified>
</cp:coreProperties>
</file>