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5.2.10 Common UI Components</w:t>
      </w:r>
    </w:p>
    <w:p>
      <w:r>
        <w:rPr>
          <w:b w:val="0"/>
          <w:i w:val="0"/>
          <w:u w:val="none"/>
        </w:rPr>
        <w:t>The SASUCare E-Commerce system utilizes a set of common UI components that are consistently used across multiple screens to ensure a cohesive user experience. This section identifies these components and maps their usage across the system.</w:t>
      </w:r>
    </w:p>
    <w:p>
      <w:pPr>
        <w:pStyle w:val="Heading2"/>
      </w:pPr>
      <w:r>
        <w:t>5.2.10.1 Common UI Components List</w:t>
      </w:r>
    </w:p>
    <w:p>
      <w:r>
        <w:rPr>
          <w:b w:val="0"/>
          <w:i w:val="0"/>
          <w:u w:val="none"/>
        </w:rPr>
        <w:t>The following common UI components have been identified in the system:</w:t>
      </w:r>
    </w:p>
    <w:p>
      <w:r>
        <w:rPr>
          <w:b w:val="0"/>
          <w:i w:val="0"/>
          <w:u w:val="none"/>
        </w:rPr>
        <w:t>1. Header Component</w:t>
        <w:br/>
        <w:t xml:space="preserve">   • Site Logo (clickable logo linking to homepage)</w:t>
        <w:br/>
        <w:t xml:space="preserve">   • Main Navigation Menu (SHOP, COLLABS, CONTACT, ABOUT US)</w:t>
        <w:br/>
        <w:t xml:space="preserve">   • Search Bar (global product search functionality)</w:t>
        <w:br/>
        <w:t xml:space="preserve">   • User Account Menu (user profile access, login/logout, account settings)</w:t>
        <w:br/>
        <w:t xml:space="preserve">   • Shopping Cart Icon (cart access with item count indicator)</w:t>
        <w:br/>
        <w:t xml:space="preserve">   • Mobile Menu Toggle (hamburger menu for mobile navigation)</w:t>
      </w:r>
    </w:p>
    <w:p>
      <w:r>
        <w:rPr>
          <w:b w:val="0"/>
          <w:i w:val="0"/>
          <w:u w:val="none"/>
        </w:rPr>
        <w:t>2. Footer Component</w:t>
        <w:br/>
        <w:t xml:space="preserve">   • Company Information (company name, address, and contact details)</w:t>
        <w:br/>
        <w:t xml:space="preserve">   • Quick Links (links to important pages: About, Contact, Terms, Privacy)</w:t>
        <w:br/>
        <w:t xml:space="preserve">   • Social Media Links (links to company social media profiles)</w:t>
        <w:br/>
        <w:t xml:space="preserve">   • Newsletter Signup (email subscription form for marketing communications)</w:t>
        <w:br/>
        <w:t xml:space="preserve">   • Copyright Notice (copyright information and legal disclaimers)</w:t>
      </w:r>
    </w:p>
    <w:p>
      <w:r>
        <w:rPr>
          <w:b w:val="0"/>
          <w:i w:val="0"/>
          <w:u w:val="none"/>
        </w:rPr>
        <w:t>3. Form Components</w:t>
        <w:br/>
        <w:t xml:space="preserve">   • Text Input Fields (standard text inputs with validation and error states)</w:t>
        <w:br/>
        <w:t xml:space="preserve">   • Password Fields (secure password inputs with show/hide toggle)</w:t>
        <w:br/>
        <w:t xml:space="preserve">   • Dropdown Selects (category selection, country selection, status filters)</w:t>
        <w:br/>
        <w:t xml:space="preserve">   • Checkboxes (terms agreement, feature toggles, bulk selections)</w:t>
        <w:br/>
        <w:t xml:space="preserve">   • Radio Buttons (single-choice selections: payment methods, shipping options)</w:t>
        <w:br/>
        <w:t xml:space="preserve">   • File Upload (image uploads for products and profiles)</w:t>
        <w:br/>
        <w:t xml:space="preserve">   • Submit Buttons (primary and secondary action buttons with loading states)</w:t>
      </w:r>
    </w:p>
    <w:p>
      <w:r>
        <w:rPr>
          <w:b w:val="0"/>
          <w:i w:val="0"/>
          <w:u w:val="none"/>
        </w:rPr>
        <w:t>4. Notification Components</w:t>
        <w:br/>
        <w:t xml:space="preserve">   • Success Messages (confirmation of successful actions - green styling)</w:t>
        <w:br/>
        <w:t xml:space="preserve">   • Error Messages (display of errors and validation failures - red styling)</w:t>
        <w:br/>
        <w:t xml:space="preserve">   • Warning Messages (important notices and cautions - yellow/orange styling)</w:t>
        <w:br/>
        <w:t xml:space="preserve">   • Info Messages (general information and tips - blue styling)</w:t>
        <w:br/>
        <w:t xml:space="preserve">   • Toast Notifications (temporary notifications for quick feedback)</w:t>
      </w:r>
    </w:p>
    <w:p>
      <w:r>
        <w:rPr>
          <w:b w:val="0"/>
          <w:i w:val="0"/>
          <w:u w:val="none"/>
        </w:rPr>
        <w:t>5. Data Display Components</w:t>
        <w:br/>
        <w:t xml:space="preserve">   • Data Tables (structured display of products, orders, users with sorting and filtering)</w:t>
        <w:br/>
        <w:t xml:space="preserve">   • Product Cards (consistent product presentation with image, title, price, actions)</w:t>
        <w:br/>
        <w:t xml:space="preserve">   • Pagination (page navigation for large data sets)</w:t>
        <w:br/>
        <w:t xml:space="preserve">   • Loading Spinners (visual feedback during data loading)</w:t>
        <w:br/>
        <w:t xml:space="preserve">   • Status Badges (color-coded status indicators for orders, products, users)</w:t>
        <w:br/>
        <w:t xml:space="preserve">   • Progress Bars (progress indication for multi-step processes)</w:t>
      </w:r>
    </w:p>
    <w:p>
      <w:r>
        <w:rPr>
          <w:b w:val="0"/>
          <w:i w:val="0"/>
          <w:u w:val="none"/>
        </w:rPr>
        <w:t>6. Navigation Components</w:t>
        <w:br/>
        <w:t xml:space="preserve">   • Breadcrumbs (hierarchical navigation path)</w:t>
        <w:br/>
        <w:t xml:space="preserve">   • Sidebar Navigation (admin and seller panel navigation)</w:t>
        <w:br/>
        <w:t xml:space="preserve">   • Tab Navigation (switching between related content sections)</w:t>
        <w:br/>
        <w:t xml:space="preserve">   • Back Buttons (return to previous screen)</w:t>
        <w:br/>
        <w:t xml:space="preserve">   • Action Buttons (edit, delete, view details, etc.)</w:t>
      </w:r>
    </w:p>
    <w:p>
      <w:r>
        <w:rPr>
          <w:b w:val="0"/>
          <w:i w:val="0"/>
          <w:u w:val="none"/>
        </w:rPr>
        <w:t>7. Modal and Dialog Components</w:t>
        <w:br/>
        <w:t xml:space="preserve">   • Confirmation Dialogs (confirm delete, logout, etc.)</w:t>
        <w:br/>
        <w:t xml:space="preserve">   • Information Modals (display detailed information)</w:t>
        <w:br/>
        <w:t xml:space="preserve">   • Form Modals (quick forms without page navigation)</w:t>
        <w:br/>
        <w:t xml:space="preserve">   • Image Viewers (product image galleries)</w:t>
      </w:r>
    </w:p>
    <w:p>
      <w:r>
        <w:rPr>
          <w:b w:val="0"/>
          <w:i w:val="0"/>
          <w:u w:val="none"/>
        </w:rPr>
        <w:t>8. Filter and Search Components</w:t>
        <w:br/>
        <w:t xml:space="preserve">   • Search Bars (product search, order search, user search)</w:t>
        <w:br/>
        <w:t xml:space="preserve">   • Filter Dropdowns (category, status, date range filters)</w:t>
        <w:br/>
        <w:t xml:space="preserve">   • Sort Controls (price, name, date sorting options)</w:t>
        <w:br/>
        <w:t xml:space="preserve">   • Clear Filters Button (reset all applied filters)</w:t>
      </w:r>
    </w:p>
    <w:p>
      <w:pPr>
        <w:pStyle w:val="Heading2"/>
      </w:pPr>
      <w:r>
        <w:t>5.2.10.2 Component-to-Screen Mapping</w:t>
      </w:r>
    </w:p>
    <w:p>
      <w:r>
        <w:rPr>
          <w:b w:val="0"/>
          <w:i w:val="0"/>
          <w:u w:val="none"/>
        </w:rPr>
        <w:t>The following table shows which common UI components are used on each screen in the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Screen</w:t>
            </w:r>
          </w:p>
        </w:tc>
        <w:tc>
          <w:tcPr>
            <w:tcW w:type="dxa" w:w="864"/>
          </w:tcPr>
          <w:p>
            <w:r>
              <w:t>Header</w:t>
            </w:r>
          </w:p>
        </w:tc>
        <w:tc>
          <w:tcPr>
            <w:tcW w:type="dxa" w:w="864"/>
          </w:tcPr>
          <w:p>
            <w:r>
              <w:t>Footer</w:t>
            </w:r>
          </w:p>
        </w:tc>
        <w:tc>
          <w:tcPr>
            <w:tcW w:type="dxa" w:w="864"/>
          </w:tcPr>
          <w:p>
            <w:r>
              <w:t>Forms</w:t>
            </w:r>
          </w:p>
        </w:tc>
        <w:tc>
          <w:tcPr>
            <w:tcW w:type="dxa" w:w="864"/>
          </w:tcPr>
          <w:p>
            <w:r>
              <w:t>Notifications</w:t>
            </w:r>
          </w:p>
        </w:tc>
        <w:tc>
          <w:tcPr>
            <w:tcW w:type="dxa" w:w="864"/>
          </w:tcPr>
          <w:p>
            <w:r>
              <w:t>Data Display</w:t>
            </w:r>
          </w:p>
        </w:tc>
        <w:tc>
          <w:tcPr>
            <w:tcW w:type="dxa" w:w="864"/>
          </w:tcPr>
          <w:p>
            <w:r>
              <w:t>Navigation</w:t>
            </w:r>
          </w:p>
        </w:tc>
        <w:tc>
          <w:tcPr>
            <w:tcW w:type="dxa" w:w="864"/>
          </w:tcPr>
          <w:p>
            <w:r>
              <w:t>Modals</w:t>
            </w:r>
          </w:p>
        </w:tc>
        <w:tc>
          <w:tcPr>
            <w:tcW w:type="dxa" w:w="864"/>
          </w:tcPr>
          <w:p>
            <w:r>
              <w:t>Filters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Home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Product Detail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Search Results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About Us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Contact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Collaborations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Login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Customer Registration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Seller Registration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Shopping Cart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Customer Bookings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Booking Details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Create Booking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User Orders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User Profile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Edit Profile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Change Password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Seller Dashboard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Seller Products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Edit Product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Seller Orders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Seller Order Details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Seller Bookings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Seller Booking Details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Dashboard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Products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Pending Products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Categories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Users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Orders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Order Details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Admin Sale Codes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Access Denied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Error Page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>
            <w:r>
              <w:t>✗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pStyle w:val="Heading2"/>
      </w:pPr>
      <w:r>
        <w:t>5.2.10.3 Component Usage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 Category</w:t>
            </w:r>
          </w:p>
        </w:tc>
        <w:tc>
          <w:tcPr>
            <w:tcW w:type="dxa" w:w="2160"/>
          </w:tcPr>
          <w:p>
            <w:r>
              <w:t>Screens Using Component</w:t>
            </w:r>
          </w:p>
        </w:tc>
        <w:tc>
          <w:tcPr>
            <w:tcW w:type="dxa" w:w="2160"/>
          </w:tcPr>
          <w:p>
            <w:r>
              <w:t>Total Screens</w:t>
            </w:r>
          </w:p>
        </w:tc>
        <w:tc>
          <w:tcPr>
            <w:tcW w:type="dxa" w:w="2160"/>
          </w:tcPr>
          <w:p>
            <w:r>
              <w:t>Usage Percentage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Footer Component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51.4%</w:t>
            </w:r>
          </w:p>
        </w:tc>
      </w:tr>
      <w:tr>
        <w:tc>
          <w:tcPr>
            <w:tcW w:type="dxa" w:w="2160"/>
          </w:tcPr>
          <w:p>
            <w:r>
              <w:t>Form Components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45.7%</w:t>
            </w:r>
          </w:p>
        </w:tc>
      </w:tr>
      <w:tr>
        <w:tc>
          <w:tcPr>
            <w:tcW w:type="dxa" w:w="2160"/>
          </w:tcPr>
          <w:p>
            <w:r>
              <w:t>Notification Components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94.3%</w:t>
            </w:r>
          </w:p>
        </w:tc>
      </w:tr>
      <w:tr>
        <w:tc>
          <w:tcPr>
            <w:tcW w:type="dxa" w:w="2160"/>
          </w:tcPr>
          <w:p>
            <w:r>
              <w:t>Data Display Components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</w:tr>
      <w:tr>
        <w:tc>
          <w:tcPr>
            <w:tcW w:type="dxa" w:w="2160"/>
          </w:tcPr>
          <w:p>
            <w:r>
              <w:t>Navigation Components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Modal Components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22.9%</w:t>
            </w:r>
          </w:p>
        </w:tc>
      </w:tr>
      <w:tr>
        <w:tc>
          <w:tcPr>
            <w:tcW w:type="dxa" w:w="2160"/>
          </w:tcPr>
          <w:p>
            <w:r>
              <w:t>Filter Components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</w:tr>
    </w:tbl>
    <w:p>
      <w:pPr>
        <w:pStyle w:val="Heading2"/>
      </w:pPr>
      <w:r>
        <w:t>5.2.10.4 Component Usage by Screen Category</w:t>
      </w:r>
    </w:p>
    <w:p>
      <w:pPr>
        <w:pStyle w:val="Heading3"/>
      </w:pPr>
      <w:r>
        <w:t>Public Access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Screen</w:t>
            </w:r>
          </w:p>
        </w:tc>
        <w:tc>
          <w:tcPr>
            <w:tcW w:type="dxa" w:w="960"/>
          </w:tcPr>
          <w:p>
            <w:r>
              <w:t>Header</w:t>
            </w:r>
          </w:p>
        </w:tc>
        <w:tc>
          <w:tcPr>
            <w:tcW w:type="dxa" w:w="960"/>
          </w:tcPr>
          <w:p>
            <w:r>
              <w:t>Footer</w:t>
            </w:r>
          </w:p>
        </w:tc>
        <w:tc>
          <w:tcPr>
            <w:tcW w:type="dxa" w:w="960"/>
          </w:tcPr>
          <w:p>
            <w:r>
              <w:t>Forms</w:t>
            </w:r>
          </w:p>
        </w:tc>
        <w:tc>
          <w:tcPr>
            <w:tcW w:type="dxa" w:w="960"/>
          </w:tcPr>
          <w:p>
            <w:r>
              <w:t>Notifications</w:t>
            </w:r>
          </w:p>
        </w:tc>
        <w:tc>
          <w:tcPr>
            <w:tcW w:type="dxa" w:w="960"/>
          </w:tcPr>
          <w:p>
            <w:r>
              <w:t>Data Display</w:t>
            </w:r>
          </w:p>
        </w:tc>
        <w:tc>
          <w:tcPr>
            <w:tcW w:type="dxa" w:w="960"/>
          </w:tcPr>
          <w:p>
            <w:r>
              <w:t>Navigation</w:t>
            </w:r>
          </w:p>
        </w:tc>
        <w:tc>
          <w:tcPr>
            <w:tcW w:type="dxa" w:w="960"/>
          </w:tcPr>
          <w:p>
            <w:r>
              <w:t>Modals</w:t>
            </w:r>
          </w:p>
        </w:tc>
        <w:tc>
          <w:tcPr>
            <w:tcW w:type="dxa" w:w="960"/>
          </w:tcPr>
          <w:p>
            <w:r>
              <w:t>Filters</w:t>
            </w:r>
          </w:p>
        </w:tc>
      </w:tr>
      <w:tr>
        <w:tc>
          <w:tcPr>
            <w:tcW w:type="dxa" w:w="960"/>
          </w:tcPr>
          <w:p>
            <w:r>
              <w:t>Home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Product Detail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Search Results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About Us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Contact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Collaborations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Login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Customer Registration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Seller Registration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</w:tbl>
    <w:p>
      <w:pPr>
        <w:pStyle w:val="Heading3"/>
      </w:pPr>
      <w:r>
        <w:t>Customer Access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Screen</w:t>
            </w:r>
          </w:p>
        </w:tc>
        <w:tc>
          <w:tcPr>
            <w:tcW w:type="dxa" w:w="960"/>
          </w:tcPr>
          <w:p>
            <w:r>
              <w:t>Header</w:t>
            </w:r>
          </w:p>
        </w:tc>
        <w:tc>
          <w:tcPr>
            <w:tcW w:type="dxa" w:w="960"/>
          </w:tcPr>
          <w:p>
            <w:r>
              <w:t>Footer</w:t>
            </w:r>
          </w:p>
        </w:tc>
        <w:tc>
          <w:tcPr>
            <w:tcW w:type="dxa" w:w="960"/>
          </w:tcPr>
          <w:p>
            <w:r>
              <w:t>Forms</w:t>
            </w:r>
          </w:p>
        </w:tc>
        <w:tc>
          <w:tcPr>
            <w:tcW w:type="dxa" w:w="960"/>
          </w:tcPr>
          <w:p>
            <w:r>
              <w:t>Notifications</w:t>
            </w:r>
          </w:p>
        </w:tc>
        <w:tc>
          <w:tcPr>
            <w:tcW w:type="dxa" w:w="960"/>
          </w:tcPr>
          <w:p>
            <w:r>
              <w:t>Data Display</w:t>
            </w:r>
          </w:p>
        </w:tc>
        <w:tc>
          <w:tcPr>
            <w:tcW w:type="dxa" w:w="960"/>
          </w:tcPr>
          <w:p>
            <w:r>
              <w:t>Navigation</w:t>
            </w:r>
          </w:p>
        </w:tc>
        <w:tc>
          <w:tcPr>
            <w:tcW w:type="dxa" w:w="960"/>
          </w:tcPr>
          <w:p>
            <w:r>
              <w:t>Modals</w:t>
            </w:r>
          </w:p>
        </w:tc>
        <w:tc>
          <w:tcPr>
            <w:tcW w:type="dxa" w:w="960"/>
          </w:tcPr>
          <w:p>
            <w:r>
              <w:t>Filters</w:t>
            </w:r>
          </w:p>
        </w:tc>
      </w:tr>
      <w:tr>
        <w:tc>
          <w:tcPr>
            <w:tcW w:type="dxa" w:w="960"/>
          </w:tcPr>
          <w:p>
            <w:r>
              <w:t>Shopping Cart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Customer Bookings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Booking Details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Create Booking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User Orders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User Profile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Edit Profile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Change Password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</w:tbl>
    <w:p>
      <w:pPr>
        <w:pStyle w:val="Heading3"/>
      </w:pPr>
      <w:r>
        <w:t>Seller Access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Screen</w:t>
            </w:r>
          </w:p>
        </w:tc>
        <w:tc>
          <w:tcPr>
            <w:tcW w:type="dxa" w:w="960"/>
          </w:tcPr>
          <w:p>
            <w:r>
              <w:t>Header</w:t>
            </w:r>
          </w:p>
        </w:tc>
        <w:tc>
          <w:tcPr>
            <w:tcW w:type="dxa" w:w="960"/>
          </w:tcPr>
          <w:p>
            <w:r>
              <w:t>Footer</w:t>
            </w:r>
          </w:p>
        </w:tc>
        <w:tc>
          <w:tcPr>
            <w:tcW w:type="dxa" w:w="960"/>
          </w:tcPr>
          <w:p>
            <w:r>
              <w:t>Forms</w:t>
            </w:r>
          </w:p>
        </w:tc>
        <w:tc>
          <w:tcPr>
            <w:tcW w:type="dxa" w:w="960"/>
          </w:tcPr>
          <w:p>
            <w:r>
              <w:t>Notifications</w:t>
            </w:r>
          </w:p>
        </w:tc>
        <w:tc>
          <w:tcPr>
            <w:tcW w:type="dxa" w:w="960"/>
          </w:tcPr>
          <w:p>
            <w:r>
              <w:t>Data Display</w:t>
            </w:r>
          </w:p>
        </w:tc>
        <w:tc>
          <w:tcPr>
            <w:tcW w:type="dxa" w:w="960"/>
          </w:tcPr>
          <w:p>
            <w:r>
              <w:t>Navigation</w:t>
            </w:r>
          </w:p>
        </w:tc>
        <w:tc>
          <w:tcPr>
            <w:tcW w:type="dxa" w:w="960"/>
          </w:tcPr>
          <w:p>
            <w:r>
              <w:t>Modals</w:t>
            </w:r>
          </w:p>
        </w:tc>
        <w:tc>
          <w:tcPr>
            <w:tcW w:type="dxa" w:w="960"/>
          </w:tcPr>
          <w:p>
            <w:r>
              <w:t>Filters</w:t>
            </w:r>
          </w:p>
        </w:tc>
      </w:tr>
      <w:tr>
        <w:tc>
          <w:tcPr>
            <w:tcW w:type="dxa" w:w="960"/>
          </w:tcPr>
          <w:p>
            <w:r>
              <w:t>Seller 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Seller Products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Edit Product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Seller Orders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Seller Order Details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Seller Bookings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Seller Booking Details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</w:tbl>
    <w:p>
      <w:pPr>
        <w:pStyle w:val="Heading3"/>
      </w:pPr>
      <w:r>
        <w:t>Admin Access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Screen</w:t>
            </w:r>
          </w:p>
        </w:tc>
        <w:tc>
          <w:tcPr>
            <w:tcW w:type="dxa" w:w="960"/>
          </w:tcPr>
          <w:p>
            <w:r>
              <w:t>Header</w:t>
            </w:r>
          </w:p>
        </w:tc>
        <w:tc>
          <w:tcPr>
            <w:tcW w:type="dxa" w:w="960"/>
          </w:tcPr>
          <w:p>
            <w:r>
              <w:t>Footer</w:t>
            </w:r>
          </w:p>
        </w:tc>
        <w:tc>
          <w:tcPr>
            <w:tcW w:type="dxa" w:w="960"/>
          </w:tcPr>
          <w:p>
            <w:r>
              <w:t>Forms</w:t>
            </w:r>
          </w:p>
        </w:tc>
        <w:tc>
          <w:tcPr>
            <w:tcW w:type="dxa" w:w="960"/>
          </w:tcPr>
          <w:p>
            <w:r>
              <w:t>Notifications</w:t>
            </w:r>
          </w:p>
        </w:tc>
        <w:tc>
          <w:tcPr>
            <w:tcW w:type="dxa" w:w="960"/>
          </w:tcPr>
          <w:p>
            <w:r>
              <w:t>Data Display</w:t>
            </w:r>
          </w:p>
        </w:tc>
        <w:tc>
          <w:tcPr>
            <w:tcW w:type="dxa" w:w="960"/>
          </w:tcPr>
          <w:p>
            <w:r>
              <w:t>Navigation</w:t>
            </w:r>
          </w:p>
        </w:tc>
        <w:tc>
          <w:tcPr>
            <w:tcW w:type="dxa" w:w="960"/>
          </w:tcPr>
          <w:p>
            <w:r>
              <w:t>Modals</w:t>
            </w:r>
          </w:p>
        </w:tc>
        <w:tc>
          <w:tcPr>
            <w:tcW w:type="dxa" w:w="960"/>
          </w:tcPr>
          <w:p>
            <w:r>
              <w:t>Filters</w:t>
            </w:r>
          </w:p>
        </w:tc>
      </w:tr>
      <w:tr>
        <w:tc>
          <w:tcPr>
            <w:tcW w:type="dxa" w:w="960"/>
          </w:tcPr>
          <w:p>
            <w:r>
              <w:t>Admin 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Admin Products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Admin Pending Products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Admin Categories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Admin Users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Admin Orders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Admin Order Details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Admin Sale Codes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p>
      <w:pPr>
        <w:pStyle w:val="Heading3"/>
      </w:pPr>
      <w:r>
        <w:t>System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Screen</w:t>
            </w:r>
          </w:p>
        </w:tc>
        <w:tc>
          <w:tcPr>
            <w:tcW w:type="dxa" w:w="960"/>
          </w:tcPr>
          <w:p>
            <w:r>
              <w:t>Header</w:t>
            </w:r>
          </w:p>
        </w:tc>
        <w:tc>
          <w:tcPr>
            <w:tcW w:type="dxa" w:w="960"/>
          </w:tcPr>
          <w:p>
            <w:r>
              <w:t>Footer</w:t>
            </w:r>
          </w:p>
        </w:tc>
        <w:tc>
          <w:tcPr>
            <w:tcW w:type="dxa" w:w="960"/>
          </w:tcPr>
          <w:p>
            <w:r>
              <w:t>Forms</w:t>
            </w:r>
          </w:p>
        </w:tc>
        <w:tc>
          <w:tcPr>
            <w:tcW w:type="dxa" w:w="960"/>
          </w:tcPr>
          <w:p>
            <w:r>
              <w:t>Notifications</w:t>
            </w:r>
          </w:p>
        </w:tc>
        <w:tc>
          <w:tcPr>
            <w:tcW w:type="dxa" w:w="960"/>
          </w:tcPr>
          <w:p>
            <w:r>
              <w:t>Data Display</w:t>
            </w:r>
          </w:p>
        </w:tc>
        <w:tc>
          <w:tcPr>
            <w:tcW w:type="dxa" w:w="960"/>
          </w:tcPr>
          <w:p>
            <w:r>
              <w:t>Navigation</w:t>
            </w:r>
          </w:p>
        </w:tc>
        <w:tc>
          <w:tcPr>
            <w:tcW w:type="dxa" w:w="960"/>
          </w:tcPr>
          <w:p>
            <w:r>
              <w:t>Modals</w:t>
            </w:r>
          </w:p>
        </w:tc>
        <w:tc>
          <w:tcPr>
            <w:tcW w:type="dxa" w:w="960"/>
          </w:tcPr>
          <w:p>
            <w:r>
              <w:t>Filters</w:t>
            </w:r>
          </w:p>
        </w:tc>
      </w:tr>
      <w:tr>
        <w:tc>
          <w:tcPr>
            <w:tcW w:type="dxa" w:w="960"/>
          </w:tcPr>
          <w:p>
            <w:r>
              <w:t>Access Denied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  <w:tr>
        <w:tc>
          <w:tcPr>
            <w:tcW w:type="dxa" w:w="960"/>
          </w:tcPr>
          <w:p>
            <w:r>
              <w:t>Error Page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✗</w:t>
            </w:r>
          </w:p>
        </w:tc>
        <w:tc>
          <w:tcPr>
            <w:tcW w:type="dxa" w:w="960"/>
          </w:tcPr>
          <w:p>
            <w:r>
              <w:t>✗</w:t>
            </w:r>
          </w:p>
        </w:tc>
      </w:tr>
    </w:tbl>
    <w:p>
      <w:r>
        <w:br w:type="page"/>
      </w:r>
    </w:p>
    <w:p>
      <w:pPr>
        <w:pStyle w:val="Heading2"/>
      </w:pPr>
      <w:r>
        <w:t>5.2.10.5 Component Implementation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 Category</w:t>
            </w:r>
          </w:p>
        </w:tc>
        <w:tc>
          <w:tcPr>
            <w:tcW w:type="dxa" w:w="2160"/>
          </w:tcPr>
          <w:p>
            <w:r>
              <w:t>Implementation Priority</w:t>
            </w:r>
          </w:p>
        </w:tc>
        <w:tc>
          <w:tcPr>
            <w:tcW w:type="dxa" w:w="2160"/>
          </w:tcPr>
          <w:p>
            <w:r>
              <w:t>Reusability Level</w:t>
            </w:r>
          </w:p>
        </w:tc>
        <w:tc>
          <w:tcPr>
            <w:tcW w:type="dxa" w:w="2160"/>
          </w:tcPr>
          <w:p>
            <w:r>
              <w:t>Maintenance Impact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 - affects all screens</w:t>
            </w:r>
          </w:p>
        </w:tc>
      </w:tr>
      <w:tr>
        <w:tc>
          <w:tcPr>
            <w:tcW w:type="dxa" w:w="2160"/>
          </w:tcPr>
          <w:p>
            <w:r>
              <w:t>Footer Component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 - affects public screens</w:t>
            </w:r>
          </w:p>
        </w:tc>
      </w:tr>
      <w:tr>
        <w:tc>
          <w:tcPr>
            <w:tcW w:type="dxa" w:w="2160"/>
          </w:tcPr>
          <w:p>
            <w:r>
              <w:t>Form Components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High - used across many screens</w:t>
            </w:r>
          </w:p>
        </w:tc>
      </w:tr>
      <w:tr>
        <w:tc>
          <w:tcPr>
            <w:tcW w:type="dxa" w:w="2160"/>
          </w:tcPr>
          <w:p>
            <w:r>
              <w:t>Notification Components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High - essential for user feedback</w:t>
            </w:r>
          </w:p>
        </w:tc>
      </w:tr>
      <w:tr>
        <w:tc>
          <w:tcPr>
            <w:tcW w:type="dxa" w:w="2160"/>
          </w:tcPr>
          <w:p>
            <w:r>
              <w:t>Data Display Components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 - important for data screens</w:t>
            </w:r>
          </w:p>
        </w:tc>
      </w:tr>
      <w:tr>
        <w:tc>
          <w:tcPr>
            <w:tcW w:type="dxa" w:w="2160"/>
          </w:tcPr>
          <w:p>
            <w:r>
              <w:t>Navigation Components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 - affects user experience</w:t>
            </w:r>
          </w:p>
        </w:tc>
      </w:tr>
      <w:tr>
        <w:tc>
          <w:tcPr>
            <w:tcW w:type="dxa" w:w="2160"/>
          </w:tcPr>
          <w:p>
            <w:r>
              <w:t>Modal Components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 - specific use cases</w:t>
            </w:r>
          </w:p>
        </w:tc>
      </w:tr>
      <w:tr>
        <w:tc>
          <w:tcPr>
            <w:tcW w:type="dxa" w:w="2160"/>
          </w:tcPr>
          <w:p>
            <w:r>
              <w:t>Filter Components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 - data-heavy screens</w:t>
            </w:r>
          </w:p>
        </w:tc>
      </w:tr>
    </w:tbl>
    <w:p>
      <w:pPr>
        <w:pStyle w:val="Heading2"/>
      </w:pPr>
      <w:r>
        <w:t>5.2.10.6 Component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Integration Notes</w:t>
            </w:r>
          </w:p>
        </w:tc>
      </w:tr>
      <w:tr>
        <w:tc>
          <w:tcPr>
            <w:tcW w:type="dxa" w:w="2880"/>
          </w:tcPr>
          <w:p>
            <w:r>
              <w:t>Header Component</w:t>
            </w:r>
          </w:p>
        </w:tc>
        <w:tc>
          <w:tcPr>
            <w:tcW w:type="dxa" w:w="2880"/>
          </w:tcPr>
          <w:p>
            <w:r>
              <w:t>User authentication state, cart service, search service</w:t>
            </w:r>
          </w:p>
        </w:tc>
        <w:tc>
          <w:tcPr>
            <w:tcW w:type="dxa" w:w="2880"/>
          </w:tcPr>
          <w:p>
            <w:r>
              <w:t>Must integrate with session management</w:t>
            </w:r>
          </w:p>
        </w:tc>
      </w:tr>
      <w:tr>
        <w:tc>
          <w:tcPr>
            <w:tcW w:type="dxa" w:w="2880"/>
          </w:tcPr>
          <w:p>
            <w:r>
              <w:t>Footer Component</w:t>
            </w:r>
          </w:p>
        </w:tc>
        <w:tc>
          <w:tcPr>
            <w:tcW w:type="dxa" w:w="2880"/>
          </w:tcPr>
          <w:p>
            <w:r>
              <w:t>Content management system</w:t>
            </w:r>
          </w:p>
        </w:tc>
        <w:tc>
          <w:tcPr>
            <w:tcW w:type="dxa" w:w="2880"/>
          </w:tcPr>
          <w:p>
            <w:r>
              <w:t>Static content with minimal dependencies</w:t>
            </w:r>
          </w:p>
        </w:tc>
      </w:tr>
      <w:tr>
        <w:tc>
          <w:tcPr>
            <w:tcW w:type="dxa" w:w="2880"/>
          </w:tcPr>
          <w:p>
            <w:r>
              <w:t>Form Components</w:t>
            </w:r>
          </w:p>
        </w:tc>
        <w:tc>
          <w:tcPr>
            <w:tcW w:type="dxa" w:w="2880"/>
          </w:tcPr>
          <w:p>
            <w:r>
              <w:t>Validation service, notification system</w:t>
            </w:r>
          </w:p>
        </w:tc>
        <w:tc>
          <w:tcPr>
            <w:tcW w:type="dxa" w:w="2880"/>
          </w:tcPr>
          <w:p>
            <w:r>
              <w:t>Requires consistent validation across all forms</w:t>
            </w:r>
          </w:p>
        </w:tc>
      </w:tr>
      <w:tr>
        <w:tc>
          <w:tcPr>
            <w:tcW w:type="dxa" w:w="2880"/>
          </w:tcPr>
          <w:p>
            <w:r>
              <w:t>Notification Components</w:t>
            </w:r>
          </w:p>
        </w:tc>
        <w:tc>
          <w:tcPr>
            <w:tcW w:type="dxa" w:w="2880"/>
          </w:tcPr>
          <w:p>
            <w:r>
              <w:t>Event system, user preferences</w:t>
            </w:r>
          </w:p>
        </w:tc>
        <w:tc>
          <w:tcPr>
            <w:tcW w:type="dxa" w:w="2880"/>
          </w:tcPr>
          <w:p>
            <w:r>
              <w:t>Must support different notification types</w:t>
            </w:r>
          </w:p>
        </w:tc>
      </w:tr>
      <w:tr>
        <w:tc>
          <w:tcPr>
            <w:tcW w:type="dxa" w:w="2880"/>
          </w:tcPr>
          <w:p>
            <w:r>
              <w:t>Data Display Components</w:t>
            </w:r>
          </w:p>
        </w:tc>
        <w:tc>
          <w:tcPr>
            <w:tcW w:type="dxa" w:w="2880"/>
          </w:tcPr>
          <w:p>
            <w:r>
              <w:t>Data services, pagination service</w:t>
            </w:r>
          </w:p>
        </w:tc>
        <w:tc>
          <w:tcPr>
            <w:tcW w:type="dxa" w:w="2880"/>
          </w:tcPr>
          <w:p>
            <w:r>
              <w:t>Requires consistent data formatting</w:t>
            </w:r>
          </w:p>
        </w:tc>
      </w:tr>
      <w:tr>
        <w:tc>
          <w:tcPr>
            <w:tcW w:type="dxa" w:w="2880"/>
          </w:tcPr>
          <w:p>
            <w:r>
              <w:t>Navigation Components</w:t>
            </w:r>
          </w:p>
        </w:tc>
        <w:tc>
          <w:tcPr>
            <w:tcW w:type="dxa" w:w="2880"/>
          </w:tcPr>
          <w:p>
            <w:r>
              <w:t>Routing system, permission service</w:t>
            </w:r>
          </w:p>
        </w:tc>
        <w:tc>
          <w:tcPr>
            <w:tcW w:type="dxa" w:w="2880"/>
          </w:tcPr>
          <w:p>
            <w:r>
              <w:t>Must respect user role permissions</w:t>
            </w:r>
          </w:p>
        </w:tc>
      </w:tr>
      <w:tr>
        <w:tc>
          <w:tcPr>
            <w:tcW w:type="dxa" w:w="2880"/>
          </w:tcPr>
          <w:p>
            <w:r>
              <w:t>Modal Components</w:t>
            </w:r>
          </w:p>
        </w:tc>
        <w:tc>
          <w:tcPr>
            <w:tcW w:type="dxa" w:w="2880"/>
          </w:tcPr>
          <w:p>
            <w:r>
              <w:t>Event system, overlay management</w:t>
            </w:r>
          </w:p>
        </w:tc>
        <w:tc>
          <w:tcPr>
            <w:tcW w:type="dxa" w:w="2880"/>
          </w:tcPr>
          <w:p>
            <w:r>
              <w:t>Requires z-index management</w:t>
            </w:r>
          </w:p>
        </w:tc>
      </w:tr>
      <w:tr>
        <w:tc>
          <w:tcPr>
            <w:tcW w:type="dxa" w:w="2880"/>
          </w:tcPr>
          <w:p>
            <w:r>
              <w:t>Filter Components</w:t>
            </w:r>
          </w:p>
        </w:tc>
        <w:tc>
          <w:tcPr>
            <w:tcW w:type="dxa" w:w="2880"/>
          </w:tcPr>
          <w:p>
            <w:r>
              <w:t>Search service, data services</w:t>
            </w:r>
          </w:p>
        </w:tc>
        <w:tc>
          <w:tcPr>
            <w:tcW w:type="dxa" w:w="2880"/>
          </w:tcPr>
          <w:p>
            <w:r>
              <w:t>Must integrate with backend filtering</w:t>
            </w:r>
          </w:p>
        </w:tc>
      </w:tr>
    </w:tbl>
    <w:p>
      <w:pPr>
        <w:pStyle w:val="Heading2"/>
      </w:pPr>
      <w:r>
        <w:t>5.2.10.7 Responsive Design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Desktop Behavior</w:t>
            </w:r>
          </w:p>
        </w:tc>
        <w:tc>
          <w:tcPr>
            <w:tcW w:type="dxa" w:w="2160"/>
          </w:tcPr>
          <w:p>
            <w:r>
              <w:t>Tablet Behavior</w:t>
            </w:r>
          </w:p>
        </w:tc>
        <w:tc>
          <w:tcPr>
            <w:tcW w:type="dxa" w:w="2160"/>
          </w:tcPr>
          <w:p>
            <w:r>
              <w:t>Mobile Behavior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Full horizontal layout</w:t>
            </w:r>
          </w:p>
        </w:tc>
        <w:tc>
          <w:tcPr>
            <w:tcW w:type="dxa" w:w="2160"/>
          </w:tcPr>
          <w:p>
            <w:r>
              <w:t>Condensed layout</w:t>
            </w:r>
          </w:p>
        </w:tc>
        <w:tc>
          <w:tcPr>
            <w:tcW w:type="dxa" w:w="2160"/>
          </w:tcPr>
          <w:p>
            <w:r>
              <w:t>Hamburger menu with collapsible sections</w:t>
            </w:r>
          </w:p>
        </w:tc>
      </w:tr>
      <w:tr>
        <w:tc>
          <w:tcPr>
            <w:tcW w:type="dxa" w:w="2160"/>
          </w:tcPr>
          <w:p>
            <w:r>
              <w:t>Footer Component</w:t>
            </w:r>
          </w:p>
        </w:tc>
        <w:tc>
          <w:tcPr>
            <w:tcW w:type="dxa" w:w="2160"/>
          </w:tcPr>
          <w:p>
            <w:r>
              <w:t>Multi-column layout</w:t>
            </w:r>
          </w:p>
        </w:tc>
        <w:tc>
          <w:tcPr>
            <w:tcW w:type="dxa" w:w="2160"/>
          </w:tcPr>
          <w:p>
            <w:r>
              <w:t>Two-column layout</w:t>
            </w:r>
          </w:p>
        </w:tc>
        <w:tc>
          <w:tcPr>
            <w:tcW w:type="dxa" w:w="2160"/>
          </w:tcPr>
          <w:p>
            <w:r>
              <w:t>Single column, stacked layout</w:t>
            </w:r>
          </w:p>
        </w:tc>
      </w:tr>
      <w:tr>
        <w:tc>
          <w:tcPr>
            <w:tcW w:type="dxa" w:w="2160"/>
          </w:tcPr>
          <w:p>
            <w:r>
              <w:t>Form Components</w:t>
            </w:r>
          </w:p>
        </w:tc>
        <w:tc>
          <w:tcPr>
            <w:tcW w:type="dxa" w:w="2160"/>
          </w:tcPr>
          <w:p>
            <w:r>
              <w:t>Side-by-side fields</w:t>
            </w:r>
          </w:p>
        </w:tc>
        <w:tc>
          <w:tcPr>
            <w:tcW w:type="dxa" w:w="2160"/>
          </w:tcPr>
          <w:p>
            <w:r>
              <w:t>Reduced spacing</w:t>
            </w:r>
          </w:p>
        </w:tc>
        <w:tc>
          <w:tcPr>
            <w:tcW w:type="dxa" w:w="2160"/>
          </w:tcPr>
          <w:p>
            <w:r>
              <w:t>Single column, full-width fields</w:t>
            </w:r>
          </w:p>
        </w:tc>
      </w:tr>
      <w:tr>
        <w:tc>
          <w:tcPr>
            <w:tcW w:type="dxa" w:w="2160"/>
          </w:tcPr>
          <w:p>
            <w:r>
              <w:t>Notification Components</w:t>
            </w:r>
          </w:p>
        </w:tc>
        <w:tc>
          <w:tcPr>
            <w:tcW w:type="dxa" w:w="2160"/>
          </w:tcPr>
          <w:p>
            <w:r>
              <w:t>Top-right positioning</w:t>
            </w:r>
          </w:p>
        </w:tc>
        <w:tc>
          <w:tcPr>
            <w:tcW w:type="dxa" w:w="2160"/>
          </w:tcPr>
          <w:p>
            <w:r>
              <w:t>Top-center positioning</w:t>
            </w:r>
          </w:p>
        </w:tc>
        <w:tc>
          <w:tcPr>
            <w:tcW w:type="dxa" w:w="2160"/>
          </w:tcPr>
          <w:p>
            <w:r>
              <w:t>Full-width at top</w:t>
            </w:r>
          </w:p>
        </w:tc>
      </w:tr>
      <w:tr>
        <w:tc>
          <w:tcPr>
            <w:tcW w:type="dxa" w:w="2160"/>
          </w:tcPr>
          <w:p>
            <w:r>
              <w:t>Data Display Components</w:t>
            </w:r>
          </w:p>
        </w:tc>
        <w:tc>
          <w:tcPr>
            <w:tcW w:type="dxa" w:w="2160"/>
          </w:tcPr>
          <w:p>
            <w:r>
              <w:t>Full table view</w:t>
            </w:r>
          </w:p>
        </w:tc>
        <w:tc>
          <w:tcPr>
            <w:tcW w:type="dxa" w:w="2160"/>
          </w:tcPr>
          <w:p>
            <w:r>
              <w:t>Horizontal scroll</w:t>
            </w:r>
          </w:p>
        </w:tc>
        <w:tc>
          <w:tcPr>
            <w:tcW w:type="dxa" w:w="2160"/>
          </w:tcPr>
          <w:p>
            <w:r>
              <w:t>Card-based layout</w:t>
            </w:r>
          </w:p>
        </w:tc>
      </w:tr>
      <w:tr>
        <w:tc>
          <w:tcPr>
            <w:tcW w:type="dxa" w:w="2160"/>
          </w:tcPr>
          <w:p>
            <w:r>
              <w:t>Navigation Components</w:t>
            </w:r>
          </w:p>
        </w:tc>
        <w:tc>
          <w:tcPr>
            <w:tcW w:type="dxa" w:w="2160"/>
          </w:tcPr>
          <w:p>
            <w:r>
              <w:t>Full breadcrumbs</w:t>
            </w:r>
          </w:p>
        </w:tc>
        <w:tc>
          <w:tcPr>
            <w:tcW w:type="dxa" w:w="2160"/>
          </w:tcPr>
          <w:p>
            <w:r>
              <w:t>Shortened breadcrumbs</w:t>
            </w:r>
          </w:p>
        </w:tc>
        <w:tc>
          <w:tcPr>
            <w:tcW w:type="dxa" w:w="2160"/>
          </w:tcPr>
          <w:p>
            <w:r>
              <w:t>Back button only</w:t>
            </w:r>
          </w:p>
        </w:tc>
      </w:tr>
      <w:tr>
        <w:tc>
          <w:tcPr>
            <w:tcW w:type="dxa" w:w="2160"/>
          </w:tcPr>
          <w:p>
            <w:r>
              <w:t>Modal Components</w:t>
            </w:r>
          </w:p>
        </w:tc>
        <w:tc>
          <w:tcPr>
            <w:tcW w:type="dxa" w:w="2160"/>
          </w:tcPr>
          <w:p>
            <w:r>
              <w:t>Centered overlay</w:t>
            </w:r>
          </w:p>
        </w:tc>
        <w:tc>
          <w:tcPr>
            <w:tcW w:type="dxa" w:w="2160"/>
          </w:tcPr>
          <w:p>
            <w:r>
              <w:t>Centered overlay</w:t>
            </w:r>
          </w:p>
        </w:tc>
        <w:tc>
          <w:tcPr>
            <w:tcW w:type="dxa" w:w="2160"/>
          </w:tcPr>
          <w:p>
            <w:r>
              <w:t>Full-screen overlay</w:t>
            </w:r>
          </w:p>
        </w:tc>
      </w:tr>
      <w:tr>
        <w:tc>
          <w:tcPr>
            <w:tcW w:type="dxa" w:w="2160"/>
          </w:tcPr>
          <w:p>
            <w:r>
              <w:t>Filter Components</w:t>
            </w:r>
          </w:p>
        </w:tc>
        <w:tc>
          <w:tcPr>
            <w:tcW w:type="dxa" w:w="2160"/>
          </w:tcPr>
          <w:p>
            <w:r>
              <w:t>Sidebar filters</w:t>
            </w:r>
          </w:p>
        </w:tc>
        <w:tc>
          <w:tcPr>
            <w:tcW w:type="dxa" w:w="2160"/>
          </w:tcPr>
          <w:p>
            <w:r>
              <w:t>Collapsible filters</w:t>
            </w:r>
          </w:p>
        </w:tc>
        <w:tc>
          <w:tcPr>
            <w:tcW w:type="dxa" w:w="2160"/>
          </w:tcPr>
          <w:p>
            <w:r>
              <w:t>Bottom sheet filters</w:t>
            </w:r>
          </w:p>
        </w:tc>
      </w:tr>
    </w:tbl>
    <w:p>
      <w:pPr>
        <w:pStyle w:val="Heading2"/>
      </w:pPr>
      <w:r>
        <w:t>5.2.10.8 Accessibility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Accessibility Features</w:t>
            </w:r>
          </w:p>
        </w:tc>
        <w:tc>
          <w:tcPr>
            <w:tcW w:type="dxa" w:w="2880"/>
          </w:tcPr>
          <w:p>
            <w:r>
              <w:t>WCAG 2.1 Compliance</w:t>
            </w:r>
          </w:p>
        </w:tc>
      </w:tr>
      <w:tr>
        <w:tc>
          <w:tcPr>
            <w:tcW w:type="dxa" w:w="2880"/>
          </w:tcPr>
          <w:p>
            <w:r>
              <w:t>Header Component</w:t>
            </w:r>
          </w:p>
        </w:tc>
        <w:tc>
          <w:tcPr>
            <w:tcW w:type="dxa" w:w="2880"/>
          </w:tcPr>
          <w:p>
            <w:r>
              <w:t>Skip navigation links, keyboard navigation, ARIA labels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  <w:tr>
        <w:tc>
          <w:tcPr>
            <w:tcW w:type="dxa" w:w="2880"/>
          </w:tcPr>
          <w:p>
            <w:r>
              <w:t>Footer Component</w:t>
            </w:r>
          </w:p>
        </w:tc>
        <w:tc>
          <w:tcPr>
            <w:tcW w:type="dxa" w:w="2880"/>
          </w:tcPr>
          <w:p>
            <w:r>
              <w:t>Semantic markup, proper heading hierarchy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  <w:tr>
        <w:tc>
          <w:tcPr>
            <w:tcW w:type="dxa" w:w="2880"/>
          </w:tcPr>
          <w:p>
            <w:r>
              <w:t>Form Components</w:t>
            </w:r>
          </w:p>
        </w:tc>
        <w:tc>
          <w:tcPr>
            <w:tcW w:type="dxa" w:w="2880"/>
          </w:tcPr>
          <w:p>
            <w:r>
              <w:t>Labels, error messages, keyboard navigation, validation feedback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  <w:tr>
        <w:tc>
          <w:tcPr>
            <w:tcW w:type="dxa" w:w="2880"/>
          </w:tcPr>
          <w:p>
            <w:r>
              <w:t>Notification Components</w:t>
            </w:r>
          </w:p>
        </w:tc>
        <w:tc>
          <w:tcPr>
            <w:tcW w:type="dxa" w:w="2880"/>
          </w:tcPr>
          <w:p>
            <w:r>
              <w:t>ARIA live regions, screen reader announcements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  <w:tr>
        <w:tc>
          <w:tcPr>
            <w:tcW w:type="dxa" w:w="2880"/>
          </w:tcPr>
          <w:p>
            <w:r>
              <w:t>Data Display Components</w:t>
            </w:r>
          </w:p>
        </w:tc>
        <w:tc>
          <w:tcPr>
            <w:tcW w:type="dxa" w:w="2880"/>
          </w:tcPr>
          <w:p>
            <w:r>
              <w:t>Table headers, sortable column indicators, row selection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  <w:tr>
        <w:tc>
          <w:tcPr>
            <w:tcW w:type="dxa" w:w="2880"/>
          </w:tcPr>
          <w:p>
            <w:r>
              <w:t>Navigation Components</w:t>
            </w:r>
          </w:p>
        </w:tc>
        <w:tc>
          <w:tcPr>
            <w:tcW w:type="dxa" w:w="2880"/>
          </w:tcPr>
          <w:p>
            <w:r>
              <w:t>ARIA breadcrumbs, focus management, keyboard navigation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  <w:tr>
        <w:tc>
          <w:tcPr>
            <w:tcW w:type="dxa" w:w="2880"/>
          </w:tcPr>
          <w:p>
            <w:r>
              <w:t>Modal Components</w:t>
            </w:r>
          </w:p>
        </w:tc>
        <w:tc>
          <w:tcPr>
            <w:tcW w:type="dxa" w:w="2880"/>
          </w:tcPr>
          <w:p>
            <w:r>
              <w:t>Focus trapping, ESC key handling, ARIA dialog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  <w:tr>
        <w:tc>
          <w:tcPr>
            <w:tcW w:type="dxa" w:w="2880"/>
          </w:tcPr>
          <w:p>
            <w:r>
              <w:t>Filter Components</w:t>
            </w:r>
          </w:p>
        </w:tc>
        <w:tc>
          <w:tcPr>
            <w:tcW w:type="dxa" w:w="2880"/>
          </w:tcPr>
          <w:p>
            <w:r>
              <w:t>Clear labels, keyboard navigation, screen reader support</w:t>
            </w:r>
          </w:p>
        </w:tc>
        <w:tc>
          <w:tcPr>
            <w:tcW w:type="dxa" w:w="2880"/>
          </w:tcPr>
          <w:p>
            <w:r>
              <w:t>AA Level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