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751" w:type="dxa"/>
        <w:jc w:val="left"/>
        <w:tblInd w:w="-17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77"/>
        <w:gridCol w:w="2136"/>
        <w:gridCol w:w="2136"/>
        <w:gridCol w:w="2701"/>
      </w:tblGrid>
      <w:tr>
        <w:trPr/>
        <w:tc>
          <w:tcPr>
            <w:tcW w:w="277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SỞ Y TẾ QUẢNG NINH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BỆNH VIỆN </w:t>
            </w:r>
            <w:r>
              <w:rPr>
                <w:rFonts w:cs="Arial" w:ascii="Arial" w:hAnsi="Arial"/>
              </w:rPr>
              <w:t>SAN NHI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Mã BN: 17139821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Đối tượng: 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26"/>
          <w:szCs w:val="26"/>
        </w:rPr>
      </w:pPr>
      <w:r>
        <w:rPr>
          <w:rFonts w:cs="Arial" w:ascii="Arial" w:hAnsi="Arial"/>
          <w:b/>
          <w:sz w:val="26"/>
          <w:szCs w:val="26"/>
        </w:rPr>
        <w:t>PHIẾU KẾT QUẢ X QUANG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69A38E7B">
                <wp:simplePos x="0" y="0"/>
                <wp:positionH relativeFrom="column">
                  <wp:posOffset>-285115</wp:posOffset>
                </wp:positionH>
                <wp:positionV relativeFrom="paragraph">
                  <wp:posOffset>15240</wp:posOffset>
                </wp:positionV>
                <wp:extent cx="6591935" cy="1270"/>
                <wp:effectExtent l="0" t="0" r="19050" b="1905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2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2.45pt,1.2pt" to="496.5pt,1.2pt" ID="Straight Connector 1" stroked="t" style="position:absolute" wp14:anchorId="69A38E7B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tbl>
      <w:tblPr>
        <w:tblStyle w:val="TableGrid"/>
        <w:tblW w:w="9782" w:type="dxa"/>
        <w:jc w:val="left"/>
        <w:tblInd w:w="-17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02"/>
        <w:gridCol w:w="3826"/>
        <w:gridCol w:w="2126"/>
        <w:gridCol w:w="2127"/>
      </w:tblGrid>
      <w:tr>
        <w:trPr/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Họ và tên: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${ten}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Năm sinh: ${tuoi}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Giới tính: ${gioitinh}</w:t>
            </w:r>
          </w:p>
        </w:tc>
      </w:tr>
      <w:tr>
        <w:trPr/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Địa chỉ:</w:t>
            </w:r>
          </w:p>
        </w:tc>
        <w:tc>
          <w:tcPr>
            <w:tcW w:w="807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${diachi}</w:t>
            </w:r>
          </w:p>
        </w:tc>
      </w:tr>
      <w:tr>
        <w:trPr/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Khoa phòng: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${phongkham} 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Bs chỉ định: ${bschidinh}</w:t>
            </w:r>
          </w:p>
        </w:tc>
      </w:tr>
      <w:tr>
        <w:trPr/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Ngày chỉ định: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${ngaychidinh}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Chẩn đoán</w:t>
            </w:r>
          </w:p>
        </w:tc>
        <w:tc>
          <w:tcPr>
            <w:tcW w:w="807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${chandoan}</w:t>
            </w:r>
          </w:p>
        </w:tc>
      </w:tr>
      <w:tr>
        <w:trPr/>
        <w:tc>
          <w:tcPr>
            <w:tcW w:w="1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Ghi chú: ${ghichu}</w:t>
            </w:r>
          </w:p>
        </w:tc>
        <w:tc>
          <w:tcPr>
            <w:tcW w:w="807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0522A495">
                <wp:simplePos x="0" y="0"/>
                <wp:positionH relativeFrom="column">
                  <wp:posOffset>-285115</wp:posOffset>
                </wp:positionH>
                <wp:positionV relativeFrom="paragraph">
                  <wp:posOffset>51435</wp:posOffset>
                </wp:positionV>
                <wp:extent cx="6591935" cy="1270"/>
                <wp:effectExtent l="0" t="0" r="19050" b="19050"/>
                <wp:wrapNone/>
                <wp:docPr id="2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24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2.45pt,4.05pt" to="496.5pt,4.05pt" ID="Straight Connector 2" stroked="t" style="position:absolute" wp14:anchorId="0522A495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tbl>
      <w:tblPr>
        <w:tblStyle w:val="TableGrid"/>
        <w:tblW w:w="9752" w:type="dxa"/>
        <w:jc w:val="left"/>
        <w:tblInd w:w="-17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6"/>
        <w:gridCol w:w="709"/>
        <w:gridCol w:w="8616"/>
      </w:tblGrid>
      <w:tr>
        <w:trPr/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Tên KT:</w:t>
            </w:r>
          </w:p>
        </w:tc>
        <w:tc>
          <w:tcPr>
            <w:tcW w:w="86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${tenkt}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9751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Mô tả:</w:t>
            </w:r>
          </w:p>
        </w:tc>
      </w:tr>
      <w:tr>
        <w:trPr/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32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Lồng ngực cân đối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- Góc sườn hoành háng hai bên sáng, không thấy tràn dịch, tràn khí màng phổi hai bên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bookmarkStart w:id="0" w:name="_GoBack"/>
      <w:bookmarkStart w:id="1" w:name="_GoBack"/>
      <w:bookmarkEnd w:id="1"/>
    </w:p>
    <w:tbl>
      <w:tblPr>
        <w:tblStyle w:val="TableGrid"/>
        <w:tblW w:w="9752" w:type="dxa"/>
        <w:jc w:val="left"/>
        <w:tblInd w:w="-17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6"/>
        <w:gridCol w:w="9325"/>
      </w:tblGrid>
      <w:tr>
        <w:trPr/>
        <w:tc>
          <w:tcPr>
            <w:tcW w:w="97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Kết luận:</w:t>
            </w:r>
          </w:p>
        </w:tc>
      </w:tr>
      <w:tr>
        <w:trPr/>
        <w:tc>
          <w:tcPr>
            <w:tcW w:w="4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3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vi-VN"/>
              </w:rPr>
            </w:pPr>
            <w:r>
              <w:rPr>
                <w:rFonts w:cs="Arial" w:ascii="Arial" w:hAnsi="Arial"/>
              </w:rPr>
              <w:t>Có dấu hiệu bị ốm nặng,</w:t>
            </w:r>
            <w:r>
              <w:rPr>
                <w:rFonts w:cs="Arial" w:ascii="Arial" w:hAnsi="Arial"/>
                <w:lang w:val="vi-VN"/>
              </w:rPr>
              <w:t>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752" w:type="dxa"/>
        <w:jc w:val="left"/>
        <w:tblInd w:w="-17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63"/>
        <w:gridCol w:w="4788"/>
      </w:tblGrid>
      <w:tr>
        <w:trPr/>
        <w:tc>
          <w:tcPr>
            <w:tcW w:w="4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Ngày chỉ định: 25/09/2018 13:50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BÁC SĨ CHỈ ĐỊNH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cs="Arial" w:ascii="Arial" w:hAnsi="Arial"/>
              </w:rPr>
              <w:t>BS</w:t>
            </w:r>
            <w:r>
              <w:rPr>
                <w:rFonts w:cs="Arial" w:ascii="Arial" w:hAnsi="Arial"/>
                <w:lang w:val="vi-VN"/>
              </w:rPr>
              <w:t>CKI Nguyễn Đức Hạnh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cs="Arial" w:ascii="Arial" w:hAnsi="Arial"/>
                <w:lang w:val="vi-VN"/>
              </w:rPr>
              <w:t>15:00; Ngày 25 tháng 09 năm 2018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cs="Arial" w:ascii="Arial" w:hAnsi="Arial"/>
              </w:rPr>
              <w:t xml:space="preserve">BÁC SĨ </w:t>
            </w:r>
            <w:r>
              <w:rPr>
                <w:rFonts w:cs="Arial" w:ascii="Arial" w:hAnsi="Arial"/>
                <w:lang w:val="vi-VN"/>
              </w:rPr>
              <w:t>THỰC HIỆN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vi-VN"/>
              </w:rPr>
            </w:pPr>
            <w:r>
              <w:rPr>
                <w:rFonts w:cs="Arial" w:ascii="Arial" w:hAnsi="Arial"/>
                <w:lang w:val="vi-V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vi-VN"/>
              </w:rPr>
            </w:pPr>
            <w:r>
              <w:rPr>
                <w:rFonts w:cs="Arial" w:ascii="Arial" w:hAnsi="Arial"/>
                <w:lang w:val="vi-V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vi-VN"/>
              </w:rPr>
            </w:pPr>
            <w:r>
              <w:rPr>
                <w:rFonts w:cs="Arial" w:ascii="Arial" w:hAnsi="Arial"/>
                <w:lang w:val="vi-VN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vi-VN"/>
              </w:rPr>
            </w:pPr>
            <w:r>
              <w:rPr>
                <w:rFonts w:cs="Arial" w:ascii="Arial" w:hAnsi="Arial"/>
                <w:lang w:val="vi-V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cs="Arial" w:ascii="Arial" w:hAnsi="Arial"/>
                <w:lang w:val="vi-VN"/>
              </w:rPr>
              <w:t>BS BSCKI Trần Tiến Lương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709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624d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624d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7624d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624d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150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LibreOffice/6.1.2.1$Windows_X86_64 LibreOffice_project/65905a128db06ba48db947242809d14d3f9a93fe</Application>
  <Pages>1</Pages>
  <Words>114</Words>
  <Characters>481</Characters>
  <CharactersWithSpaces>565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2018-09-28T11:33:00Z</dcterms:created>
  <dc:creator>QuangTien</dc:creator>
  <dc:description/>
  <dc:language>en-US</dc:language>
  <cp:lastModifiedBy/>
  <dcterms:modified xsi:type="dcterms:W3CDTF">2018-10-15T08:27:42Z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