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80685">
        <w:rPr>
          <w:sz w:val="28"/>
          <w:szCs w:val="28"/>
          <w:u w:val="single"/>
        </w:rPr>
        <w:t>11/04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>Ripristino funzionalità</w:t>
      </w:r>
      <w:r w:rsidR="00780685">
        <w:rPr>
          <w:sz w:val="24"/>
          <w:szCs w:val="24"/>
        </w:rPr>
        <w:t xml:space="preserve"> livello L706SH imp1200/M</w:t>
      </w:r>
      <w:r w:rsidR="0039362E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78068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780685">
        <w:t>del livellostato di blocco di cui sopra, si è riscontrato un malfunzionamento del microswitch; si è provveduto anche ad intercettare e scaricare lo strumento, riscontrando la presenza di sporcizia che ne inficiava il corretto funzionamento; così dopo aver provveduto ad effettuare la pulizia e a sostituire il microswitch, lo strumento è stato provato con esito positivo con sala controllo impianti e riconsegnato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80685" w:rsidRDefault="00780685" w:rsidP="00E70266">
      <w:pPr>
        <w:rPr>
          <w:sz w:val="24"/>
          <w:szCs w:val="24"/>
        </w:rPr>
      </w:pPr>
    </w:p>
    <w:p w:rsidR="00780685" w:rsidRDefault="00780685" w:rsidP="00E70266">
      <w:pPr>
        <w:rPr>
          <w:sz w:val="24"/>
          <w:szCs w:val="24"/>
        </w:rPr>
      </w:pPr>
    </w:p>
    <w:p w:rsidR="00247AF3" w:rsidRDefault="00247AF3" w:rsidP="00E70266">
      <w:pPr>
        <w:rPr>
          <w:sz w:val="24"/>
          <w:szCs w:val="24"/>
        </w:rPr>
      </w:pPr>
    </w:p>
    <w:p w:rsidR="00247AF3" w:rsidRDefault="00247AF3" w:rsidP="00E70266">
      <w:pPr>
        <w:rPr>
          <w:sz w:val="24"/>
          <w:szCs w:val="24"/>
        </w:rPr>
      </w:pPr>
      <w:bookmarkStart w:id="0" w:name="_GoBack"/>
      <w:bookmarkEnd w:id="0"/>
    </w:p>
    <w:p w:rsidR="00780685" w:rsidRDefault="00780685" w:rsidP="00E70266">
      <w:pPr>
        <w:rPr>
          <w:sz w:val="24"/>
          <w:szCs w:val="24"/>
        </w:rPr>
      </w:pPr>
    </w:p>
    <w:p w:rsidR="00780685" w:rsidRDefault="00780685" w:rsidP="00E70266">
      <w:pPr>
        <w:rPr>
          <w:sz w:val="24"/>
          <w:szCs w:val="24"/>
        </w:rPr>
      </w:pPr>
    </w:p>
    <w:p w:rsidR="00780685" w:rsidRDefault="00780685" w:rsidP="00E70266">
      <w:pPr>
        <w:rPr>
          <w:sz w:val="24"/>
          <w:szCs w:val="24"/>
        </w:rPr>
      </w:pPr>
    </w:p>
    <w:p w:rsidR="00780685" w:rsidRPr="001154DC" w:rsidRDefault="00780685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80685">
        <w:rPr>
          <w:sz w:val="24"/>
          <w:szCs w:val="24"/>
        </w:rPr>
        <w:t>11</w:t>
      </w:r>
      <w:r w:rsidRPr="001154DC">
        <w:rPr>
          <w:sz w:val="24"/>
          <w:szCs w:val="24"/>
        </w:rPr>
        <w:t>/0</w:t>
      </w:r>
      <w:r w:rsidR="00780685">
        <w:rPr>
          <w:sz w:val="24"/>
          <w:szCs w:val="24"/>
        </w:rPr>
        <w:t>4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7832A7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47AF3"/>
    <w:rsid w:val="002C5FC7"/>
    <w:rsid w:val="0039362E"/>
    <w:rsid w:val="00514C54"/>
    <w:rsid w:val="00702BA4"/>
    <w:rsid w:val="00780685"/>
    <w:rsid w:val="007832A7"/>
    <w:rsid w:val="009F3BD4"/>
    <w:rsid w:val="00A74026"/>
    <w:rsid w:val="00CA5B20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8</cp:revision>
  <cp:lastPrinted>2020-01-31T01:20:00Z</cp:lastPrinted>
  <dcterms:created xsi:type="dcterms:W3CDTF">2019-08-07T18:37:00Z</dcterms:created>
  <dcterms:modified xsi:type="dcterms:W3CDTF">2020-04-14T06:12:00Z</dcterms:modified>
</cp:coreProperties>
</file>