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ED1FD0">
        <w:rPr>
          <w:sz w:val="28"/>
          <w:szCs w:val="28"/>
          <w:u w:val="single"/>
        </w:rPr>
        <w:t>14</w:t>
      </w:r>
      <w:r w:rsidR="00780685">
        <w:rPr>
          <w:sz w:val="28"/>
          <w:szCs w:val="28"/>
          <w:u w:val="single"/>
        </w:rPr>
        <w:t>/0</w:t>
      </w:r>
      <w:r w:rsidR="0071607C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</w:t>
      </w:r>
      <w:r w:rsidR="00ED1FD0">
        <w:rPr>
          <w:sz w:val="24"/>
          <w:szCs w:val="24"/>
        </w:rPr>
        <w:t>loop di regolazione su 07L003IC imp.700</w:t>
      </w:r>
      <w:r w:rsidR="00D8072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7F76A1" w:rsidRDefault="00CA5B20" w:rsidP="0071607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ED1FD0">
        <w:t>del loop di cui sopra, il capo turno ci informava delle difficoltà riscontrate sul loop di misura del livello come evidenziato dai trend a DCS, lo strumento di livello del D102 segnava il 70% mentre i</w:t>
      </w:r>
      <w:r w:rsidR="003C3B96">
        <w:t>n realtà risultava essere vuoto, tuttavia nelle fasi di attesa del nostro arrivo lo stesso aveva ripreso a funzionare seppur in manuale.</w:t>
      </w:r>
      <w:r w:rsidR="00ED1FD0">
        <w:t xml:space="preserve"> Trattandosi di un’apparecchiatura critica con condizioni di processo abbastanza delicate circa 50Bar di pressione e temperature elevate, prima di intercettare il livello in pressione per verificarne la taratura trattandosi di una grossa barra di torsione pneumatica, sarebbe stato necessario effettuarne anche la scoibentazione</w:t>
      </w:r>
      <w:r w:rsidR="003C3B96">
        <w:t>;</w:t>
      </w:r>
      <w:r w:rsidR="00ED1FD0">
        <w:t xml:space="preserve"> </w:t>
      </w:r>
      <w:r w:rsidR="003C3B96">
        <w:t xml:space="preserve">per maggiore sicurezza ci è stata chiesta </w:t>
      </w:r>
      <w:r w:rsidR="00ED1FD0">
        <w:t>una verifica della strumentazione del loop</w:t>
      </w:r>
      <w:r w:rsidR="003C3B96">
        <w:t xml:space="preserve"> di regolazione, abbiamo verificato il corretto funzionamento della valvola 07L00</w:t>
      </w:r>
      <w:r w:rsidR="007F76A1">
        <w:t>3CV e del ricevitore 07L003T. Sono state effettuate per ben tre volte prove di riempimento e svuotamento del D102 ed è stata verificata la corispondenza tra la misura dell’ L003IC e quanto indicato dal klingler; in definitiva era presente una staratura del 10% e viste le condizioni precedentemente evidenziate, si è preferito non intervenire sul livello.</w:t>
      </w:r>
    </w:p>
    <w:p w:rsidR="0071607C" w:rsidRDefault="007F76A1" w:rsidP="001B4137">
      <w:pPr>
        <w:pStyle w:val="Paragrafoelenco"/>
        <w:rPr>
          <w:sz w:val="24"/>
          <w:szCs w:val="24"/>
        </w:rPr>
      </w:pPr>
      <w:r>
        <w:t>Abbiamo fornito assistenza durante le fasi di messa in automatico del loop di regolazione.</w:t>
      </w: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Pr="001154DC" w:rsidRDefault="0071607C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B4137">
        <w:rPr>
          <w:sz w:val="24"/>
          <w:szCs w:val="24"/>
        </w:rPr>
        <w:t>14</w:t>
      </w:r>
      <w:r w:rsidRPr="001154DC">
        <w:rPr>
          <w:sz w:val="24"/>
          <w:szCs w:val="24"/>
        </w:rPr>
        <w:t>/0</w:t>
      </w:r>
      <w:r w:rsidR="00FE06FD">
        <w:rPr>
          <w:sz w:val="24"/>
          <w:szCs w:val="24"/>
        </w:rPr>
        <w:t>7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7F5319" w:rsidRPr="001154DC" w:rsidRDefault="00E70266" w:rsidP="0071607C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1B4137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1154DC"/>
    <w:rsid w:val="001B4137"/>
    <w:rsid w:val="00247AF3"/>
    <w:rsid w:val="002C5FC7"/>
    <w:rsid w:val="0039362E"/>
    <w:rsid w:val="003C3B96"/>
    <w:rsid w:val="00423D2F"/>
    <w:rsid w:val="004B7288"/>
    <w:rsid w:val="00514C54"/>
    <w:rsid w:val="00702BA4"/>
    <w:rsid w:val="0071607C"/>
    <w:rsid w:val="00780685"/>
    <w:rsid w:val="007832A7"/>
    <w:rsid w:val="007F5319"/>
    <w:rsid w:val="007F76A1"/>
    <w:rsid w:val="00905995"/>
    <w:rsid w:val="00951A46"/>
    <w:rsid w:val="009F3BD4"/>
    <w:rsid w:val="00A74026"/>
    <w:rsid w:val="00BD3EE8"/>
    <w:rsid w:val="00C316B8"/>
    <w:rsid w:val="00CA5B20"/>
    <w:rsid w:val="00D7536D"/>
    <w:rsid w:val="00D8072C"/>
    <w:rsid w:val="00DA50A1"/>
    <w:rsid w:val="00E70266"/>
    <w:rsid w:val="00ED1FD0"/>
    <w:rsid w:val="00FA40E4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2020-07-15T05:51:00Z</dcterms:modified>
</cp:coreProperties>
</file>