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039" w:rsidRDefault="007F1039">
      <w:pPr>
        <w:rPr>
          <w:sz w:val="28"/>
          <w:szCs w:val="28"/>
        </w:rPr>
      </w:pPr>
    </w:p>
    <w:p w:rsidR="007F1039" w:rsidRDefault="007F1039">
      <w:pPr>
        <w:rPr>
          <w:sz w:val="28"/>
          <w:szCs w:val="28"/>
        </w:rPr>
      </w:pPr>
    </w:p>
    <w:p w:rsidR="007F1039" w:rsidRDefault="007F1039">
      <w:pPr>
        <w:rPr>
          <w:sz w:val="28"/>
          <w:szCs w:val="28"/>
        </w:rPr>
      </w:pPr>
    </w:p>
    <w:p w:rsidR="007F1039" w:rsidRDefault="007F1039">
      <w:pPr>
        <w:rPr>
          <w:sz w:val="28"/>
          <w:szCs w:val="28"/>
        </w:rPr>
      </w:pPr>
    </w:p>
    <w:p w:rsidR="00651FAB" w:rsidRPr="007F1039" w:rsidRDefault="007F1039">
      <w:pPr>
        <w:rPr>
          <w:sz w:val="28"/>
          <w:szCs w:val="28"/>
          <w:u w:val="single"/>
        </w:rPr>
      </w:pPr>
      <w:r w:rsidRPr="007F1039">
        <w:rPr>
          <w:sz w:val="28"/>
          <w:szCs w:val="28"/>
          <w:u w:val="single"/>
        </w:rPr>
        <w:t xml:space="preserve">Chiamata CTG in reperibilità del </w:t>
      </w:r>
      <w:r w:rsidR="00C50E37">
        <w:rPr>
          <w:sz w:val="28"/>
          <w:szCs w:val="28"/>
          <w:u w:val="single"/>
        </w:rPr>
        <w:t>29</w:t>
      </w:r>
      <w:r w:rsidRPr="007F1039">
        <w:rPr>
          <w:sz w:val="28"/>
          <w:szCs w:val="28"/>
          <w:u w:val="single"/>
        </w:rPr>
        <w:t>/0</w:t>
      </w:r>
      <w:r w:rsidR="00544595">
        <w:rPr>
          <w:sz w:val="28"/>
          <w:szCs w:val="28"/>
          <w:u w:val="single"/>
        </w:rPr>
        <w:t>3</w:t>
      </w:r>
      <w:r w:rsidRPr="007F1039">
        <w:rPr>
          <w:sz w:val="28"/>
          <w:szCs w:val="28"/>
          <w:u w:val="single"/>
        </w:rPr>
        <w:t>/20</w:t>
      </w:r>
      <w:r w:rsidR="00544595">
        <w:rPr>
          <w:sz w:val="28"/>
          <w:szCs w:val="28"/>
          <w:u w:val="single"/>
        </w:rPr>
        <w:t>20</w:t>
      </w:r>
      <w:r w:rsidRPr="007F1039">
        <w:rPr>
          <w:sz w:val="28"/>
          <w:szCs w:val="28"/>
          <w:u w:val="single"/>
        </w:rPr>
        <w:t xml:space="preserve"> </w:t>
      </w:r>
    </w:p>
    <w:p w:rsidR="007F1039" w:rsidRDefault="007F1039"/>
    <w:p w:rsidR="006D5372" w:rsidRDefault="007F1039" w:rsidP="006D5372">
      <w:r w:rsidRPr="007F1039">
        <w:rPr>
          <w:b/>
        </w:rPr>
        <w:t>OGGETTO:</w:t>
      </w:r>
      <w:r>
        <w:t xml:space="preserve"> </w:t>
      </w:r>
      <w:r w:rsidR="00544595">
        <w:t xml:space="preserve">Ripristino funzionalità </w:t>
      </w:r>
      <w:r w:rsidR="00C50E37">
        <w:t>04L222RC imp.400</w:t>
      </w:r>
      <w:r w:rsidR="006D5372">
        <w:t>.</w:t>
      </w:r>
    </w:p>
    <w:p w:rsidR="00D7183A" w:rsidRDefault="006D5372" w:rsidP="00C50E37">
      <w:pPr>
        <w:pStyle w:val="Paragrafoelenco"/>
        <w:numPr>
          <w:ilvl w:val="0"/>
          <w:numId w:val="3"/>
        </w:numPr>
      </w:pPr>
      <w:r>
        <w:t xml:space="preserve">A seguito </w:t>
      </w:r>
      <w:r w:rsidR="00544595">
        <w:t xml:space="preserve">del CTG per il ripristino </w:t>
      </w:r>
      <w:r w:rsidR="003C1461">
        <w:t xml:space="preserve">del </w:t>
      </w:r>
      <w:r w:rsidR="00C50E37">
        <w:t>livello fondo colonna della T152 all’impianto 400, abbiamo atteso che venisse realizzato il ponteggio richiesto da esercizio per poter intercettare lo strumento; una volta a disposizione abbiamo potuto constatare che la staratura riscontrata era dovuta alla perdita del battente sulla presa negativa ed al fatto che la stessa risultava parzialmente tappata. Dopo aver effettuato la stasatura e il successivo riempimento il livello è stato provato con esito positivo con sala controllo impianti e riconsegnato all’esercizio.</w:t>
      </w:r>
    </w:p>
    <w:p w:rsidR="00544595" w:rsidRDefault="00544595"/>
    <w:p w:rsidR="00544595" w:rsidRDefault="00544595"/>
    <w:p w:rsidR="00A91BB9" w:rsidRDefault="00A91BB9"/>
    <w:p w:rsidR="00A91BB9" w:rsidRDefault="00A91BB9"/>
    <w:p w:rsidR="00A91BB9" w:rsidRDefault="00A91BB9"/>
    <w:p w:rsidR="00A91BB9" w:rsidRDefault="00A91BB9">
      <w:r>
        <w:t xml:space="preserve">Priolo Gargallo </w:t>
      </w:r>
      <w:r w:rsidR="00C50E37">
        <w:t>29</w:t>
      </w:r>
      <w:r>
        <w:t>/0</w:t>
      </w:r>
      <w:r w:rsidR="00544595">
        <w:t>3</w:t>
      </w:r>
      <w:r>
        <w:t>/20</w:t>
      </w:r>
      <w:r w:rsidR="00544595">
        <w:t>20</w:t>
      </w:r>
      <w:r>
        <w:t xml:space="preserve">                                                                                   Il tecnico strumentista</w:t>
      </w:r>
    </w:p>
    <w:p w:rsidR="00940C97" w:rsidRDefault="00940C97" w:rsidP="00940C97">
      <w:r>
        <w:t xml:space="preserve">                                                                                                             </w:t>
      </w:r>
      <w:r w:rsidR="00C50E37">
        <w:t xml:space="preserve">                         </w:t>
      </w:r>
      <w:r w:rsidR="00DE6640">
        <w:t xml:space="preserve"> </w:t>
      </w:r>
      <w:bookmarkStart w:id="0" w:name="_GoBack"/>
      <w:bookmarkEnd w:id="0"/>
      <w:r w:rsidR="00C50E37">
        <w:t>METELLO ALFONSO</w:t>
      </w:r>
    </w:p>
    <w:p w:rsidR="00940C97" w:rsidRDefault="00940C97"/>
    <w:p w:rsidR="00940C97" w:rsidRDefault="00940C97">
      <w:r>
        <w:t xml:space="preserve">                                                                                                                                            </w:t>
      </w:r>
    </w:p>
    <w:sectPr w:rsidR="00940C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D3D6355"/>
    <w:multiLevelType w:val="hybridMultilevel"/>
    <w:tmpl w:val="0C10186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307F2960"/>
    <w:multiLevelType w:val="hybridMultilevel"/>
    <w:tmpl w:val="17625D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039"/>
    <w:rsid w:val="000D1E3D"/>
    <w:rsid w:val="000F01F0"/>
    <w:rsid w:val="001206DC"/>
    <w:rsid w:val="00186002"/>
    <w:rsid w:val="001B5224"/>
    <w:rsid w:val="0025468C"/>
    <w:rsid w:val="003C1461"/>
    <w:rsid w:val="00544595"/>
    <w:rsid w:val="00651FAB"/>
    <w:rsid w:val="006D5372"/>
    <w:rsid w:val="0078118D"/>
    <w:rsid w:val="00785077"/>
    <w:rsid w:val="007A7345"/>
    <w:rsid w:val="007F1039"/>
    <w:rsid w:val="0083746F"/>
    <w:rsid w:val="00864CB2"/>
    <w:rsid w:val="008A22EF"/>
    <w:rsid w:val="00940C97"/>
    <w:rsid w:val="009722C5"/>
    <w:rsid w:val="009C1111"/>
    <w:rsid w:val="009C3735"/>
    <w:rsid w:val="00A91BB9"/>
    <w:rsid w:val="00B1749B"/>
    <w:rsid w:val="00B829B9"/>
    <w:rsid w:val="00C173CE"/>
    <w:rsid w:val="00C50E37"/>
    <w:rsid w:val="00CA5BBC"/>
    <w:rsid w:val="00D65F42"/>
    <w:rsid w:val="00D7183A"/>
    <w:rsid w:val="00DE6640"/>
    <w:rsid w:val="00E429DF"/>
    <w:rsid w:val="00EB27DA"/>
    <w:rsid w:val="00F46EA1"/>
    <w:rsid w:val="00F540EB"/>
    <w:rsid w:val="00FA7F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B4F01-C9E6-4A6B-9554-9B4957BE3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FA7F2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A7F23"/>
    <w:rPr>
      <w:rFonts w:ascii="Segoe UI" w:hAnsi="Segoe UI" w:cs="Segoe UI"/>
      <w:sz w:val="18"/>
      <w:szCs w:val="18"/>
    </w:rPr>
  </w:style>
  <w:style w:type="paragraph" w:styleId="Paragrafoelenco">
    <w:name w:val="List Paragraph"/>
    <w:basedOn w:val="Normale"/>
    <w:uiPriority w:val="34"/>
    <w:qFormat/>
    <w:rsid w:val="009722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Pages>
  <Words>163</Words>
  <Characters>933</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Hewlett-Packard Company</Company>
  <LinksUpToDate>false</LinksUpToDate>
  <CharactersWithSpaces>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Passanisi</dc:creator>
  <cp:keywords/>
  <dc:description/>
  <cp:lastModifiedBy>Nico Passanisi</cp:lastModifiedBy>
  <cp:revision>28</cp:revision>
  <cp:lastPrinted>2020-03-13T06:27:00Z</cp:lastPrinted>
  <dcterms:created xsi:type="dcterms:W3CDTF">2016-03-19T11:02:00Z</dcterms:created>
  <dcterms:modified xsi:type="dcterms:W3CDTF">2020-03-30T12:38:00Z</dcterms:modified>
</cp:coreProperties>
</file>