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D823A5">
        <w:rPr>
          <w:sz w:val="28"/>
          <w:szCs w:val="28"/>
          <w:u w:val="single"/>
        </w:rPr>
        <w:t>14</w:t>
      </w:r>
      <w:r w:rsidR="00065481">
        <w:rPr>
          <w:sz w:val="28"/>
          <w:szCs w:val="28"/>
          <w:u w:val="single"/>
        </w:rPr>
        <w:t>/0</w:t>
      </w:r>
      <w:r w:rsidR="00DA50A1">
        <w:rPr>
          <w:sz w:val="28"/>
          <w:szCs w:val="28"/>
          <w:u w:val="single"/>
        </w:rPr>
        <w:t>2</w:t>
      </w:r>
      <w:r w:rsidR="00065481">
        <w:rPr>
          <w:sz w:val="28"/>
          <w:szCs w:val="28"/>
          <w:u w:val="single"/>
        </w:rPr>
        <w:t>/202</w:t>
      </w:r>
      <w:r w:rsidR="00CB55A4">
        <w:rPr>
          <w:sz w:val="28"/>
          <w:szCs w:val="28"/>
          <w:u w:val="single"/>
        </w:rPr>
        <w:t>1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Pr="001154DC">
        <w:rPr>
          <w:sz w:val="24"/>
          <w:szCs w:val="24"/>
        </w:rPr>
        <w:t xml:space="preserve">Ripristino funzionalità </w:t>
      </w:r>
      <w:r w:rsidR="00D823A5">
        <w:rPr>
          <w:sz w:val="24"/>
          <w:szCs w:val="24"/>
        </w:rPr>
        <w:t>B303SV1 imp.1200/4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E70266" w:rsidRPr="00CB55A4" w:rsidRDefault="00CA5B20" w:rsidP="00D823A5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per il ripristino </w:t>
      </w:r>
      <w:r w:rsidR="00CB55A4">
        <w:t>della valvola</w:t>
      </w:r>
      <w:r w:rsidR="00D823A5">
        <w:t xml:space="preserve"> di cui sopra, si è riscontrato un malfunzionamento </w:t>
      </w:r>
      <w:r w:rsidR="00C403E2">
        <w:t>della relativa elettrovalvola</w:t>
      </w:r>
      <w:r w:rsidR="00DA50A1">
        <w:t>.</w:t>
      </w:r>
      <w:r w:rsidR="00C403E2">
        <w:t xml:space="preserve"> Si è provveduto alla ricerca di una nuova elettrovalvola, al montaggio, alla prova funzionale con sala controllo. La valvola funzionante è stata riconsegnata all’esercizio.</w:t>
      </w:r>
      <w:r>
        <w:t xml:space="preserve"> </w:t>
      </w: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C403E2">
        <w:rPr>
          <w:sz w:val="24"/>
          <w:szCs w:val="24"/>
        </w:rPr>
        <w:t>14</w:t>
      </w:r>
      <w:r w:rsidRPr="001154DC">
        <w:rPr>
          <w:sz w:val="24"/>
          <w:szCs w:val="24"/>
        </w:rPr>
        <w:t>/0</w:t>
      </w:r>
      <w:r w:rsidR="00DA50A1">
        <w:rPr>
          <w:sz w:val="24"/>
          <w:szCs w:val="24"/>
        </w:rPr>
        <w:t>2</w:t>
      </w:r>
      <w:r w:rsidRPr="001154DC">
        <w:rPr>
          <w:sz w:val="24"/>
          <w:szCs w:val="24"/>
        </w:rPr>
        <w:t>/202</w:t>
      </w:r>
      <w:r w:rsidR="00CB55A4">
        <w:rPr>
          <w:sz w:val="24"/>
          <w:szCs w:val="24"/>
        </w:rPr>
        <w:t>1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CA5B20">
        <w:rPr>
          <w:sz w:val="24"/>
          <w:szCs w:val="24"/>
        </w:rPr>
        <w:t xml:space="preserve">  </w:t>
      </w:r>
      <w:r w:rsidR="00C403E2">
        <w:rPr>
          <w:sz w:val="24"/>
          <w:szCs w:val="24"/>
        </w:rPr>
        <w:t>Patania Marco</w:t>
      </w:r>
      <w:bookmarkStart w:id="0" w:name="_GoBack"/>
      <w:bookmarkEnd w:id="0"/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1154DC"/>
    <w:rsid w:val="002C5FC7"/>
    <w:rsid w:val="00514C54"/>
    <w:rsid w:val="00702BA4"/>
    <w:rsid w:val="00A74026"/>
    <w:rsid w:val="00C403E2"/>
    <w:rsid w:val="00CA5B20"/>
    <w:rsid w:val="00CB55A4"/>
    <w:rsid w:val="00D7536D"/>
    <w:rsid w:val="00D823A5"/>
    <w:rsid w:val="00DA50A1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8</cp:revision>
  <cp:lastPrinted>2020-01-31T01:20:00Z</cp:lastPrinted>
  <dcterms:created xsi:type="dcterms:W3CDTF">2019-08-07T18:37:00Z</dcterms:created>
  <dcterms:modified xsi:type="dcterms:W3CDTF">2021-02-15T10:23:00Z</dcterms:modified>
</cp:coreProperties>
</file>