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CB07B2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B07B2">
        <w:rPr>
          <w:sz w:val="24"/>
          <w:szCs w:val="24"/>
        </w:rPr>
        <w:t>Assistenza strumentale avviamento F101 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6A756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CB07B2">
        <w:t>abbiamo effettuato il collegamento del pilota del forno F101 e fornito assistenza durante le fasi di accensione dello stesso</w:t>
      </w:r>
      <w:r w:rsidR="00A80677">
        <w:t>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</w:p>
    <w:p w:rsidR="00CB07B2" w:rsidRDefault="00CB07B2" w:rsidP="00E70266">
      <w:pPr>
        <w:rPr>
          <w:sz w:val="24"/>
          <w:szCs w:val="24"/>
        </w:rPr>
      </w:pPr>
      <w:bookmarkStart w:id="0" w:name="_GoBack"/>
      <w:bookmarkEnd w:id="0"/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CB07B2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596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6A7563"/>
    <w:rsid w:val="00702BA4"/>
    <w:rsid w:val="007617B7"/>
    <w:rsid w:val="007C0ADD"/>
    <w:rsid w:val="0085213F"/>
    <w:rsid w:val="0087506C"/>
    <w:rsid w:val="00931B1F"/>
    <w:rsid w:val="00A74026"/>
    <w:rsid w:val="00A8067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2021-11-05T06:48:00Z</cp:lastPrinted>
  <dcterms:created xsi:type="dcterms:W3CDTF">2019-08-07T18:37:00Z</dcterms:created>
  <dcterms:modified xsi:type="dcterms:W3CDTF">2021-11-08T09:23:00Z</dcterms:modified>
</cp:coreProperties>
</file>