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F2359B">
        <w:rPr>
          <w:sz w:val="28"/>
          <w:szCs w:val="28"/>
          <w:u w:val="single"/>
        </w:rPr>
        <w:t>12</w:t>
      </w:r>
      <w:r w:rsidR="00065481">
        <w:rPr>
          <w:sz w:val="28"/>
          <w:szCs w:val="28"/>
          <w:u w:val="single"/>
        </w:rPr>
        <w:t>/0</w:t>
      </w:r>
      <w:r w:rsidR="00082187">
        <w:rPr>
          <w:sz w:val="28"/>
          <w:szCs w:val="28"/>
          <w:u w:val="single"/>
        </w:rPr>
        <w:t>9</w:t>
      </w:r>
      <w:r w:rsidR="00065481">
        <w:rPr>
          <w:sz w:val="28"/>
          <w:szCs w:val="28"/>
          <w:u w:val="single"/>
        </w:rPr>
        <w:t>/202</w:t>
      </w:r>
      <w:r w:rsidR="00CB55A4">
        <w:rPr>
          <w:sz w:val="28"/>
          <w:szCs w:val="28"/>
          <w:u w:val="single"/>
        </w:rPr>
        <w:t>1</w:t>
      </w:r>
    </w:p>
    <w:p w:rsidR="00E70266" w:rsidRDefault="00E70266" w:rsidP="00E70266"/>
    <w:p w:rsidR="00E70266" w:rsidRPr="001154DC" w:rsidRDefault="00E70266" w:rsidP="00E70266">
      <w:pPr>
        <w:rPr>
          <w:sz w:val="24"/>
          <w:szCs w:val="24"/>
        </w:rPr>
      </w:pPr>
      <w:r w:rsidRPr="007F1039">
        <w:rPr>
          <w:b/>
        </w:rPr>
        <w:t>OGGETTO:</w:t>
      </w:r>
      <w:r>
        <w:t xml:space="preserve"> </w:t>
      </w:r>
      <w:r w:rsidR="00F2359B">
        <w:rPr>
          <w:sz w:val="24"/>
          <w:szCs w:val="24"/>
        </w:rPr>
        <w:t>Ripristino funzionalità L001RC imp.700</w:t>
      </w:r>
      <w:r w:rsidR="00C862E2">
        <w:rPr>
          <w:sz w:val="24"/>
          <w:szCs w:val="24"/>
        </w:rPr>
        <w:t>.</w:t>
      </w:r>
    </w:p>
    <w:p w:rsidR="00E70266" w:rsidRPr="001154DC" w:rsidRDefault="00E70266" w:rsidP="00E70266">
      <w:pPr>
        <w:pStyle w:val="Paragrafoelenco"/>
        <w:rPr>
          <w:sz w:val="24"/>
          <w:szCs w:val="24"/>
        </w:rPr>
      </w:pPr>
    </w:p>
    <w:p w:rsidR="0085213F" w:rsidRPr="00F2359B" w:rsidRDefault="00CA5B20" w:rsidP="00BA74E4">
      <w:pPr>
        <w:pStyle w:val="Paragrafoelenco"/>
        <w:numPr>
          <w:ilvl w:val="0"/>
          <w:numId w:val="2"/>
        </w:numPr>
        <w:rPr>
          <w:sz w:val="24"/>
          <w:szCs w:val="24"/>
        </w:rPr>
      </w:pPr>
      <w:r w:rsidRPr="00AF0939">
        <w:t>A seguito della chiama</w:t>
      </w:r>
      <w:r>
        <w:t>t</w:t>
      </w:r>
      <w:r w:rsidRPr="00AF0939">
        <w:t>a del CTG</w:t>
      </w:r>
      <w:r w:rsidR="007617B7">
        <w:t xml:space="preserve">, </w:t>
      </w:r>
      <w:r w:rsidR="00C862E2">
        <w:t>per la verifica</w:t>
      </w:r>
      <w:r w:rsidR="00F2359B">
        <w:t xml:space="preserve"> funzionalità di cui sopra che a causa della pioggia pomeridiana a detta di esercizio</w:t>
      </w:r>
      <w:r w:rsidR="00C862E2">
        <w:t xml:space="preserve"> </w:t>
      </w:r>
      <w:r w:rsidR="00F2359B">
        <w:t>presentava degli sbandieramenti anomali; per poter intercettare lo strumento dalle prese di radice serve il ponteggio, l’unica cosa che abbiamo potuto provare sono state le prese utilizzando la pompa stasalinea con utilizzo di glicerina. Il livello al momento del controllo risulta stabile e perfettamente allineato con quanto indicato dal livello visivo.</w:t>
      </w:r>
    </w:p>
    <w:p w:rsidR="0085213F" w:rsidRDefault="0085213F" w:rsidP="0085213F">
      <w:pPr>
        <w:rPr>
          <w:sz w:val="24"/>
          <w:szCs w:val="24"/>
        </w:rPr>
      </w:pPr>
    </w:p>
    <w:p w:rsidR="0085213F" w:rsidRDefault="0085213F" w:rsidP="0085213F">
      <w:pPr>
        <w:rPr>
          <w:sz w:val="24"/>
          <w:szCs w:val="24"/>
        </w:rPr>
      </w:pPr>
    </w:p>
    <w:p w:rsidR="0085213F" w:rsidRPr="0085213F" w:rsidRDefault="0085213F" w:rsidP="0085213F">
      <w:pPr>
        <w:rPr>
          <w:sz w:val="24"/>
          <w:szCs w:val="24"/>
        </w:rPr>
      </w:pPr>
    </w:p>
    <w:p w:rsidR="00D7536D" w:rsidRDefault="00D7536D" w:rsidP="00E70266">
      <w:pPr>
        <w:rPr>
          <w:sz w:val="24"/>
          <w:szCs w:val="24"/>
        </w:rPr>
      </w:pPr>
    </w:p>
    <w:p w:rsidR="00D7536D" w:rsidRDefault="00D7536D" w:rsidP="00E70266">
      <w:pPr>
        <w:rPr>
          <w:sz w:val="24"/>
          <w:szCs w:val="24"/>
        </w:rPr>
      </w:pPr>
      <w:bookmarkStart w:id="0" w:name="_GoBack"/>
      <w:bookmarkEnd w:id="0"/>
    </w:p>
    <w:p w:rsidR="00D7536D" w:rsidRDefault="00D7536D"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F2359B">
        <w:rPr>
          <w:sz w:val="24"/>
          <w:szCs w:val="24"/>
        </w:rPr>
        <w:t>12</w:t>
      </w:r>
      <w:r w:rsidRPr="001154DC">
        <w:rPr>
          <w:sz w:val="24"/>
          <w:szCs w:val="24"/>
        </w:rPr>
        <w:t>/0</w:t>
      </w:r>
      <w:r w:rsidR="00027886">
        <w:rPr>
          <w:sz w:val="24"/>
          <w:szCs w:val="24"/>
        </w:rPr>
        <w:t>9</w:t>
      </w:r>
      <w:r w:rsidRPr="001154DC">
        <w:rPr>
          <w:sz w:val="24"/>
          <w:szCs w:val="24"/>
        </w:rPr>
        <w:t>/202</w:t>
      </w:r>
      <w:r w:rsidR="00CB55A4">
        <w:rPr>
          <w:sz w:val="24"/>
          <w:szCs w:val="24"/>
        </w:rPr>
        <w:t>1</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BA416D">
        <w:rPr>
          <w:sz w:val="24"/>
          <w:szCs w:val="24"/>
        </w:rPr>
        <w:t xml:space="preserve">  </w:t>
      </w:r>
      <w:r w:rsidRPr="001154DC">
        <w:rPr>
          <w:sz w:val="24"/>
          <w:szCs w:val="24"/>
        </w:rPr>
        <w:t xml:space="preserve"> </w:t>
      </w:r>
      <w:r w:rsidR="00F2359B">
        <w:rPr>
          <w:sz w:val="24"/>
          <w:szCs w:val="24"/>
        </w:rPr>
        <w:t>Patania Marco</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27886"/>
    <w:rsid w:val="00065481"/>
    <w:rsid w:val="00082187"/>
    <w:rsid w:val="000A7C15"/>
    <w:rsid w:val="001154DC"/>
    <w:rsid w:val="002C5FC7"/>
    <w:rsid w:val="003B025F"/>
    <w:rsid w:val="00514C54"/>
    <w:rsid w:val="00530832"/>
    <w:rsid w:val="00541CFD"/>
    <w:rsid w:val="00702BA4"/>
    <w:rsid w:val="007617B7"/>
    <w:rsid w:val="007C0ADD"/>
    <w:rsid w:val="0085213F"/>
    <w:rsid w:val="0087506C"/>
    <w:rsid w:val="00931B1F"/>
    <w:rsid w:val="00A74026"/>
    <w:rsid w:val="00B70E47"/>
    <w:rsid w:val="00BA416D"/>
    <w:rsid w:val="00BB6BFC"/>
    <w:rsid w:val="00C403E2"/>
    <w:rsid w:val="00C862E2"/>
    <w:rsid w:val="00CA5B20"/>
    <w:rsid w:val="00CB55A4"/>
    <w:rsid w:val="00D7536D"/>
    <w:rsid w:val="00D823A5"/>
    <w:rsid w:val="00DA50A1"/>
    <w:rsid w:val="00DF7EE1"/>
    <w:rsid w:val="00E70266"/>
    <w:rsid w:val="00F235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20888-62D5-4C54-9CED-BBD465C3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1</Pages>
  <Words>131</Words>
  <Characters>752</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10</cp:revision>
  <cp:lastPrinted>2021-05-06T06:26:00Z</cp:lastPrinted>
  <dcterms:created xsi:type="dcterms:W3CDTF">2019-08-07T18:37:00Z</dcterms:created>
  <dcterms:modified xsi:type="dcterms:W3CDTF">2021-09-13T05:25:00Z</dcterms:modified>
</cp:coreProperties>
</file>