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2359B">
        <w:rPr>
          <w:sz w:val="28"/>
          <w:szCs w:val="28"/>
          <w:u w:val="single"/>
        </w:rPr>
        <w:t>1</w:t>
      </w:r>
      <w:r w:rsidR="00036087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2359B">
        <w:rPr>
          <w:sz w:val="24"/>
          <w:szCs w:val="24"/>
        </w:rPr>
        <w:t xml:space="preserve">Ripristino funzionalità </w:t>
      </w:r>
      <w:r w:rsidR="00036087">
        <w:rPr>
          <w:sz w:val="24"/>
          <w:szCs w:val="24"/>
        </w:rPr>
        <w:t>L007RC imp.600, finecorsa su B304V, B305V imp.1200/2, livello L116A imp.800</w:t>
      </w:r>
      <w:r w:rsidR="00C862E2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036087" w:rsidRDefault="00CA5B20" w:rsidP="0020279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C862E2">
        <w:t xml:space="preserve">per </w:t>
      </w:r>
      <w:r w:rsidR="00036087">
        <w:t>le attività di cui sopra si è riscontrato quanto segue:</w:t>
      </w:r>
    </w:p>
    <w:p w:rsidR="00036087" w:rsidRDefault="00036087" w:rsidP="00036087">
      <w:pPr>
        <w:pStyle w:val="Paragrafoelenco"/>
      </w:pPr>
      <w:r>
        <w:t xml:space="preserve">Livello L007RC, si è riscontrato un disallineamento di circa il 20% della misura tra quanto indicato dallo strumento in campo evidenziato anche dalla misura indicata dal display locale e quanto invece ricevuto a DCS, disallineamento che si riduce fino ad azzerarsi man mano che il livello si svuota; sono state effettuate le verifiche del caso sullo strumento e sul loop riscontrando un problema sul secondario; necessita un intervento mirato per la risoluzione del problema da effettuare in condizioni lavorative migliori. </w:t>
      </w:r>
    </w:p>
    <w:p w:rsidR="00036087" w:rsidRDefault="001A1051" w:rsidP="0003608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All’impianto 1200/2 abbiamo effettuato il ripristino del finecorsa sulla valvola di blocco B304V, la cui segnalazione è regolarmente rientrata a DCS.</w:t>
      </w:r>
    </w:p>
    <w:p w:rsidR="001A1051" w:rsidRPr="00036087" w:rsidRDefault="001A1051" w:rsidP="0003608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quel che concerne l’intervento all’imp.800, il capo turno ha ritenuto visto anche l’orario che non fosse un intervento prioritario da svolgere in nottata.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2359B">
        <w:rPr>
          <w:sz w:val="24"/>
          <w:szCs w:val="24"/>
        </w:rPr>
        <w:t>1</w:t>
      </w:r>
      <w:r w:rsidR="001A1051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2359B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8A2C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36087"/>
    <w:rsid w:val="00065481"/>
    <w:rsid w:val="00082187"/>
    <w:rsid w:val="000A7C15"/>
    <w:rsid w:val="001154DC"/>
    <w:rsid w:val="001A1051"/>
    <w:rsid w:val="002C5FC7"/>
    <w:rsid w:val="00392DAB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70E47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2021-05-06T06:26:00Z</cp:lastPrinted>
  <dcterms:created xsi:type="dcterms:W3CDTF">2019-08-07T18:37:00Z</dcterms:created>
  <dcterms:modified xsi:type="dcterms:W3CDTF">2021-09-16T05:27:00Z</dcterms:modified>
</cp:coreProperties>
</file>