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26281">
        <w:rPr>
          <w:sz w:val="28"/>
          <w:szCs w:val="28"/>
          <w:u w:val="single"/>
        </w:rPr>
        <w:t>1</w:t>
      </w:r>
      <w:r w:rsidR="00320BA1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0A7C1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320BA1">
        <w:rPr>
          <w:sz w:val="24"/>
          <w:szCs w:val="24"/>
        </w:rPr>
        <w:t>P121CV</w:t>
      </w:r>
      <w:r w:rsidR="00314D93">
        <w:rPr>
          <w:sz w:val="24"/>
          <w:szCs w:val="24"/>
        </w:rPr>
        <w:t xml:space="preserve"> imp.</w:t>
      </w:r>
      <w:r w:rsidR="00320BA1">
        <w:rPr>
          <w:sz w:val="24"/>
          <w:szCs w:val="24"/>
        </w:rPr>
        <w:t>8</w:t>
      </w:r>
      <w:r w:rsidR="00314D93">
        <w:rPr>
          <w:sz w:val="24"/>
          <w:szCs w:val="24"/>
        </w:rPr>
        <w:t>00</w:t>
      </w:r>
      <w:r w:rsidR="00320BA1">
        <w:rPr>
          <w:sz w:val="24"/>
          <w:szCs w:val="24"/>
        </w:rPr>
        <w:t>, ripristino funzionalità P400CV imp.700</w:t>
      </w:r>
      <w:r w:rsidR="006C6A97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64E31" w:rsidRPr="00320BA1" w:rsidRDefault="00CA5B20" w:rsidP="00320BA1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per il ripristino </w:t>
      </w:r>
      <w:r w:rsidR="00314D93">
        <w:t>della valvola</w:t>
      </w:r>
      <w:r w:rsidR="00320BA1">
        <w:t xml:space="preserve"> di cui sopra, si è riscontrato che l’I/P converter risultava guasto; si è provveduto alla sostituzione dello stesso e ad allineare la valvola con sala controllo con esito positivo prima di riconsegnarla all’esercizio.</w:t>
      </w:r>
    </w:p>
    <w:p w:rsidR="00320BA1" w:rsidRDefault="00320BA1" w:rsidP="00320BA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Per il ripristino della P400CV all’impianto 700, l’esercizio lamenta eccessive pendolazioni della valvola; tuttavia per motivi di esercizio non è stato possibile metterla in bypass, abbiamo solamente potuto constatare la presenza di tracce d’acqua sul crcuitoaria strumenti; abbiamo effettuato un controllo sullo strumento di pressione trovando parecchia acqua nel primario. Dopo aver drenato la stessa si è provato a mettere nuovamente in automatico la valvola ma le pendolazioni lamentate continuavano a persistere; l’attività dovrà essere completata nel momento in cui ci sarà resa disponibile l’utilizzo della valvola in bypass.</w:t>
      </w:r>
    </w:p>
    <w:p w:rsidR="00864E31" w:rsidRDefault="00864E31" w:rsidP="00E70266">
      <w:pPr>
        <w:rPr>
          <w:sz w:val="24"/>
          <w:szCs w:val="24"/>
        </w:rPr>
      </w:pPr>
    </w:p>
    <w:p w:rsidR="00864E31" w:rsidRDefault="00864E31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026281">
        <w:rPr>
          <w:sz w:val="24"/>
          <w:szCs w:val="24"/>
        </w:rPr>
        <w:t>1</w:t>
      </w:r>
      <w:r w:rsidR="00320BA1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BA416D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320BA1">
        <w:rPr>
          <w:sz w:val="24"/>
          <w:szCs w:val="24"/>
        </w:rPr>
        <w:t>Patania Marco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67EC6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6281"/>
    <w:rsid w:val="00065481"/>
    <w:rsid w:val="000A7C15"/>
    <w:rsid w:val="001154DC"/>
    <w:rsid w:val="002C5FC7"/>
    <w:rsid w:val="00314D93"/>
    <w:rsid w:val="00317D89"/>
    <w:rsid w:val="00320BA1"/>
    <w:rsid w:val="003B025F"/>
    <w:rsid w:val="00514C54"/>
    <w:rsid w:val="00530832"/>
    <w:rsid w:val="00585473"/>
    <w:rsid w:val="00695FC4"/>
    <w:rsid w:val="006C6A97"/>
    <w:rsid w:val="00702BA4"/>
    <w:rsid w:val="007617B7"/>
    <w:rsid w:val="007C0ADD"/>
    <w:rsid w:val="007C7B1E"/>
    <w:rsid w:val="00864E31"/>
    <w:rsid w:val="0087506C"/>
    <w:rsid w:val="00A00D67"/>
    <w:rsid w:val="00A74026"/>
    <w:rsid w:val="00BA416D"/>
    <w:rsid w:val="00C2707B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11</cp:revision>
  <cp:lastPrinted>2021-05-06T06:26:00Z</cp:lastPrinted>
  <dcterms:created xsi:type="dcterms:W3CDTF">2019-08-07T18:37:00Z</dcterms:created>
  <dcterms:modified xsi:type="dcterms:W3CDTF">2021-05-17T05:17:00Z</dcterms:modified>
</cp:coreProperties>
</file>