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9168E6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CE56E2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9168E6">
        <w:rPr>
          <w:sz w:val="24"/>
          <w:szCs w:val="24"/>
        </w:rPr>
        <w:t>L026ACV, L026BCV imp.1800</w:t>
      </w:r>
      <w:r w:rsidR="008F5FC5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9168E6" w:rsidRPr="009168E6" w:rsidRDefault="00CE56E2" w:rsidP="00F30FE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 intervenuti per il ripristino dell</w:t>
      </w:r>
      <w:r w:rsidR="009168E6">
        <w:t>e</w:t>
      </w:r>
      <w:r>
        <w:t xml:space="preserve"> valvol</w:t>
      </w:r>
      <w:r w:rsidR="009168E6">
        <w:t>e in oggetto; per quanto riguarda la valvola L026ACV si è riscontrato che la stessa risultava bloccata in volantino, una volta sbloccata e provata con sala controllo è stata consegnata all’esercizio; per quel che riguarda la valvola L026BCV l’esercizio lamenta che la stessa non scende al di sotto del 50%, dopo le dovute verifiche del caso si è riscontrato che la valvola risulta risulta bloccata meccanicamente e necessita quando possibile di essere revisionata.</w:t>
      </w:r>
    </w:p>
    <w:p w:rsidR="009168E6" w:rsidRDefault="009168E6" w:rsidP="009168E6">
      <w:pPr>
        <w:pStyle w:val="Paragrafoelenco"/>
      </w:pPr>
    </w:p>
    <w:p w:rsidR="009168E6" w:rsidRDefault="009168E6" w:rsidP="009168E6">
      <w:pPr>
        <w:pStyle w:val="Paragrafoelenco"/>
      </w:pPr>
    </w:p>
    <w:p w:rsidR="00D7536D" w:rsidRPr="009168E6" w:rsidRDefault="009168E6" w:rsidP="009168E6">
      <w:pPr>
        <w:pStyle w:val="Paragrafoelenco"/>
        <w:rPr>
          <w:sz w:val="24"/>
          <w:szCs w:val="24"/>
        </w:rPr>
      </w:pPr>
      <w:r>
        <w:t xml:space="preserve">NOTA: Sia il foglio chiamata del CTG che il permesso di lavoro presentano delle sigle strumento sbagliate rispetto a quelle dei controlli richiesti.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900908">
        <w:rPr>
          <w:sz w:val="24"/>
          <w:szCs w:val="24"/>
        </w:rPr>
        <w:t>9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CE56E2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43EA6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514C54"/>
    <w:rsid w:val="00603F6E"/>
    <w:rsid w:val="00643EA6"/>
    <w:rsid w:val="00702BA4"/>
    <w:rsid w:val="00767CDB"/>
    <w:rsid w:val="007D09F0"/>
    <w:rsid w:val="008F5FC5"/>
    <w:rsid w:val="00900908"/>
    <w:rsid w:val="009168E6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2022-03-10T06:48:00Z</cp:lastPrinted>
  <dcterms:created xsi:type="dcterms:W3CDTF">2019-08-07T18:37:00Z</dcterms:created>
  <dcterms:modified xsi:type="dcterms:W3CDTF">2022-03-10T07:46:00Z</dcterms:modified>
</cp:coreProperties>
</file>