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A4067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7B2FD9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84485">
        <w:t xml:space="preserve">Assistenza strumentale per </w:t>
      </w:r>
      <w:r w:rsidR="002A4067">
        <w:t xml:space="preserve">sbloccaggio KV e </w:t>
      </w:r>
      <w:r w:rsidR="00284485">
        <w:t>accensione F</w:t>
      </w:r>
      <w:r w:rsidR="002A4067">
        <w:t>201</w:t>
      </w:r>
      <w:r w:rsidR="0004572A">
        <w:rPr>
          <w:sz w:val="24"/>
          <w:szCs w:val="24"/>
        </w:rPr>
        <w:t xml:space="preserve"> imp.</w:t>
      </w:r>
      <w:r w:rsidR="007B2FD9">
        <w:rPr>
          <w:sz w:val="24"/>
          <w:szCs w:val="24"/>
        </w:rPr>
        <w:t>1</w:t>
      </w:r>
      <w:r w:rsidR="0004572A">
        <w:rPr>
          <w:sz w:val="24"/>
          <w:szCs w:val="24"/>
        </w:rPr>
        <w:t>200</w:t>
      </w:r>
      <w:r w:rsidR="007B2FD9">
        <w:rPr>
          <w:sz w:val="24"/>
          <w:szCs w:val="24"/>
        </w:rPr>
        <w:t>/</w:t>
      </w:r>
      <w:r w:rsidR="002A4067">
        <w:rPr>
          <w:sz w:val="24"/>
          <w:szCs w:val="24"/>
        </w:rPr>
        <w:t>M</w:t>
      </w:r>
      <w:r w:rsidR="00380E69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284485" w:rsidRDefault="007B2FD9" w:rsidP="00461AF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284485">
        <w:t xml:space="preserve">per fornire assistenza all’esercizio per </w:t>
      </w:r>
      <w:r w:rsidR="002A4067">
        <w:t>lo sbloccaggio delle valvole K803V e K806V e assistenza durante le fasi di accensione del forno F201, attività effettuate con esito positivo.</w:t>
      </w: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A4067" w:rsidRDefault="002A4067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284485" w:rsidRDefault="00284485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A4067">
        <w:rPr>
          <w:sz w:val="24"/>
          <w:szCs w:val="24"/>
        </w:rPr>
        <w:t>10</w:t>
      </w:r>
      <w:r w:rsidRPr="001154DC">
        <w:rPr>
          <w:sz w:val="24"/>
          <w:szCs w:val="24"/>
        </w:rPr>
        <w:t>/0</w:t>
      </w:r>
      <w:r w:rsidR="00CC471A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2A4067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84485"/>
    <w:rsid w:val="002A4067"/>
    <w:rsid w:val="002C5FC7"/>
    <w:rsid w:val="00380E69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2022-01-18T07:53:00Z</cp:lastPrinted>
  <dcterms:created xsi:type="dcterms:W3CDTF">2019-08-07T18:37:00Z</dcterms:created>
  <dcterms:modified xsi:type="dcterms:W3CDTF">2022-07-11T05:33:00Z</dcterms:modified>
</cp:coreProperties>
</file>