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C553F">
        <w:rPr>
          <w:sz w:val="28"/>
          <w:szCs w:val="28"/>
          <w:u w:val="single"/>
        </w:rPr>
        <w:t>20</w:t>
      </w:r>
      <w:r w:rsidR="00065481">
        <w:rPr>
          <w:sz w:val="28"/>
          <w:szCs w:val="28"/>
          <w:u w:val="single"/>
        </w:rPr>
        <w:t>/0</w:t>
      </w:r>
      <w:r w:rsidR="0078764A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E4BCF">
        <w:t>R</w:t>
      </w:r>
      <w:r w:rsidR="00BE4BCF" w:rsidRPr="00BE4BCF">
        <w:t>ipristino funzionalità livello L114RC imp.1000</w:t>
      </w:r>
      <w:r w:rsidR="004C553F"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F20363" w:rsidRDefault="00CE56E2" w:rsidP="004C553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A seguito della chiamata del CTG, siamo</w:t>
      </w:r>
      <w:r w:rsidR="008F0A9F">
        <w:t xml:space="preserve"> nuovamente intervenuti </w:t>
      </w:r>
      <w:r w:rsidR="004C553F">
        <w:t>per dare supporto ad esercizio durante le fasi di riempimento soda sul D111; l’esercizio lamenta che gli strumenti di livello non rispondono correttamente; in realtà al controllo effettuato si è riscontrata la mancanza di soda, di conseguenza il livellostato di basso livello rimane intervenuto e il torsionale di regolazione non subisce variazioni. Il problema non è da ricercare sulla misura degli strumenti ma su altre eventuali problematiche in impianto.</w:t>
      </w: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C553F">
        <w:rPr>
          <w:sz w:val="24"/>
          <w:szCs w:val="24"/>
        </w:rPr>
        <w:t>20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18643A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871BEF">
        <w:rPr>
          <w:sz w:val="24"/>
          <w:szCs w:val="24"/>
        </w:rPr>
        <w:t xml:space="preserve">    </w:t>
      </w:r>
      <w:r w:rsidR="009D0D51">
        <w:rPr>
          <w:sz w:val="24"/>
          <w:szCs w:val="24"/>
        </w:rPr>
        <w:t xml:space="preserve">  </w:t>
      </w:r>
      <w:r w:rsidR="00BE4BCF">
        <w:rPr>
          <w:sz w:val="24"/>
          <w:szCs w:val="24"/>
        </w:rPr>
        <w:t>Patania Luca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00B07"/>
    <w:rsid w:val="00034F1D"/>
    <w:rsid w:val="0004572A"/>
    <w:rsid w:val="00045C88"/>
    <w:rsid w:val="00065481"/>
    <w:rsid w:val="001154DC"/>
    <w:rsid w:val="00165105"/>
    <w:rsid w:val="0018643A"/>
    <w:rsid w:val="002C5FC7"/>
    <w:rsid w:val="00350FE7"/>
    <w:rsid w:val="004C19F5"/>
    <w:rsid w:val="004C553F"/>
    <w:rsid w:val="00514C54"/>
    <w:rsid w:val="005163A5"/>
    <w:rsid w:val="00603F6E"/>
    <w:rsid w:val="00643EA6"/>
    <w:rsid w:val="00702BA4"/>
    <w:rsid w:val="00767CDB"/>
    <w:rsid w:val="0078764A"/>
    <w:rsid w:val="007D09F0"/>
    <w:rsid w:val="007F19A3"/>
    <w:rsid w:val="00871BEF"/>
    <w:rsid w:val="008F0A9F"/>
    <w:rsid w:val="008F5FC5"/>
    <w:rsid w:val="009D0D51"/>
    <w:rsid w:val="00A51A41"/>
    <w:rsid w:val="00A74026"/>
    <w:rsid w:val="00B5719F"/>
    <w:rsid w:val="00B73740"/>
    <w:rsid w:val="00BE4BCF"/>
    <w:rsid w:val="00CA5B20"/>
    <w:rsid w:val="00CB55A4"/>
    <w:rsid w:val="00CE56E2"/>
    <w:rsid w:val="00CF2B72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32</cp:revision>
  <cp:lastPrinted>2022-06-21T12:04:00Z</cp:lastPrinted>
  <dcterms:created xsi:type="dcterms:W3CDTF">2019-08-07T18:37:00Z</dcterms:created>
  <dcterms:modified xsi:type="dcterms:W3CDTF">2022-06-21T12:05:00Z</dcterms:modified>
</cp:coreProperties>
</file>