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D1632A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D1632A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D1632A">
        <w:rPr>
          <w:sz w:val="24"/>
          <w:szCs w:val="24"/>
        </w:rPr>
        <w:t>Ripristino funzionalità T016ACV imp.200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DE37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D1632A">
        <w:t xml:space="preserve">per il ripristino della valvola in oggetto che a detta esercizio risultava bloccata. Effettuando i controlli del caso in effetti la valvola risulta bloccata e non va oltre il 25% di apertura; in realtà tutti gli accessori a corredo della valvola sono perfettamente funzionanti ma la valvola non si muove nemmeno forzandola a volantino; esercizio ha provveduto a inserire il vapore sulla stessa per provare a sciogliere i residui e sbloccare la valvola. Se il tentativo non dovesse andare a buon fine, necessita effettuare lo smtg della valvola. 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D1632A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D1632A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bookmarkStart w:id="0" w:name="_GoBack"/>
      <w:bookmarkEnd w:id="0"/>
      <w:r w:rsidR="00D1632A">
        <w:rPr>
          <w:sz w:val="24"/>
          <w:szCs w:val="24"/>
        </w:rPr>
        <w:t>Partesano Vincenzo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B00D5"/>
    <w:rsid w:val="004B4BF7"/>
    <w:rsid w:val="00514C54"/>
    <w:rsid w:val="00702BA4"/>
    <w:rsid w:val="00A51A41"/>
    <w:rsid w:val="00A74026"/>
    <w:rsid w:val="00B5719F"/>
    <w:rsid w:val="00CA5B20"/>
    <w:rsid w:val="00CB55A4"/>
    <w:rsid w:val="00D1632A"/>
    <w:rsid w:val="00D7536D"/>
    <w:rsid w:val="00DA50A1"/>
    <w:rsid w:val="00DE37C9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13</cp:revision>
  <cp:lastPrinted>2020-01-31T01:20:00Z</cp:lastPrinted>
  <dcterms:created xsi:type="dcterms:W3CDTF">2019-08-07T18:37:00Z</dcterms:created>
  <dcterms:modified xsi:type="dcterms:W3CDTF">2023-03-09T07:51:00Z</dcterms:modified>
</cp:coreProperties>
</file>