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FA5F6F">
        <w:rPr>
          <w:sz w:val="28"/>
          <w:szCs w:val="28"/>
          <w:u w:val="single"/>
        </w:rPr>
        <w:t>13</w:t>
      </w:r>
      <w:r w:rsidR="00065481">
        <w:rPr>
          <w:sz w:val="28"/>
          <w:szCs w:val="28"/>
          <w:u w:val="single"/>
        </w:rPr>
        <w:t>/0</w:t>
      </w:r>
      <w:r w:rsidR="00FA5F6F">
        <w:rPr>
          <w:sz w:val="28"/>
          <w:szCs w:val="28"/>
          <w:u w:val="single"/>
        </w:rPr>
        <w:t>9</w:t>
      </w:r>
      <w:r w:rsidR="00065481">
        <w:rPr>
          <w:sz w:val="28"/>
          <w:szCs w:val="28"/>
          <w:u w:val="single"/>
        </w:rPr>
        <w:t>/202</w:t>
      </w:r>
      <w:r w:rsidR="003B00D5">
        <w:rPr>
          <w:sz w:val="28"/>
          <w:szCs w:val="28"/>
          <w:u w:val="single"/>
        </w:rPr>
        <w:t>3</w:t>
      </w:r>
    </w:p>
    <w:p w:rsidR="00E70266" w:rsidRDefault="00E70266" w:rsidP="00E70266"/>
    <w:p w:rsidR="00E70266" w:rsidRPr="001154DC" w:rsidRDefault="00E70266" w:rsidP="00E70266">
      <w:pPr>
        <w:rPr>
          <w:sz w:val="24"/>
          <w:szCs w:val="24"/>
        </w:rPr>
      </w:pPr>
      <w:r w:rsidRPr="007F1039">
        <w:rPr>
          <w:b/>
        </w:rPr>
        <w:t>OGGETTO:</w:t>
      </w:r>
      <w:r>
        <w:t xml:space="preserve"> </w:t>
      </w:r>
      <w:r w:rsidR="00083506">
        <w:rPr>
          <w:sz w:val="24"/>
          <w:szCs w:val="24"/>
        </w:rPr>
        <w:t xml:space="preserve">Ripristino funzionalità </w:t>
      </w:r>
      <w:r w:rsidR="00FA5F6F">
        <w:rPr>
          <w:sz w:val="24"/>
          <w:szCs w:val="24"/>
        </w:rPr>
        <w:t>L003RC imp.1100</w:t>
      </w:r>
    </w:p>
    <w:p w:rsidR="00E70266" w:rsidRPr="001154DC" w:rsidRDefault="00E70266" w:rsidP="00E70266">
      <w:pPr>
        <w:pStyle w:val="Paragrafoelenco"/>
        <w:rPr>
          <w:sz w:val="24"/>
          <w:szCs w:val="24"/>
        </w:rPr>
      </w:pPr>
    </w:p>
    <w:p w:rsidR="005516F8" w:rsidRPr="005516F8" w:rsidRDefault="00CA5B20" w:rsidP="009C6E51">
      <w:pPr>
        <w:pStyle w:val="Paragrafoelenco"/>
        <w:numPr>
          <w:ilvl w:val="0"/>
          <w:numId w:val="4"/>
        </w:numPr>
        <w:rPr>
          <w:sz w:val="24"/>
          <w:szCs w:val="24"/>
        </w:rPr>
      </w:pPr>
      <w:r w:rsidRPr="00AF0939">
        <w:t>A seguito della chiama</w:t>
      </w:r>
      <w:r>
        <w:t>t</w:t>
      </w:r>
      <w:r w:rsidRPr="00AF0939">
        <w:t>a del CTG</w:t>
      </w:r>
      <w:r>
        <w:t xml:space="preserve"> </w:t>
      </w:r>
      <w:r w:rsidR="00DE37C9">
        <w:t>siamo interv</w:t>
      </w:r>
      <w:r w:rsidR="00D1632A">
        <w:t>e</w:t>
      </w:r>
      <w:r w:rsidR="00DE37C9">
        <w:t xml:space="preserve">nuti </w:t>
      </w:r>
      <w:r w:rsidR="00083506">
        <w:t xml:space="preserve">per effettuare il ripristino </w:t>
      </w:r>
      <w:r w:rsidR="00FA5F6F">
        <w:t>del livello in oggetto rimasto bloccato al 114,7%. Tuttavia per poter effettuare il controllo sul torsionale era necessario da parte esercizio intercettare e depressare lo strumento. Essendoci alta concentrazione di H2S ed essendo la valvola di dreno posta a pochi centimetri dal piano calpestio il C.T. in accordo con il C.T.G. ha deciso di rinviare l’attività al giorno seguente con l’intento di far praticare un foro sul piano calpestio in direzione della valvola di dreno per poter rendere più agevoli e sicure le manovre dell’operatore sullo strumento.</w:t>
      </w:r>
    </w:p>
    <w:p w:rsidR="00A619FF" w:rsidRDefault="005516F8" w:rsidP="005516F8">
      <w:pPr>
        <w:pStyle w:val="Paragrafoelenco"/>
        <w:rPr>
          <w:sz w:val="24"/>
          <w:szCs w:val="24"/>
        </w:rPr>
      </w:pPr>
      <w:r>
        <w:t>In effetti si è riscontrato che il livellostato di alto livello L003HA non risulta allarmato pur presentando le prese a comune con il torsionale in oggetto. Inoltre da evidenziare una leggera perdita sulla testa del torsionale.</w:t>
      </w:r>
      <w:r w:rsidR="00FA5F6F">
        <w:t xml:space="preserve"> </w:t>
      </w: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D7536D" w:rsidRDefault="00D7536D" w:rsidP="00E70266">
      <w:pPr>
        <w:rPr>
          <w:sz w:val="24"/>
          <w:szCs w:val="24"/>
        </w:rPr>
      </w:pPr>
    </w:p>
    <w:p w:rsidR="00D7536D" w:rsidRDefault="00D7536D" w:rsidP="00E70266">
      <w:pPr>
        <w:rPr>
          <w:sz w:val="24"/>
          <w:szCs w:val="24"/>
        </w:rPr>
      </w:pPr>
    </w:p>
    <w:p w:rsidR="005E43A8" w:rsidRDefault="005E43A8" w:rsidP="00E70266">
      <w:pPr>
        <w:rPr>
          <w:sz w:val="24"/>
          <w:szCs w:val="24"/>
        </w:rPr>
      </w:pPr>
    </w:p>
    <w:p w:rsidR="005E43A8" w:rsidRDefault="005E43A8"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5516F8">
        <w:rPr>
          <w:sz w:val="24"/>
          <w:szCs w:val="24"/>
        </w:rPr>
        <w:t>13</w:t>
      </w:r>
      <w:r w:rsidRPr="001154DC">
        <w:rPr>
          <w:sz w:val="24"/>
          <w:szCs w:val="24"/>
        </w:rPr>
        <w:t>/0</w:t>
      </w:r>
      <w:r w:rsidR="005516F8">
        <w:rPr>
          <w:sz w:val="24"/>
          <w:szCs w:val="24"/>
        </w:rPr>
        <w:t>9</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A619FF">
        <w:rPr>
          <w:sz w:val="24"/>
          <w:szCs w:val="24"/>
        </w:rPr>
        <w:t xml:space="preserve"> </w:t>
      </w:r>
      <w:r w:rsidR="009D72A9">
        <w:rPr>
          <w:sz w:val="24"/>
          <w:szCs w:val="24"/>
        </w:rPr>
        <w:t xml:space="preserve">     </w:t>
      </w:r>
      <w:r w:rsidR="00DE37C9">
        <w:rPr>
          <w:sz w:val="24"/>
          <w:szCs w:val="24"/>
        </w:rPr>
        <w:t xml:space="preserve"> </w:t>
      </w:r>
      <w:r w:rsidR="00083506">
        <w:rPr>
          <w:sz w:val="24"/>
          <w:szCs w:val="24"/>
        </w:rPr>
        <w:t xml:space="preserve">    </w:t>
      </w:r>
      <w:r w:rsidR="005516F8">
        <w:rPr>
          <w:sz w:val="24"/>
          <w:szCs w:val="24"/>
        </w:rPr>
        <w:t>Riciputo A.</w:t>
      </w:r>
      <w:bookmarkStart w:id="0" w:name="_GoBack"/>
      <w:bookmarkEnd w:id="0"/>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3718B9"/>
    <w:multiLevelType w:val="hybridMultilevel"/>
    <w:tmpl w:val="55FAD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3134F8F"/>
    <w:multiLevelType w:val="hybridMultilevel"/>
    <w:tmpl w:val="C504A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83506"/>
    <w:rsid w:val="001154DC"/>
    <w:rsid w:val="001D43F5"/>
    <w:rsid w:val="00232CFB"/>
    <w:rsid w:val="002C5FC7"/>
    <w:rsid w:val="003B00D5"/>
    <w:rsid w:val="004B4BF7"/>
    <w:rsid w:val="00514C54"/>
    <w:rsid w:val="005516F8"/>
    <w:rsid w:val="005E43A8"/>
    <w:rsid w:val="00652C7F"/>
    <w:rsid w:val="00702BA4"/>
    <w:rsid w:val="009D72A9"/>
    <w:rsid w:val="009F2024"/>
    <w:rsid w:val="00A51A41"/>
    <w:rsid w:val="00A619FF"/>
    <w:rsid w:val="00A74026"/>
    <w:rsid w:val="00B5719F"/>
    <w:rsid w:val="00BC2A34"/>
    <w:rsid w:val="00CA5B20"/>
    <w:rsid w:val="00CB55A4"/>
    <w:rsid w:val="00D1632A"/>
    <w:rsid w:val="00D7536D"/>
    <w:rsid w:val="00DA50A1"/>
    <w:rsid w:val="00DE37C9"/>
    <w:rsid w:val="00DF539F"/>
    <w:rsid w:val="00E70266"/>
    <w:rsid w:val="00E70E01"/>
    <w:rsid w:val="00FA5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2450">
      <w:bodyDiv w:val="1"/>
      <w:marLeft w:val="0"/>
      <w:marRight w:val="0"/>
      <w:marTop w:val="0"/>
      <w:marBottom w:val="0"/>
      <w:divBdr>
        <w:top w:val="none" w:sz="0" w:space="0" w:color="auto"/>
        <w:left w:val="none" w:sz="0" w:space="0" w:color="auto"/>
        <w:bottom w:val="none" w:sz="0" w:space="0" w:color="auto"/>
        <w:right w:val="none" w:sz="0" w:space="0" w:color="auto"/>
      </w:divBdr>
    </w:div>
    <w:div w:id="19479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Pages>
  <Words>188</Words>
  <Characters>1077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22</cp:revision>
  <cp:lastPrinted>2023-06-06T09:11:00Z</cp:lastPrinted>
  <dcterms:created xsi:type="dcterms:W3CDTF">2019-08-07T18:37:00Z</dcterms:created>
  <dcterms:modified xsi:type="dcterms:W3CDTF">2023-09-14T05:15:00Z</dcterms:modified>
</cp:coreProperties>
</file>