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7E6B47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/0</w:t>
      </w:r>
      <w:r w:rsidR="00BC2A34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E6B47">
        <w:rPr>
          <w:sz w:val="24"/>
          <w:szCs w:val="24"/>
        </w:rPr>
        <w:t>Ripristino funzionalità sonda antirabbocco su rampa 4 imp.CVT</w:t>
      </w:r>
      <w:r w:rsidR="009C6C8E">
        <w:rPr>
          <w:sz w:val="24"/>
          <w:szCs w:val="24"/>
        </w:rPr>
        <w:t xml:space="preserve"> (PDL N°</w:t>
      </w:r>
      <w:r w:rsidR="009C6C8E" w:rsidRPr="009C6C8E">
        <w:rPr>
          <w:b/>
          <w:sz w:val="24"/>
          <w:szCs w:val="24"/>
        </w:rPr>
        <w:t>435616</w:t>
      </w:r>
      <w:r w:rsidR="009C6C8E">
        <w:rPr>
          <w:sz w:val="24"/>
          <w:szCs w:val="24"/>
        </w:rPr>
        <w:t>)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E51D24" w:rsidRDefault="00CA5B20" w:rsidP="00C3586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BC2A34">
        <w:t xml:space="preserve">per </w:t>
      </w:r>
      <w:r w:rsidR="00E51D24">
        <w:t xml:space="preserve">verificare la funzionalità del sistema antitrabocco CIVACON. Sono state effettuate le verifiche del caso utilizzando il simulatore fornito da casa madre e disponiblie presso l’ufficio del capo reparto. I vari controlli e test (N°3) non </w:t>
      </w:r>
      <w:r w:rsidR="009C6C8E">
        <w:t xml:space="preserve">hanno </w:t>
      </w:r>
      <w:r w:rsidR="00E51D24">
        <w:t xml:space="preserve">evidenziato alcuna anomalia. </w:t>
      </w:r>
    </w:p>
    <w:p w:rsidR="00E51D24" w:rsidRDefault="00E51D24" w:rsidP="00E51D24">
      <w:pPr>
        <w:pStyle w:val="Paragrafoelenco"/>
      </w:pPr>
      <w:r>
        <w:t>Tuttavia non è stato possibile provare il reale intervento delle valvole di sicurezza per tracimazione</w:t>
      </w:r>
      <w:r w:rsidR="009C6C8E">
        <w:t>.</w:t>
      </w:r>
    </w:p>
    <w:p w:rsidR="009C6C8E" w:rsidRDefault="009C6C8E" w:rsidP="00E51D24">
      <w:pPr>
        <w:pStyle w:val="Paragrafoelenco"/>
      </w:pPr>
    </w:p>
    <w:p w:rsidR="009C6C8E" w:rsidRDefault="009C6C8E" w:rsidP="00E51D24">
      <w:pPr>
        <w:pStyle w:val="Paragrafoelenco"/>
      </w:pPr>
    </w:p>
    <w:p w:rsidR="009C6C8E" w:rsidRDefault="009C6C8E" w:rsidP="00E51D24">
      <w:pPr>
        <w:pStyle w:val="Paragrafoelenco"/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7E6B47">
        <w:rPr>
          <w:sz w:val="24"/>
          <w:szCs w:val="24"/>
        </w:rPr>
        <w:t>8</w:t>
      </w:r>
      <w:r w:rsidRPr="001154DC">
        <w:rPr>
          <w:sz w:val="24"/>
          <w:szCs w:val="24"/>
        </w:rPr>
        <w:t>/0</w:t>
      </w:r>
      <w:r w:rsidR="00BC2A34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 </w:t>
      </w:r>
      <w:r w:rsidR="007E6B47">
        <w:rPr>
          <w:sz w:val="24"/>
          <w:szCs w:val="24"/>
        </w:rPr>
        <w:t xml:space="preserve">  Riciputo Andrea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C5FC7"/>
    <w:rsid w:val="003B00D5"/>
    <w:rsid w:val="004B4BF7"/>
    <w:rsid w:val="00514C54"/>
    <w:rsid w:val="00702BA4"/>
    <w:rsid w:val="007E6B47"/>
    <w:rsid w:val="009C6C8E"/>
    <w:rsid w:val="009F2024"/>
    <w:rsid w:val="00A51A41"/>
    <w:rsid w:val="00A74026"/>
    <w:rsid w:val="00B5719F"/>
    <w:rsid w:val="00BC2A34"/>
    <w:rsid w:val="00CA5B20"/>
    <w:rsid w:val="00CB55A4"/>
    <w:rsid w:val="00D1632A"/>
    <w:rsid w:val="00D7536D"/>
    <w:rsid w:val="00DA50A1"/>
    <w:rsid w:val="00DE37C9"/>
    <w:rsid w:val="00DF539F"/>
    <w:rsid w:val="00E51D24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18</cp:revision>
  <cp:lastPrinted>2023-04-13T08:13:00Z</cp:lastPrinted>
  <dcterms:created xsi:type="dcterms:W3CDTF">2019-08-07T18:37:00Z</dcterms:created>
  <dcterms:modified xsi:type="dcterms:W3CDTF">2023-04-13T08:14:00Z</dcterms:modified>
</cp:coreProperties>
</file>