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D27DED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5E43A8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  <w:r w:rsidR="00D27DED">
        <w:rPr>
          <w:sz w:val="28"/>
          <w:szCs w:val="28"/>
          <w:u w:val="single"/>
        </w:rPr>
        <w:t>(</w:t>
      </w:r>
      <w:r w:rsidR="007C78F6">
        <w:rPr>
          <w:sz w:val="28"/>
          <w:szCs w:val="28"/>
          <w:u w:val="single"/>
        </w:rPr>
        <w:t>2</w:t>
      </w:r>
      <w:r w:rsidR="00D27DED">
        <w:rPr>
          <w:sz w:val="28"/>
          <w:szCs w:val="28"/>
          <w:u w:val="single"/>
        </w:rPr>
        <w:t>)</w:t>
      </w:r>
    </w:p>
    <w:p w:rsidR="00E70266" w:rsidRDefault="00E70266" w:rsidP="00E70266"/>
    <w:p w:rsidR="00E70266" w:rsidRPr="001154DC" w:rsidRDefault="00E70266" w:rsidP="007C78F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27DED">
        <w:rPr>
          <w:sz w:val="24"/>
          <w:szCs w:val="24"/>
        </w:rPr>
        <w:t xml:space="preserve">Ripristino funzionalità </w:t>
      </w:r>
      <w:r w:rsidR="007C78F6" w:rsidRPr="007C78F6">
        <w:rPr>
          <w:sz w:val="24"/>
          <w:szCs w:val="24"/>
        </w:rPr>
        <w:t>H261IC imp.200</w:t>
      </w:r>
    </w:p>
    <w:p w:rsidR="00D27DED" w:rsidRDefault="00CA5B20" w:rsidP="00D27DED">
      <w:pPr>
        <w:pStyle w:val="Paragrafoelenco"/>
        <w:numPr>
          <w:ilvl w:val="0"/>
          <w:numId w:val="4"/>
        </w:numPr>
      </w:pPr>
      <w:r w:rsidRPr="00AF0939">
        <w:t xml:space="preserve">A </w:t>
      </w:r>
      <w:r w:rsidR="007C78F6">
        <w:t>seguito della chiamata del CTG siamo intervenuti per il ripristino della valvola in oggetto ubicata all’impianto 200, che presentava oscillazioni anomale in automatico e che per tale motivo era stata messa in bypass. Lo stato della valvola non era ottimale a causa a detta esercizio di una copiosa perdita di acqua mare nella zona avvenuta nei giorni precedenti; effettuate le dovute verifiche del caso la valvola allineata con sala controllo con esito positivo, tuttavia una volta reinserita le oscillazioni continuavano a persistere. Si è riscontrato che le oscillazioni aumentavano nel momento in cui si andava ad aprire il posizionatore; si è effettuata un’ulterirore pulizia dello stesso utilizzando del pulisci contatti per eliminare i residui di umidità dovuti alla perdita precedente, in tal modo il pendolamento sulla valvola è rientrato e la stessa è stata riconsegnata ad esercizio.</w:t>
      </w:r>
    </w:p>
    <w:p w:rsidR="005E43A8" w:rsidRDefault="005E43A8" w:rsidP="00D27DED">
      <w:pPr>
        <w:pStyle w:val="Paragrafoelenco"/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  <w:bookmarkStart w:id="0" w:name="_GoBack"/>
      <w:bookmarkEnd w:id="0"/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D27DED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5E43A8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5E43A8">
        <w:rPr>
          <w:sz w:val="24"/>
          <w:szCs w:val="24"/>
        </w:rPr>
        <w:t xml:space="preserve">      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19E23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B00D5"/>
    <w:rsid w:val="004B4BF7"/>
    <w:rsid w:val="00514C54"/>
    <w:rsid w:val="005E43A8"/>
    <w:rsid w:val="00652C7F"/>
    <w:rsid w:val="00702BA4"/>
    <w:rsid w:val="007C78F6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27DED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2023-06-06T09:11:00Z</cp:lastPrinted>
  <dcterms:created xsi:type="dcterms:W3CDTF">2019-08-07T18:37:00Z</dcterms:created>
  <dcterms:modified xsi:type="dcterms:W3CDTF">2023-07-07T14:24:00Z</dcterms:modified>
</cp:coreProperties>
</file>