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930903">
        <w:rPr>
          <w:rFonts w:ascii="Lora" w:eastAsia="Lora" w:hAnsi="Lora" w:cs="Lora"/>
          <w:color w:val="000000"/>
          <w:sz w:val="44"/>
          <w:szCs w:val="44"/>
        </w:rPr>
        <w:t>02</w:t>
      </w:r>
      <w:r>
        <w:rPr>
          <w:rFonts w:ascii="Lora" w:eastAsia="Lora" w:hAnsi="Lora" w:cs="Lora"/>
          <w:color w:val="000000"/>
          <w:sz w:val="44"/>
          <w:szCs w:val="44"/>
        </w:rPr>
        <w:t>-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A517E" w:rsidRDefault="00A414EB" w:rsidP="001A517E">
      <w:pPr>
        <w:spacing w:before="120" w:after="120" w:line="336" w:lineRule="auto"/>
        <w:rPr>
          <w:sz w:val="36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per </w:t>
      </w:r>
      <w:r w:rsidR="00930903">
        <w:rPr>
          <w:rFonts w:ascii="Lora" w:eastAsia="Lora" w:hAnsi="Lora" w:cs="Lora"/>
          <w:color w:val="000000"/>
          <w:sz w:val="34"/>
          <w:szCs w:val="28"/>
        </w:rPr>
        <w:t xml:space="preserve">imp.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>2800 Ripristino funzionalità campionatore EMN/4</w:t>
      </w:r>
    </w:p>
    <w:p w:rsidR="00AF3471" w:rsidRDefault="00AF3471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930903" w:rsidRPr="00930903" w:rsidRDefault="00930903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930903">
        <w:rPr>
          <w:rFonts w:ascii="Lora" w:eastAsia="Lora" w:hAnsi="Lora" w:cs="Lora"/>
          <w:color w:val="000000"/>
          <w:sz w:val="34"/>
          <w:szCs w:val="28"/>
        </w:rPr>
        <w:t xml:space="preserve">A seguito della </w:t>
      </w:r>
      <w:r>
        <w:rPr>
          <w:rFonts w:ascii="Lora" w:eastAsia="Lora" w:hAnsi="Lora" w:cs="Lora"/>
          <w:color w:val="000000"/>
          <w:sz w:val="34"/>
          <w:szCs w:val="28"/>
        </w:rPr>
        <w:t>chiamat</w:t>
      </w:r>
      <w:r w:rsidR="006C3ADD">
        <w:rPr>
          <w:rFonts w:ascii="Lora" w:eastAsia="Lora" w:hAnsi="Lora" w:cs="Lora"/>
          <w:color w:val="000000"/>
          <w:sz w:val="34"/>
          <w:szCs w:val="28"/>
        </w:rPr>
        <w:t>a</w:t>
      </w:r>
      <w:r w:rsidRPr="00930903">
        <w:rPr>
          <w:rFonts w:ascii="Lora" w:eastAsia="Lora" w:hAnsi="Lora" w:cs="Lora"/>
          <w:color w:val="000000"/>
          <w:sz w:val="34"/>
          <w:szCs w:val="28"/>
        </w:rPr>
        <w:t>, è stato effettuato un controllo approfondito del campionatore</w:t>
      </w:r>
      <w:r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Pr="00930903">
        <w:rPr>
          <w:rFonts w:ascii="Lora" w:eastAsia="Lora" w:hAnsi="Lora" w:cs="Lora"/>
          <w:color w:val="000000"/>
          <w:sz w:val="34"/>
          <w:szCs w:val="28"/>
        </w:rPr>
        <w:t>MN/4. Durante l'ispezione, è stato identificato un malfunzionamento nella pompa peristaltica, la quale è risultata guasta. Pertanto, si è proceduto alla sostituzione della suddetta pompa peristaltica. Successivamente, sono state condotte prove di campionamento, che hanno evidenziato esiti positivi, confermando il corretto fun</w:t>
      </w:r>
      <w:bookmarkStart w:id="0" w:name="_GoBack"/>
      <w:bookmarkEnd w:id="0"/>
      <w:r w:rsidRPr="00930903">
        <w:rPr>
          <w:rFonts w:ascii="Lora" w:eastAsia="Lora" w:hAnsi="Lora" w:cs="Lora"/>
          <w:color w:val="000000"/>
          <w:sz w:val="34"/>
          <w:szCs w:val="28"/>
        </w:rPr>
        <w:t>zionamento del sistema.</w:t>
      </w: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930903">
        <w:rPr>
          <w:rFonts w:ascii="Lora" w:eastAsia="Lora" w:hAnsi="Lora" w:cs="Lora"/>
          <w:color w:val="000000"/>
          <w:sz w:val="26"/>
          <w:szCs w:val="26"/>
        </w:rPr>
        <w:t>02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proofErr w:type="spellStart"/>
      <w:r w:rsidR="00930903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930903">
        <w:rPr>
          <w:rFonts w:ascii="Lora" w:eastAsia="Lora" w:hAnsi="Lora" w:cs="Lora"/>
          <w:color w:val="000000"/>
          <w:sz w:val="26"/>
          <w:szCs w:val="26"/>
        </w:rPr>
        <w:t xml:space="preserve"> B.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/ </w:t>
      </w:r>
      <w:proofErr w:type="spellStart"/>
      <w:r w:rsidR="00930903"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 w:rsidR="00930903">
        <w:rPr>
          <w:rFonts w:ascii="Lora" w:eastAsia="Lora" w:hAnsi="Lora" w:cs="Lora"/>
          <w:color w:val="000000"/>
          <w:sz w:val="26"/>
          <w:szCs w:val="26"/>
        </w:rPr>
        <w:t xml:space="preserve"> V.</w:t>
      </w:r>
    </w:p>
    <w:sectPr w:rsidR="007D5A94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296978-3D27-4380-BAC2-E4D3B4E416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E93AD43C-3D46-409B-AB04-CEDD7174414A}"/>
  </w:font>
  <w:font w:name="Lora">
    <w:altName w:val="Calibri"/>
    <w:charset w:val="00"/>
    <w:family w:val="auto"/>
    <w:pitch w:val="default"/>
    <w:embedRegular r:id="rId3" w:fontKey="{4F867A88-B6B6-40B2-A177-2FF1ABCA09A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C61E410-7875-42C0-9F99-924659A6316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90B10"/>
    <w:rsid w:val="005D02E0"/>
    <w:rsid w:val="0065736A"/>
    <w:rsid w:val="00664D86"/>
    <w:rsid w:val="00695F4C"/>
    <w:rsid w:val="006B29A3"/>
    <w:rsid w:val="006C3ADD"/>
    <w:rsid w:val="007A65C7"/>
    <w:rsid w:val="007C6D42"/>
    <w:rsid w:val="007D5A94"/>
    <w:rsid w:val="00856614"/>
    <w:rsid w:val="00881F5C"/>
    <w:rsid w:val="008A6311"/>
    <w:rsid w:val="00930903"/>
    <w:rsid w:val="00940F22"/>
    <w:rsid w:val="00A2299A"/>
    <w:rsid w:val="00A414EB"/>
    <w:rsid w:val="00AF3471"/>
    <w:rsid w:val="00B032E8"/>
    <w:rsid w:val="00B0623D"/>
    <w:rsid w:val="00C12149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8F9AD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29</cp:revision>
  <cp:lastPrinted>2024-09-21T05:46:00Z</cp:lastPrinted>
  <dcterms:created xsi:type="dcterms:W3CDTF">2024-07-25T05:39:00Z</dcterms:created>
  <dcterms:modified xsi:type="dcterms:W3CDTF">2024-11-02T12:33:00Z</dcterms:modified>
</cp:coreProperties>
</file>