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C12149">
        <w:rPr>
          <w:rFonts w:ascii="Lora" w:eastAsia="Lora" w:hAnsi="Lora" w:cs="Lora"/>
          <w:color w:val="000000"/>
          <w:sz w:val="44"/>
          <w:szCs w:val="44"/>
        </w:rPr>
        <w:t>11</w:t>
      </w:r>
      <w:r>
        <w:rPr>
          <w:rFonts w:ascii="Lora" w:eastAsia="Lora" w:hAnsi="Lora" w:cs="Lora"/>
          <w:color w:val="000000"/>
          <w:sz w:val="44"/>
          <w:szCs w:val="44"/>
        </w:rPr>
        <w:t>-</w:t>
      </w:r>
      <w:r w:rsidR="00C12149">
        <w:rPr>
          <w:rFonts w:ascii="Lora" w:eastAsia="Lora" w:hAnsi="Lora" w:cs="Lora"/>
          <w:color w:val="000000"/>
          <w:sz w:val="44"/>
          <w:szCs w:val="44"/>
        </w:rPr>
        <w:t>10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4D86" w:rsidRPr="00AF347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C12149" w:rsidRPr="00C12149">
        <w:rPr>
          <w:rFonts w:ascii="Lora" w:eastAsia="Lora" w:hAnsi="Lora" w:cs="Lora"/>
          <w:color w:val="000000"/>
          <w:sz w:val="34"/>
          <w:szCs w:val="28"/>
        </w:rPr>
        <w:t>CVT - Chiamata CTG per Controllo funzionalit</w:t>
      </w:r>
      <w:r w:rsidR="00C12149">
        <w:rPr>
          <w:rFonts w:ascii="Lora" w:eastAsia="Lora" w:hAnsi="Lora" w:cs="Lora"/>
          <w:color w:val="000000"/>
          <w:sz w:val="34"/>
          <w:szCs w:val="28"/>
        </w:rPr>
        <w:t>à</w:t>
      </w:r>
      <w:r w:rsidR="00C12149" w:rsidRPr="00C12149">
        <w:rPr>
          <w:rFonts w:ascii="Lora" w:eastAsia="Lora" w:hAnsi="Lora" w:cs="Lora"/>
          <w:color w:val="000000"/>
          <w:sz w:val="34"/>
          <w:szCs w:val="28"/>
        </w:rPr>
        <w:t xml:space="preserve"> MP Flex</w:t>
      </w:r>
      <w:r w:rsidR="00C12149">
        <w:rPr>
          <w:rFonts w:ascii="Lora" w:eastAsia="Lora" w:hAnsi="Lora" w:cs="Lora"/>
          <w:color w:val="000000"/>
          <w:sz w:val="34"/>
          <w:szCs w:val="28"/>
        </w:rPr>
        <w:t xml:space="preserve">i </w:t>
      </w:r>
      <w:r w:rsidR="00C12149" w:rsidRPr="00C12149">
        <w:rPr>
          <w:rFonts w:ascii="Lora" w:eastAsia="Lora" w:hAnsi="Lora" w:cs="Lora"/>
          <w:color w:val="000000"/>
          <w:sz w:val="34"/>
          <w:szCs w:val="28"/>
        </w:rPr>
        <w:t>mix</w:t>
      </w: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7D5A94" w:rsidRPr="00517212" w:rsidRDefault="00C12149" w:rsidP="00517212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C12149">
        <w:rPr>
          <w:rFonts w:ascii="Lora" w:eastAsia="Lora" w:hAnsi="Lora" w:cs="Lora"/>
          <w:color w:val="000000"/>
          <w:sz w:val="34"/>
          <w:szCs w:val="28"/>
        </w:rPr>
        <w:t xml:space="preserve">In seguito all'intervento di manutenzione da parte della ditta </w:t>
      </w:r>
      <w:proofErr w:type="spellStart"/>
      <w:r w:rsidRPr="00C12149">
        <w:rPr>
          <w:rFonts w:ascii="Lora" w:eastAsia="Lora" w:hAnsi="Lora" w:cs="Lora"/>
          <w:color w:val="000000"/>
          <w:sz w:val="34"/>
          <w:szCs w:val="28"/>
        </w:rPr>
        <w:t>Ricoma</w:t>
      </w:r>
      <w:proofErr w:type="spellEnd"/>
      <w:r w:rsidRPr="00C12149">
        <w:rPr>
          <w:rFonts w:ascii="Lora" w:eastAsia="Lora" w:hAnsi="Lora" w:cs="Lora"/>
          <w:color w:val="000000"/>
          <w:sz w:val="34"/>
          <w:szCs w:val="28"/>
        </w:rPr>
        <w:t>, consistente nella sostituzione dei filtri, sono state eseguite le prove funzionali sui sistemi Flexi Mix delle rampe 1 e 2, rispettivamente i bracci 22 e 12</w:t>
      </w:r>
      <w:r>
        <w:rPr>
          <w:rFonts w:ascii="Lora" w:eastAsia="Lora" w:hAnsi="Lora" w:cs="Lora"/>
          <w:color w:val="000000"/>
          <w:sz w:val="34"/>
          <w:szCs w:val="28"/>
        </w:rPr>
        <w:t xml:space="preserve"> con esito positivo</w:t>
      </w:r>
      <w:r w:rsidRPr="00C12149">
        <w:rPr>
          <w:rFonts w:ascii="Lora" w:eastAsia="Lora" w:hAnsi="Lora" w:cs="Lora"/>
          <w:color w:val="000000"/>
          <w:sz w:val="34"/>
          <w:szCs w:val="28"/>
        </w:rPr>
        <w:t>.</w:t>
      </w:r>
    </w:p>
    <w:p w:rsidR="00AF3471" w:rsidRDefault="00AF3471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C12149">
        <w:rPr>
          <w:rFonts w:ascii="Lora" w:eastAsia="Lora" w:hAnsi="Lora" w:cs="Lora"/>
          <w:color w:val="000000"/>
          <w:sz w:val="26"/>
          <w:szCs w:val="26"/>
        </w:rPr>
        <w:t>11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10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C12149">
        <w:rPr>
          <w:rFonts w:ascii="Lora" w:eastAsia="Lora" w:hAnsi="Lora" w:cs="Lora"/>
          <w:color w:val="000000"/>
          <w:sz w:val="26"/>
          <w:szCs w:val="26"/>
        </w:rPr>
        <w:t>Spinali D</w:t>
      </w:r>
      <w:r w:rsidR="007D5A94">
        <w:rPr>
          <w:rFonts w:ascii="Lora" w:eastAsia="Lora" w:hAnsi="Lora" w:cs="Lora"/>
          <w:color w:val="000000"/>
          <w:sz w:val="26"/>
          <w:szCs w:val="26"/>
        </w:rPr>
        <w:t>.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/ </w:t>
      </w:r>
      <w:proofErr w:type="spellStart"/>
      <w:r w:rsidR="00C12149">
        <w:rPr>
          <w:rFonts w:ascii="Lora" w:eastAsia="Lora" w:hAnsi="Lora" w:cs="Lora"/>
          <w:color w:val="000000"/>
          <w:sz w:val="26"/>
          <w:szCs w:val="26"/>
        </w:rPr>
        <w:t>Bellistri</w:t>
      </w:r>
      <w:proofErr w:type="spellEnd"/>
      <w:r w:rsidR="00C12149">
        <w:rPr>
          <w:rFonts w:ascii="Lora" w:eastAsia="Lora" w:hAnsi="Lora" w:cs="Lora"/>
          <w:color w:val="000000"/>
          <w:sz w:val="26"/>
          <w:szCs w:val="26"/>
        </w:rPr>
        <w:t xml:space="preserve"> L.</w:t>
      </w:r>
    </w:p>
    <w:sectPr w:rsidR="007D5A94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8A06031-4BA5-44AF-9CC3-D0A89A18DF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71E8BA4-2BD0-420D-BEAB-0E57A2C31A9B}"/>
  </w:font>
  <w:font w:name="Lora">
    <w:altName w:val="Calibri"/>
    <w:charset w:val="00"/>
    <w:family w:val="auto"/>
    <w:pitch w:val="default"/>
    <w:embedRegular r:id="rId3" w:fontKey="{2FA65DB1-FD24-4ACF-A22D-5BDF2D8B8BB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64F7E2E-510E-473C-8F07-1420067814F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90B10"/>
    <w:rsid w:val="005D02E0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940F22"/>
    <w:rsid w:val="00A2299A"/>
    <w:rsid w:val="00A414EB"/>
    <w:rsid w:val="00AF3471"/>
    <w:rsid w:val="00B032E8"/>
    <w:rsid w:val="00B0623D"/>
    <w:rsid w:val="00C12149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D52EB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27</cp:revision>
  <cp:lastPrinted>2024-09-21T05:46:00Z</cp:lastPrinted>
  <dcterms:created xsi:type="dcterms:W3CDTF">2024-07-25T05:39:00Z</dcterms:created>
  <dcterms:modified xsi:type="dcterms:W3CDTF">2024-10-12T05:11:00Z</dcterms:modified>
</cp:coreProperties>
</file>