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DA50A1">
        <w:rPr>
          <w:sz w:val="28"/>
          <w:szCs w:val="28"/>
          <w:u w:val="single"/>
        </w:rPr>
        <w:t>0</w:t>
      </w:r>
      <w:r w:rsidR="00333801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/0</w:t>
      </w:r>
      <w:r w:rsidR="00136982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</w:t>
      </w:r>
      <w:r w:rsidR="00C526A7">
        <w:rPr>
          <w:sz w:val="28"/>
          <w:szCs w:val="28"/>
          <w:u w:val="single"/>
        </w:rPr>
        <w:t>4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Pr="001154DC">
        <w:rPr>
          <w:sz w:val="24"/>
          <w:szCs w:val="24"/>
        </w:rPr>
        <w:t xml:space="preserve">Ripristino funzionalità </w:t>
      </w:r>
      <w:r w:rsidR="00136982">
        <w:rPr>
          <w:sz w:val="24"/>
          <w:szCs w:val="24"/>
        </w:rPr>
        <w:t>F</w:t>
      </w:r>
      <w:r w:rsidR="00333801">
        <w:rPr>
          <w:sz w:val="24"/>
          <w:szCs w:val="24"/>
        </w:rPr>
        <w:t>765</w:t>
      </w:r>
      <w:r w:rsidR="00136982">
        <w:rPr>
          <w:sz w:val="24"/>
          <w:szCs w:val="24"/>
        </w:rPr>
        <w:t>CV imp.</w:t>
      </w:r>
      <w:r w:rsidR="00333801">
        <w:rPr>
          <w:sz w:val="24"/>
          <w:szCs w:val="24"/>
        </w:rPr>
        <w:t>2</w:t>
      </w:r>
      <w:r w:rsidR="0090523C">
        <w:rPr>
          <w:sz w:val="24"/>
          <w:szCs w:val="24"/>
        </w:rPr>
        <w:t>600</w:t>
      </w:r>
      <w:r w:rsidR="00522512">
        <w:rPr>
          <w:sz w:val="24"/>
          <w:szCs w:val="24"/>
        </w:rPr>
        <w:t>, ripristino funzionalità F017CV imp.400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522512" w:rsidRDefault="00CA5B20" w:rsidP="00EC6C01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per il ripristino </w:t>
      </w:r>
      <w:r w:rsidR="00C526A7">
        <w:t xml:space="preserve">della valvola in oggetto, </w:t>
      </w:r>
      <w:r w:rsidR="0090523C">
        <w:t>in quanto esercizio lame</w:t>
      </w:r>
      <w:r w:rsidR="00EC6C01">
        <w:t>n</w:t>
      </w:r>
      <w:r w:rsidR="0090523C">
        <w:t xml:space="preserve">ta </w:t>
      </w:r>
      <w:r w:rsidR="00EC6C01">
        <w:t xml:space="preserve">che la stessa </w:t>
      </w:r>
      <w:r w:rsidR="00333801">
        <w:t>rimane bloccata al</w:t>
      </w:r>
      <w:r w:rsidR="00EC6C01">
        <w:t xml:space="preserve"> 50%. Trattandosi di una valvola </w:t>
      </w:r>
      <w:r w:rsidR="00333801">
        <w:t>a farfalla con attuatore pneumatico. Si è riscontrato che l’I/P converter e il filtro riduttore risultano essere guasti ed inoltre si è riscontrata la presenza di parecchia acqua sul circuito pneumatico. Una volta effettuate le dovute sostituzioni la valvola è stata provata e allineata con esito positivo con sala controllo e consegnata ad esercizio.</w:t>
      </w:r>
    </w:p>
    <w:p w:rsidR="00522512" w:rsidRDefault="00522512" w:rsidP="00EC6C01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E’ stato richiesto un controllo sulla valvola F017Cv dell’impianto 400; anche qui si è riscontrata la presenza di parecchia acqua sul circuito pneumatico e sostituito I/P converter e filtro riduttore e la valvola è stata riconsegnata ad esercizio.</w:t>
      </w: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EC6C01" w:rsidRDefault="00EC6C01" w:rsidP="00E70266">
      <w:pPr>
        <w:rPr>
          <w:sz w:val="24"/>
          <w:szCs w:val="24"/>
        </w:rPr>
      </w:pPr>
    </w:p>
    <w:p w:rsidR="00EC6C01" w:rsidRDefault="00EC6C01" w:rsidP="00E70266">
      <w:pPr>
        <w:rPr>
          <w:sz w:val="24"/>
          <w:szCs w:val="24"/>
        </w:rPr>
      </w:pPr>
    </w:p>
    <w:p w:rsidR="00EC6C01" w:rsidRDefault="00EC6C01" w:rsidP="00E70266">
      <w:pPr>
        <w:rPr>
          <w:sz w:val="24"/>
          <w:szCs w:val="24"/>
        </w:rPr>
      </w:pPr>
    </w:p>
    <w:p w:rsidR="00EC6C01" w:rsidRDefault="00EC6C01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DA50A1">
        <w:rPr>
          <w:sz w:val="24"/>
          <w:szCs w:val="24"/>
        </w:rPr>
        <w:t>0</w:t>
      </w:r>
      <w:r w:rsidR="00333801">
        <w:rPr>
          <w:sz w:val="24"/>
          <w:szCs w:val="24"/>
        </w:rPr>
        <w:t>4</w:t>
      </w:r>
      <w:r w:rsidRPr="001154DC">
        <w:rPr>
          <w:sz w:val="24"/>
          <w:szCs w:val="24"/>
        </w:rPr>
        <w:t>/0</w:t>
      </w:r>
      <w:r w:rsidR="00E82F69">
        <w:rPr>
          <w:sz w:val="24"/>
          <w:szCs w:val="24"/>
        </w:rPr>
        <w:t>2</w:t>
      </w:r>
      <w:r w:rsidRPr="001154DC">
        <w:rPr>
          <w:sz w:val="24"/>
          <w:szCs w:val="24"/>
        </w:rPr>
        <w:t>/202</w:t>
      </w:r>
      <w:r w:rsidR="00C526A7">
        <w:rPr>
          <w:sz w:val="24"/>
          <w:szCs w:val="24"/>
        </w:rPr>
        <w:t>4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 </w:t>
      </w:r>
      <w:r w:rsidR="00E82F69">
        <w:rPr>
          <w:sz w:val="24"/>
          <w:szCs w:val="24"/>
        </w:rPr>
        <w:t xml:space="preserve"> </w:t>
      </w:r>
      <w:r w:rsidR="00EC6C01">
        <w:rPr>
          <w:sz w:val="24"/>
          <w:szCs w:val="24"/>
        </w:rPr>
        <w:t xml:space="preserve">   Tallarita S.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15EAF"/>
    <w:rsid w:val="00065481"/>
    <w:rsid w:val="001154DC"/>
    <w:rsid w:val="00136982"/>
    <w:rsid w:val="00232CFB"/>
    <w:rsid w:val="002C5FC7"/>
    <w:rsid w:val="00333801"/>
    <w:rsid w:val="003B00D5"/>
    <w:rsid w:val="004B4BF7"/>
    <w:rsid w:val="00514C54"/>
    <w:rsid w:val="00522512"/>
    <w:rsid w:val="00702BA4"/>
    <w:rsid w:val="0090523C"/>
    <w:rsid w:val="00A51A41"/>
    <w:rsid w:val="00A74026"/>
    <w:rsid w:val="00B5719F"/>
    <w:rsid w:val="00C526A7"/>
    <w:rsid w:val="00CA5B20"/>
    <w:rsid w:val="00CB55A4"/>
    <w:rsid w:val="00D7536D"/>
    <w:rsid w:val="00DA50A1"/>
    <w:rsid w:val="00E70266"/>
    <w:rsid w:val="00E82F69"/>
    <w:rsid w:val="00EC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17</cp:revision>
  <cp:lastPrinted>2020-01-31T01:20:00Z</cp:lastPrinted>
  <dcterms:created xsi:type="dcterms:W3CDTF">2019-08-07T18:37:00Z</dcterms:created>
  <dcterms:modified xsi:type="dcterms:W3CDTF">2024-02-22T09:42:00Z</dcterms:modified>
</cp:coreProperties>
</file>