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93A79">
        <w:rPr>
          <w:sz w:val="28"/>
          <w:szCs w:val="28"/>
          <w:u w:val="single"/>
        </w:rPr>
        <w:t>2</w:t>
      </w:r>
      <w:r w:rsidR="00626FE1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2D7D9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B250F">
        <w:rPr>
          <w:sz w:val="24"/>
          <w:szCs w:val="24"/>
        </w:rPr>
        <w:t xml:space="preserve">Ripristino funzionalità </w:t>
      </w:r>
      <w:r w:rsidR="00626FE1">
        <w:rPr>
          <w:sz w:val="24"/>
          <w:szCs w:val="24"/>
        </w:rPr>
        <w:t>L114RC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193A79" w:rsidRPr="00193A79" w:rsidRDefault="00CA5B20" w:rsidP="004E5E1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05617">
        <w:t xml:space="preserve">siamo intervenuti per </w:t>
      </w:r>
      <w:r w:rsidR="00FB250F">
        <w:t xml:space="preserve">il ripristino del </w:t>
      </w:r>
      <w:r w:rsidR="004E5E1D">
        <w:t xml:space="preserve">livello in oggetto, in quanto a detta esercizio la misura non risulta attendibile; eserizio si aspetta una misura oltre il 50%, in realtà si è riscontrato che il livellostato L270LA risulta allarmato per basso livello. Si è reso necessario sostituire il raccordo a tre pezzi usurato dal passaggio della soda, e la taratura non ha evidenziato alcuna anomalia, non si è riscontrata presenza di soda depressando e svuotando il livello.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4E5E1D" w:rsidRDefault="004E5E1D" w:rsidP="00E70266">
      <w:pPr>
        <w:rPr>
          <w:sz w:val="24"/>
          <w:szCs w:val="24"/>
        </w:rPr>
      </w:pPr>
    </w:p>
    <w:p w:rsidR="004E5E1D" w:rsidRDefault="004E5E1D" w:rsidP="00E70266">
      <w:pPr>
        <w:rPr>
          <w:sz w:val="24"/>
          <w:szCs w:val="24"/>
        </w:rPr>
      </w:pPr>
    </w:p>
    <w:p w:rsidR="004E5E1D" w:rsidRDefault="004E5E1D" w:rsidP="00E70266">
      <w:pPr>
        <w:rPr>
          <w:sz w:val="24"/>
          <w:szCs w:val="24"/>
        </w:rPr>
      </w:pPr>
    </w:p>
    <w:p w:rsidR="004E5E1D" w:rsidRDefault="004E5E1D" w:rsidP="00E70266">
      <w:pPr>
        <w:rPr>
          <w:sz w:val="24"/>
          <w:szCs w:val="24"/>
        </w:rPr>
      </w:pPr>
      <w:bookmarkStart w:id="0" w:name="_GoBack"/>
      <w:bookmarkEnd w:id="0"/>
    </w:p>
    <w:p w:rsidR="004E5E1D" w:rsidRDefault="004E5E1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93A79">
        <w:rPr>
          <w:sz w:val="24"/>
          <w:szCs w:val="24"/>
        </w:rPr>
        <w:t>2</w:t>
      </w:r>
      <w:r w:rsidR="004E5E1D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0A39C0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193A79">
        <w:rPr>
          <w:sz w:val="24"/>
          <w:szCs w:val="24"/>
        </w:rPr>
        <w:t xml:space="preserve"> </w:t>
      </w:r>
      <w:r w:rsidR="00F0674B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</w:t>
      </w:r>
      <w:r w:rsidR="00193A79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39C0"/>
    <w:rsid w:val="001154DC"/>
    <w:rsid w:val="00136982"/>
    <w:rsid w:val="00193A79"/>
    <w:rsid w:val="00232CFB"/>
    <w:rsid w:val="002C5FC7"/>
    <w:rsid w:val="002D7D9A"/>
    <w:rsid w:val="003037E3"/>
    <w:rsid w:val="003B00D5"/>
    <w:rsid w:val="004B4BF7"/>
    <w:rsid w:val="004E5E1D"/>
    <w:rsid w:val="00505617"/>
    <w:rsid w:val="00514C54"/>
    <w:rsid w:val="00626FE1"/>
    <w:rsid w:val="00702BA4"/>
    <w:rsid w:val="00A51A41"/>
    <w:rsid w:val="00A74026"/>
    <w:rsid w:val="00B5719F"/>
    <w:rsid w:val="00C526A7"/>
    <w:rsid w:val="00CA5B20"/>
    <w:rsid w:val="00CB55A4"/>
    <w:rsid w:val="00CD55A6"/>
    <w:rsid w:val="00D7536D"/>
    <w:rsid w:val="00DA50A1"/>
    <w:rsid w:val="00E70266"/>
    <w:rsid w:val="00E82F69"/>
    <w:rsid w:val="00F0674B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2020-01-31T01:20:00Z</cp:lastPrinted>
  <dcterms:created xsi:type="dcterms:W3CDTF">2019-08-07T18:37:00Z</dcterms:created>
  <dcterms:modified xsi:type="dcterms:W3CDTF">2024-03-27T14:40:00Z</dcterms:modified>
</cp:coreProperties>
</file>