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F779DF" w:rsidRDefault="00E70266" w:rsidP="000063E6">
      <w:pPr>
        <w:rPr>
          <w:sz w:val="40"/>
          <w:szCs w:val="28"/>
          <w:u w:val="single"/>
        </w:rPr>
      </w:pPr>
      <w:r w:rsidRPr="00F779DF">
        <w:rPr>
          <w:sz w:val="40"/>
          <w:szCs w:val="28"/>
          <w:u w:val="single"/>
        </w:rPr>
        <w:t xml:space="preserve">Chiamata CTG in reperibilità del </w:t>
      </w:r>
      <w:r w:rsidR="00E61F45">
        <w:rPr>
          <w:sz w:val="40"/>
          <w:szCs w:val="28"/>
          <w:u w:val="single"/>
        </w:rPr>
        <w:t>30</w:t>
      </w:r>
      <w:r w:rsidR="00F779DF" w:rsidRPr="00F779DF">
        <w:rPr>
          <w:sz w:val="40"/>
          <w:szCs w:val="28"/>
          <w:u w:val="single"/>
        </w:rPr>
        <w:t>-06-2024</w:t>
      </w:r>
    </w:p>
    <w:p w:rsidR="00E70266" w:rsidRDefault="00E70266" w:rsidP="00E70266"/>
    <w:p w:rsidR="009328C6" w:rsidRDefault="009328C6" w:rsidP="00E70266"/>
    <w:p w:rsidR="00E61F45" w:rsidRDefault="00E70266" w:rsidP="00CF06A2">
      <w:pPr>
        <w:rPr>
          <w:sz w:val="36"/>
          <w:szCs w:val="28"/>
        </w:rPr>
      </w:pPr>
      <w:r w:rsidRPr="00AF7BCE">
        <w:rPr>
          <w:b/>
          <w:sz w:val="36"/>
          <w:szCs w:val="28"/>
        </w:rPr>
        <w:t>OGGETTO:</w:t>
      </w:r>
      <w:r w:rsidRPr="00AF7BCE">
        <w:rPr>
          <w:sz w:val="36"/>
          <w:szCs w:val="28"/>
        </w:rPr>
        <w:t xml:space="preserve"> </w:t>
      </w:r>
      <w:r w:rsidR="00AF7BCE" w:rsidRPr="00AF7BCE">
        <w:rPr>
          <w:sz w:val="36"/>
          <w:szCs w:val="28"/>
        </w:rPr>
        <w:t xml:space="preserve">Chiamata CTG </w:t>
      </w:r>
      <w:r w:rsidR="00E61F45">
        <w:rPr>
          <w:sz w:val="36"/>
          <w:szCs w:val="28"/>
        </w:rPr>
        <w:t>per assistenza avviamento impianto 1200/1</w:t>
      </w:r>
    </w:p>
    <w:p w:rsidR="00CF06A2" w:rsidRPr="00CF06A2" w:rsidRDefault="00E61F45" w:rsidP="00CF06A2">
      <w:pPr>
        <w:rPr>
          <w:sz w:val="32"/>
          <w:szCs w:val="28"/>
        </w:rPr>
      </w:pPr>
      <w:r>
        <w:rPr>
          <w:sz w:val="32"/>
        </w:rPr>
        <w:t>A</w:t>
      </w:r>
      <w:r w:rsidR="00CF06A2" w:rsidRPr="00CF06A2">
        <w:rPr>
          <w:sz w:val="32"/>
        </w:rPr>
        <w:t xml:space="preserve"> seguito della chiamata del CTG siamo intervenuti per </w:t>
      </w:r>
      <w:r>
        <w:rPr>
          <w:sz w:val="32"/>
        </w:rPr>
        <w:t>assistenza all’avviamento imp.1200/1.</w:t>
      </w:r>
    </w:p>
    <w:p w:rsidR="00CF06A2" w:rsidRDefault="00E61F45" w:rsidP="00CF06A2">
      <w:pPr>
        <w:rPr>
          <w:sz w:val="32"/>
        </w:rPr>
      </w:pPr>
      <w:r>
        <w:rPr>
          <w:sz w:val="32"/>
        </w:rPr>
        <w:t>Eseguita regolazione di zero dei seguenti strumenti</w:t>
      </w:r>
      <w:r w:rsidR="00E019EB">
        <w:rPr>
          <w:sz w:val="32"/>
        </w:rPr>
        <w:t xml:space="preserve"> trovati starati</w:t>
      </w:r>
      <w:r>
        <w:rPr>
          <w:sz w:val="32"/>
        </w:rPr>
        <w:t>:</w:t>
      </w:r>
    </w:p>
    <w:p w:rsidR="00E61F45" w:rsidRDefault="00E61F45" w:rsidP="00CF06A2">
      <w:pPr>
        <w:rPr>
          <w:sz w:val="32"/>
        </w:rPr>
      </w:pPr>
      <w:r>
        <w:rPr>
          <w:sz w:val="32"/>
        </w:rPr>
        <w:t xml:space="preserve">F101: </w:t>
      </w:r>
      <w:r w:rsidRPr="00E61F45">
        <w:rPr>
          <w:b/>
          <w:sz w:val="32"/>
        </w:rPr>
        <w:t>F201RC</w:t>
      </w:r>
      <w:r>
        <w:rPr>
          <w:sz w:val="32"/>
        </w:rPr>
        <w:t xml:space="preserve"> – </w:t>
      </w:r>
      <w:r w:rsidRPr="00E61F45">
        <w:rPr>
          <w:b/>
          <w:sz w:val="32"/>
        </w:rPr>
        <w:t>F204RC</w:t>
      </w:r>
    </w:p>
    <w:p w:rsidR="00E61F45" w:rsidRDefault="00E61F45" w:rsidP="00CF06A2">
      <w:pPr>
        <w:rPr>
          <w:sz w:val="32"/>
        </w:rPr>
      </w:pPr>
      <w:r>
        <w:rPr>
          <w:sz w:val="32"/>
        </w:rPr>
        <w:t xml:space="preserve">F102: </w:t>
      </w:r>
      <w:r w:rsidRPr="00E61F45">
        <w:rPr>
          <w:b/>
          <w:sz w:val="32"/>
        </w:rPr>
        <w:t>F501RC</w:t>
      </w:r>
      <w:r>
        <w:rPr>
          <w:sz w:val="32"/>
        </w:rPr>
        <w:t xml:space="preserve"> – </w:t>
      </w:r>
      <w:r w:rsidRPr="00E61F45">
        <w:rPr>
          <w:b/>
          <w:sz w:val="32"/>
        </w:rPr>
        <w:t>F502RC</w:t>
      </w:r>
    </w:p>
    <w:p w:rsidR="00E61F45" w:rsidRDefault="00E61F45" w:rsidP="00E70266">
      <w:pPr>
        <w:rPr>
          <w:sz w:val="32"/>
          <w:szCs w:val="24"/>
        </w:rPr>
      </w:pPr>
      <w:r>
        <w:rPr>
          <w:sz w:val="32"/>
          <w:szCs w:val="24"/>
        </w:rPr>
        <w:t>Controllate le seguenti valvole:</w:t>
      </w:r>
    </w:p>
    <w:p w:rsidR="00AF7BCE" w:rsidRDefault="00E61F45" w:rsidP="00E70266">
      <w:pPr>
        <w:rPr>
          <w:sz w:val="24"/>
          <w:szCs w:val="24"/>
        </w:rPr>
      </w:pPr>
      <w:r>
        <w:rPr>
          <w:sz w:val="32"/>
          <w:szCs w:val="24"/>
        </w:rPr>
        <w:t xml:space="preserve">F101: </w:t>
      </w:r>
      <w:r w:rsidRPr="00E61F45">
        <w:rPr>
          <w:b/>
          <w:sz w:val="32"/>
          <w:szCs w:val="24"/>
        </w:rPr>
        <w:t>FCV204</w:t>
      </w:r>
      <w:r>
        <w:rPr>
          <w:sz w:val="32"/>
          <w:szCs w:val="24"/>
        </w:rPr>
        <w:t xml:space="preserve"> - Riscontrato raccordo su linea aria allentato, quindi serrato e ripristinata la </w:t>
      </w:r>
      <w:r w:rsidR="00E019EB">
        <w:rPr>
          <w:sz w:val="32"/>
          <w:szCs w:val="24"/>
        </w:rPr>
        <w:t xml:space="preserve">sua </w:t>
      </w:r>
      <w:r>
        <w:rPr>
          <w:sz w:val="32"/>
          <w:szCs w:val="24"/>
        </w:rPr>
        <w:t>funzionalità.</w:t>
      </w:r>
    </w:p>
    <w:p w:rsidR="00AF7BCE" w:rsidRDefault="00E61F45" w:rsidP="00E70266">
      <w:pPr>
        <w:rPr>
          <w:sz w:val="32"/>
          <w:szCs w:val="24"/>
        </w:rPr>
      </w:pPr>
      <w:r>
        <w:rPr>
          <w:sz w:val="32"/>
          <w:szCs w:val="24"/>
        </w:rPr>
        <w:t>F10</w:t>
      </w:r>
      <w:r>
        <w:rPr>
          <w:sz w:val="32"/>
          <w:szCs w:val="24"/>
        </w:rPr>
        <w:t>2</w:t>
      </w:r>
      <w:r>
        <w:rPr>
          <w:sz w:val="32"/>
          <w:szCs w:val="24"/>
        </w:rPr>
        <w:t xml:space="preserve">: </w:t>
      </w:r>
      <w:r w:rsidRPr="00E61F45">
        <w:rPr>
          <w:b/>
          <w:sz w:val="32"/>
          <w:szCs w:val="24"/>
        </w:rPr>
        <w:t>FCV</w:t>
      </w:r>
      <w:r>
        <w:rPr>
          <w:b/>
          <w:sz w:val="32"/>
          <w:szCs w:val="24"/>
        </w:rPr>
        <w:t>502</w:t>
      </w:r>
      <w:r>
        <w:rPr>
          <w:sz w:val="32"/>
          <w:szCs w:val="24"/>
        </w:rPr>
        <w:t xml:space="preserve"> </w:t>
      </w:r>
      <w:r>
        <w:rPr>
          <w:sz w:val="32"/>
          <w:szCs w:val="24"/>
        </w:rPr>
        <w:t>– Elettrovalvola bloccata con conseguente non apertura della valvola. Ripristinata la sua funzionalità.</w:t>
      </w:r>
    </w:p>
    <w:p w:rsidR="009342C8" w:rsidRDefault="009342C8" w:rsidP="00E70266">
      <w:pPr>
        <w:rPr>
          <w:sz w:val="24"/>
          <w:szCs w:val="24"/>
        </w:rPr>
      </w:pPr>
      <w:bookmarkStart w:id="0" w:name="_GoBack"/>
      <w:bookmarkEnd w:id="0"/>
    </w:p>
    <w:p w:rsidR="009342C8" w:rsidRDefault="009342C8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425C26" w:rsidRDefault="00425C26" w:rsidP="00E70266">
      <w:pPr>
        <w:rPr>
          <w:sz w:val="24"/>
          <w:szCs w:val="24"/>
        </w:rPr>
      </w:pPr>
    </w:p>
    <w:p w:rsidR="00425C26" w:rsidRDefault="00425C26" w:rsidP="00E70266">
      <w:pPr>
        <w:rPr>
          <w:sz w:val="24"/>
          <w:szCs w:val="24"/>
        </w:rPr>
      </w:pPr>
    </w:p>
    <w:p w:rsidR="0078071B" w:rsidRPr="001154DC" w:rsidRDefault="0078071B" w:rsidP="00E70266">
      <w:pPr>
        <w:rPr>
          <w:sz w:val="24"/>
          <w:szCs w:val="24"/>
        </w:rPr>
      </w:pPr>
    </w:p>
    <w:p w:rsidR="0078071B" w:rsidRPr="00F779DF" w:rsidRDefault="00065481">
      <w:pPr>
        <w:rPr>
          <w:sz w:val="28"/>
          <w:szCs w:val="24"/>
        </w:rPr>
      </w:pPr>
      <w:r w:rsidRPr="00F779DF">
        <w:rPr>
          <w:sz w:val="28"/>
          <w:szCs w:val="24"/>
        </w:rPr>
        <w:t xml:space="preserve">Priolo Gargallo </w:t>
      </w:r>
      <w:r w:rsidR="006F534C">
        <w:rPr>
          <w:sz w:val="28"/>
          <w:szCs w:val="24"/>
        </w:rPr>
        <w:t>2</w:t>
      </w:r>
      <w:r w:rsidR="00CF06A2">
        <w:rPr>
          <w:sz w:val="28"/>
          <w:szCs w:val="24"/>
        </w:rPr>
        <w:t>8</w:t>
      </w:r>
      <w:r w:rsidRPr="00F779DF">
        <w:rPr>
          <w:sz w:val="28"/>
          <w:szCs w:val="24"/>
        </w:rPr>
        <w:t>/0</w:t>
      </w:r>
      <w:r w:rsidR="00F779DF" w:rsidRPr="00F779DF">
        <w:rPr>
          <w:sz w:val="28"/>
          <w:szCs w:val="24"/>
        </w:rPr>
        <w:t>6</w:t>
      </w:r>
      <w:r w:rsidRPr="00F779DF">
        <w:rPr>
          <w:sz w:val="28"/>
          <w:szCs w:val="24"/>
        </w:rPr>
        <w:t>/202</w:t>
      </w:r>
      <w:r w:rsidR="00C526A7" w:rsidRPr="00F779DF">
        <w:rPr>
          <w:sz w:val="28"/>
          <w:szCs w:val="24"/>
        </w:rPr>
        <w:t>4</w:t>
      </w:r>
      <w:r w:rsidR="00E70266" w:rsidRPr="00F779DF">
        <w:rPr>
          <w:sz w:val="28"/>
          <w:szCs w:val="24"/>
        </w:rPr>
        <w:t xml:space="preserve">                               </w:t>
      </w:r>
      <w:r w:rsidR="00F779DF">
        <w:rPr>
          <w:sz w:val="28"/>
          <w:szCs w:val="24"/>
        </w:rPr>
        <w:t xml:space="preserve">                   </w:t>
      </w:r>
      <w:r w:rsidR="00E70266" w:rsidRPr="00F779DF">
        <w:rPr>
          <w:sz w:val="28"/>
          <w:szCs w:val="24"/>
        </w:rPr>
        <w:t xml:space="preserve"> </w:t>
      </w:r>
      <w:r w:rsidR="00F779DF" w:rsidRPr="00F779DF">
        <w:rPr>
          <w:sz w:val="28"/>
          <w:szCs w:val="24"/>
        </w:rPr>
        <w:t xml:space="preserve">         </w:t>
      </w:r>
      <w:r w:rsidR="00E70266" w:rsidRPr="00F779DF">
        <w:rPr>
          <w:sz w:val="28"/>
          <w:szCs w:val="24"/>
        </w:rPr>
        <w:t xml:space="preserve"> I</w:t>
      </w:r>
      <w:r w:rsidR="007B02D0" w:rsidRPr="00F779DF">
        <w:rPr>
          <w:sz w:val="28"/>
          <w:szCs w:val="24"/>
        </w:rPr>
        <w:t>l</w:t>
      </w:r>
      <w:r w:rsidR="00F779DF" w:rsidRPr="00F779DF">
        <w:rPr>
          <w:sz w:val="28"/>
          <w:szCs w:val="24"/>
        </w:rPr>
        <w:t xml:space="preserve"> </w:t>
      </w:r>
      <w:r w:rsidR="00E70266" w:rsidRPr="00F779DF">
        <w:rPr>
          <w:sz w:val="28"/>
          <w:szCs w:val="24"/>
        </w:rPr>
        <w:t>tecnic</w:t>
      </w:r>
      <w:r w:rsidR="007B02D0" w:rsidRPr="00F779DF">
        <w:rPr>
          <w:sz w:val="28"/>
          <w:szCs w:val="24"/>
        </w:rPr>
        <w:t>o</w:t>
      </w:r>
      <w:r w:rsidR="00E70266" w:rsidRPr="00F779DF">
        <w:rPr>
          <w:sz w:val="28"/>
          <w:szCs w:val="24"/>
        </w:rPr>
        <w:t xml:space="preserve"> </w:t>
      </w:r>
      <w:r w:rsidR="00E533BA" w:rsidRPr="00F779DF">
        <w:rPr>
          <w:sz w:val="28"/>
          <w:szCs w:val="24"/>
        </w:rPr>
        <w:t>S</w:t>
      </w:r>
      <w:r w:rsidR="00E70266" w:rsidRPr="00F779DF">
        <w:rPr>
          <w:sz w:val="28"/>
          <w:szCs w:val="24"/>
        </w:rPr>
        <w:t>trumentist</w:t>
      </w:r>
      <w:r w:rsidR="007B02D0" w:rsidRPr="00F779DF">
        <w:rPr>
          <w:sz w:val="28"/>
          <w:szCs w:val="24"/>
        </w:rPr>
        <w:t>a</w:t>
      </w:r>
    </w:p>
    <w:p w:rsidR="00702BA4" w:rsidRPr="00F779DF" w:rsidRDefault="00F779DF" w:rsidP="00F779DF">
      <w:pPr>
        <w:ind w:left="7080"/>
        <w:rPr>
          <w:sz w:val="28"/>
          <w:szCs w:val="24"/>
        </w:rPr>
      </w:pPr>
      <w:r w:rsidRPr="00F779DF">
        <w:rPr>
          <w:sz w:val="28"/>
          <w:szCs w:val="24"/>
        </w:rPr>
        <w:t xml:space="preserve">Millo F. / </w:t>
      </w:r>
      <w:proofErr w:type="spellStart"/>
      <w:r w:rsidR="00CF06A2">
        <w:rPr>
          <w:sz w:val="28"/>
          <w:szCs w:val="24"/>
        </w:rPr>
        <w:t>Partesano</w:t>
      </w:r>
      <w:proofErr w:type="spellEnd"/>
      <w:r w:rsidR="00CF06A2">
        <w:rPr>
          <w:sz w:val="28"/>
          <w:szCs w:val="24"/>
        </w:rPr>
        <w:t xml:space="preserve"> V.</w:t>
      </w:r>
    </w:p>
    <w:sectPr w:rsidR="00702BA4" w:rsidRPr="00F77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66"/>
    <w:rsid w:val="000063E6"/>
    <w:rsid w:val="00065481"/>
    <w:rsid w:val="000A39C0"/>
    <w:rsid w:val="001154DC"/>
    <w:rsid w:val="00136982"/>
    <w:rsid w:val="00232CFB"/>
    <w:rsid w:val="002C5FC7"/>
    <w:rsid w:val="002D7D9A"/>
    <w:rsid w:val="003B00D5"/>
    <w:rsid w:val="00425C26"/>
    <w:rsid w:val="004478C7"/>
    <w:rsid w:val="004B4BF7"/>
    <w:rsid w:val="004E7A72"/>
    <w:rsid w:val="00514C54"/>
    <w:rsid w:val="006C0407"/>
    <w:rsid w:val="006F534C"/>
    <w:rsid w:val="00702BA4"/>
    <w:rsid w:val="0078071B"/>
    <w:rsid w:val="007A7687"/>
    <w:rsid w:val="007B02D0"/>
    <w:rsid w:val="009328C6"/>
    <w:rsid w:val="009342C8"/>
    <w:rsid w:val="00A51A41"/>
    <w:rsid w:val="00A74026"/>
    <w:rsid w:val="00AB0156"/>
    <w:rsid w:val="00AF7BCE"/>
    <w:rsid w:val="00B5719F"/>
    <w:rsid w:val="00BA41E7"/>
    <w:rsid w:val="00C526A7"/>
    <w:rsid w:val="00CA5B20"/>
    <w:rsid w:val="00CB55A4"/>
    <w:rsid w:val="00CF06A2"/>
    <w:rsid w:val="00CF6454"/>
    <w:rsid w:val="00D7536D"/>
    <w:rsid w:val="00DA50A1"/>
    <w:rsid w:val="00E019EB"/>
    <w:rsid w:val="00E533BA"/>
    <w:rsid w:val="00E61F45"/>
    <w:rsid w:val="00E70266"/>
    <w:rsid w:val="00E82F69"/>
    <w:rsid w:val="00F779DF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FACB6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Giancarlo Allegretti</cp:lastModifiedBy>
  <cp:revision>33</cp:revision>
  <cp:lastPrinted>2024-07-01T06:01:00Z</cp:lastPrinted>
  <dcterms:created xsi:type="dcterms:W3CDTF">2019-08-07T18:37:00Z</dcterms:created>
  <dcterms:modified xsi:type="dcterms:W3CDTF">2024-07-01T06:05:00Z</dcterms:modified>
</cp:coreProperties>
</file>