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  <w:bookmarkStart w:id="0" w:name="_GoBack"/>
      <w:bookmarkEnd w:id="0"/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44669D">
        <w:rPr>
          <w:rFonts w:ascii="Lora" w:eastAsia="Lora" w:hAnsi="Lora" w:cs="Lora"/>
          <w:color w:val="000000"/>
          <w:sz w:val="44"/>
          <w:szCs w:val="44"/>
        </w:rPr>
        <w:t>2</w:t>
      </w:r>
      <w:r w:rsidR="00322078">
        <w:rPr>
          <w:rFonts w:ascii="Lora" w:eastAsia="Lora" w:hAnsi="Lora" w:cs="Lora"/>
          <w:color w:val="000000"/>
          <w:sz w:val="44"/>
          <w:szCs w:val="44"/>
        </w:rPr>
        <w:t>6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2911B1" w:rsidRDefault="00A414EB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>OGGETTO</w:t>
      </w:r>
      <w:r w:rsidR="00C9029A">
        <w:rPr>
          <w:rFonts w:ascii="Lora" w:eastAsia="Lora" w:hAnsi="Lora" w:cs="Lora"/>
          <w:color w:val="000000"/>
          <w:sz w:val="32"/>
          <w:szCs w:val="28"/>
        </w:rPr>
        <w:t xml:space="preserve">: </w:t>
      </w:r>
      <w:r w:rsidR="002911B1" w:rsidRPr="002911B1">
        <w:rPr>
          <w:rFonts w:ascii="Lora" w:eastAsia="Lora" w:hAnsi="Lora" w:cs="Lora"/>
          <w:color w:val="000000"/>
          <w:sz w:val="32"/>
          <w:szCs w:val="28"/>
        </w:rPr>
        <w:t xml:space="preserve">Chiamata CTG per controllo e ripristino funzionalità </w:t>
      </w:r>
      <w:r w:rsidR="00322078" w:rsidRPr="00322078">
        <w:rPr>
          <w:rFonts w:ascii="Lora" w:eastAsia="Lora" w:hAnsi="Lora" w:cs="Lora"/>
          <w:color w:val="000000"/>
          <w:sz w:val="32"/>
          <w:szCs w:val="28"/>
        </w:rPr>
        <w:t>F023BCV</w:t>
      </w:r>
      <w:r w:rsidR="00322078">
        <w:rPr>
          <w:rFonts w:ascii="Lora" w:eastAsia="Lora" w:hAnsi="Lora" w:cs="Lora"/>
          <w:color w:val="000000"/>
          <w:sz w:val="32"/>
          <w:szCs w:val="28"/>
        </w:rPr>
        <w:t xml:space="preserve"> imp.100</w:t>
      </w:r>
    </w:p>
    <w:p w:rsidR="00664D86" w:rsidRDefault="00664D86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64D86" w:rsidRDefault="00664D86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2911B1" w:rsidRPr="00664D86" w:rsidRDefault="00881F5C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881F5C">
        <w:rPr>
          <w:rFonts w:ascii="Lora" w:eastAsia="Lora" w:hAnsi="Lora" w:cs="Lora"/>
          <w:color w:val="000000"/>
          <w:sz w:val="32"/>
          <w:szCs w:val="28"/>
        </w:rPr>
        <w:t>L'attuatore è stato smontato e revisionato in cantiere. Durante l'ispezione, è stata individuata una perforazione nella membrana, che è stata successivamente riparata tramite vulcanizzazione. La membrana è stata quindi montata con priorità d’emergenza in campo.</w:t>
      </w: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0"/>
          <w:szCs w:val="20"/>
        </w:rPr>
      </w:pPr>
      <w:r>
        <w:rPr>
          <w:rFonts w:ascii="Lora" w:eastAsia="Lora" w:hAnsi="Lora" w:cs="Lora"/>
          <w:color w:val="000000"/>
          <w:sz w:val="20"/>
          <w:szCs w:val="20"/>
        </w:rPr>
        <w:t xml:space="preserve"> </w:t>
      </w:r>
    </w:p>
    <w:p w:rsidR="002911B1" w:rsidRDefault="002911B1">
      <w:pPr>
        <w:spacing w:before="120" w:after="120" w:line="336" w:lineRule="auto"/>
      </w:pPr>
    </w:p>
    <w:p w:rsidR="002911B1" w:rsidRDefault="002911B1">
      <w:pPr>
        <w:spacing w:before="120" w:after="120" w:line="336" w:lineRule="auto"/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44669D" w:rsidRPr="002911B1">
        <w:rPr>
          <w:rFonts w:ascii="Lora" w:eastAsia="Lora" w:hAnsi="Lora" w:cs="Lora"/>
          <w:color w:val="000000"/>
          <w:sz w:val="26"/>
          <w:szCs w:val="26"/>
        </w:rPr>
        <w:t>2</w:t>
      </w:r>
      <w:r w:rsidR="00322078">
        <w:rPr>
          <w:rFonts w:ascii="Lora" w:eastAsia="Lora" w:hAnsi="Lora" w:cs="Lora"/>
          <w:color w:val="000000"/>
          <w:sz w:val="26"/>
          <w:szCs w:val="26"/>
        </w:rPr>
        <w:t>7</w:t>
      </w:r>
      <w:r w:rsidRPr="002911B1">
        <w:rPr>
          <w:rFonts w:ascii="Lora" w:eastAsia="Lora" w:hAnsi="Lora" w:cs="Lora"/>
          <w:color w:val="000000"/>
          <w:sz w:val="26"/>
          <w:szCs w:val="26"/>
        </w:rPr>
        <w:t>/0</w:t>
      </w:r>
      <w:r w:rsidR="007A65C7" w:rsidRPr="002911B1">
        <w:rPr>
          <w:rFonts w:ascii="Lora" w:eastAsia="Lora" w:hAnsi="Lora" w:cs="Lora"/>
          <w:color w:val="000000"/>
          <w:sz w:val="26"/>
          <w:szCs w:val="26"/>
        </w:rPr>
        <w:t>8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2911B1" w:rsidRPr="002911B1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                                  </w:t>
      </w:r>
      <w:proofErr w:type="spellStart"/>
      <w:r w:rsidR="00322078">
        <w:rPr>
          <w:rFonts w:ascii="Lora" w:eastAsia="Lora" w:hAnsi="Lora" w:cs="Lora"/>
          <w:color w:val="000000"/>
          <w:sz w:val="26"/>
          <w:szCs w:val="26"/>
        </w:rPr>
        <w:t>Garro</w:t>
      </w:r>
      <w:proofErr w:type="spellEnd"/>
      <w:r w:rsidR="00322078">
        <w:rPr>
          <w:rFonts w:ascii="Lora" w:eastAsia="Lora" w:hAnsi="Lora" w:cs="Lora"/>
          <w:color w:val="000000"/>
          <w:sz w:val="26"/>
          <w:szCs w:val="26"/>
        </w:rPr>
        <w:t xml:space="preserve"> L</w:t>
      </w:r>
      <w:r w:rsidR="002911B1" w:rsidRPr="002911B1">
        <w:rPr>
          <w:rFonts w:ascii="Lora" w:eastAsia="Lora" w:hAnsi="Lora" w:cs="Lora"/>
          <w:color w:val="000000"/>
          <w:sz w:val="26"/>
          <w:szCs w:val="26"/>
        </w:rPr>
        <w:t>.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322078">
        <w:rPr>
          <w:rFonts w:ascii="Lora" w:eastAsia="Lora" w:hAnsi="Lora" w:cs="Lora"/>
          <w:color w:val="000000"/>
          <w:sz w:val="26"/>
          <w:szCs w:val="26"/>
        </w:rPr>
        <w:t>Garro</w:t>
      </w:r>
      <w:proofErr w:type="spellEnd"/>
      <w:r w:rsidR="00322078">
        <w:rPr>
          <w:rFonts w:ascii="Lora" w:eastAsia="Lora" w:hAnsi="Lora" w:cs="Lora"/>
          <w:color w:val="000000"/>
          <w:sz w:val="26"/>
          <w:szCs w:val="26"/>
        </w:rPr>
        <w:t xml:space="preserve"> S.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24"/>
          <w:szCs w:val="24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65B8DF-2BAA-4324-B5CF-311D205615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8FB33F43-F348-4F26-B851-B4FCF4C84B8A}"/>
  </w:font>
  <w:font w:name="Lora Bold Italics">
    <w:charset w:val="00"/>
    <w:family w:val="auto"/>
    <w:pitch w:val="default"/>
    <w:embedBoldItalic r:id="rId3" w:fontKey="{7AD3CF7F-130F-4679-AEBC-54A12C31139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2B0F9DC-00D2-4870-A7F8-6FFF3B3A45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1A5E35"/>
    <w:rsid w:val="002911B1"/>
    <w:rsid w:val="002D0270"/>
    <w:rsid w:val="002E7E5F"/>
    <w:rsid w:val="00322078"/>
    <w:rsid w:val="00397646"/>
    <w:rsid w:val="0044669D"/>
    <w:rsid w:val="00590B10"/>
    <w:rsid w:val="005D02E0"/>
    <w:rsid w:val="00664D86"/>
    <w:rsid w:val="006B29A3"/>
    <w:rsid w:val="007A65C7"/>
    <w:rsid w:val="007C6D42"/>
    <w:rsid w:val="00856614"/>
    <w:rsid w:val="00881F5C"/>
    <w:rsid w:val="008A6311"/>
    <w:rsid w:val="00940F22"/>
    <w:rsid w:val="00A2299A"/>
    <w:rsid w:val="00A414EB"/>
    <w:rsid w:val="00B0623D"/>
    <w:rsid w:val="00C87D57"/>
    <w:rsid w:val="00C9029A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174FC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18</cp:revision>
  <cp:lastPrinted>2024-08-27T07:51:00Z</cp:lastPrinted>
  <dcterms:created xsi:type="dcterms:W3CDTF">2024-07-25T05:39:00Z</dcterms:created>
  <dcterms:modified xsi:type="dcterms:W3CDTF">2024-08-27T07:53:00Z</dcterms:modified>
</cp:coreProperties>
</file>