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E2C5" w14:textId="77777777" w:rsidR="00FF3101" w:rsidRDefault="00FF3101" w:rsidP="00E67FB0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16/02/2025</w:t>
      </w:r>
    </w:p>
    <w:p w14:paraId="03A3992E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3638259F" w14:textId="77777777" w:rsidR="00FF3101" w:rsidRDefault="00FF3101" w:rsidP="00FF310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300 - Controllo e </w:t>
      </w:r>
      <w:r w:rsidR="003B10BE">
        <w:rPr>
          <w:rFonts w:ascii="Lora" w:hAnsi="Lora"/>
          <w:sz w:val="40"/>
        </w:rPr>
        <w:t>ripristino 03</w:t>
      </w:r>
      <w:r>
        <w:rPr>
          <w:rFonts w:ascii="Lora" w:hAnsi="Lora"/>
          <w:sz w:val="40"/>
        </w:rPr>
        <w:t>F009</w:t>
      </w:r>
      <w:r w:rsidR="003B10BE">
        <w:rPr>
          <w:rFonts w:ascii="Lora" w:hAnsi="Lora"/>
          <w:sz w:val="40"/>
        </w:rPr>
        <w:t>RC + 03</w:t>
      </w:r>
      <w:r>
        <w:rPr>
          <w:rFonts w:ascii="Lora" w:hAnsi="Lora"/>
          <w:sz w:val="40"/>
        </w:rPr>
        <w:t>FCV009</w:t>
      </w:r>
      <w:bookmarkStart w:id="0" w:name="_GoBack"/>
      <w:bookmarkEnd w:id="0"/>
    </w:p>
    <w:p w14:paraId="2308092C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0654B09C" w14:textId="77777777" w:rsidR="00FF3101" w:rsidRDefault="00FF3101" w:rsidP="00FF310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della chiamata da parte del CTG siamo intervenuti sull'FRC 009 dell'impianto 300. Durante l'ispezione, abbiamo verificato l'intero loop di regolazione e rilevato che l'FCV 009 era in condizioni ottimali. Abbiamo proceduto con l'intercettazione dell'FRC 009 e, durante il processo di svuotamento,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la presenza di acqua. l'FRC 009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reinserito a processo e la sua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ripristinata. Tuttavia,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trovata la valvola di bypass rotta sull'FRC 009.</w:t>
      </w:r>
    </w:p>
    <w:p w14:paraId="7A07F90E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1EEA8A9E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26D4A50B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46CC6213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29DB4CE5" w14:textId="77777777" w:rsidR="00FF3101" w:rsidRDefault="00FF3101" w:rsidP="00FF3101">
      <w:pPr>
        <w:jc w:val="both"/>
        <w:rPr>
          <w:rFonts w:ascii="Lora" w:hAnsi="Lora"/>
          <w:sz w:val="40"/>
        </w:rPr>
      </w:pPr>
    </w:p>
    <w:p w14:paraId="5D21A66F" w14:textId="77777777" w:rsidR="00FF3101" w:rsidRDefault="00FF3101" w:rsidP="00FF310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16/02/2025            Il Tecnico Strumentista</w:t>
      </w:r>
    </w:p>
    <w:p w14:paraId="6EFAE7D5" w14:textId="77777777" w:rsidR="00592011" w:rsidRPr="00FF3101" w:rsidRDefault="00FF3101" w:rsidP="00FF310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Partesano V./Tarascio B.</w:t>
      </w:r>
    </w:p>
    <w:sectPr w:rsidR="00592011" w:rsidRPr="00FF31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01"/>
    <w:rsid w:val="003B10BE"/>
    <w:rsid w:val="00592011"/>
    <w:rsid w:val="00E67FB0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3AE5"/>
  <w15:chartTrackingRefBased/>
  <w15:docId w15:val="{CC097267-8B02-407E-B51F-848D1E27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3</cp:revision>
  <cp:lastPrinted>2025-02-17T07:54:00Z</cp:lastPrinted>
  <dcterms:created xsi:type="dcterms:W3CDTF">2025-02-17T07:53:00Z</dcterms:created>
  <dcterms:modified xsi:type="dcterms:W3CDTF">2025-02-17T07:54:00Z</dcterms:modified>
</cp:coreProperties>
</file>