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4ED" w:rsidRDefault="00D724ED" w:rsidP="00D724E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13/04/2025</w:t>
      </w:r>
    </w:p>
    <w:p w:rsidR="00D724ED" w:rsidRDefault="00D724ED" w:rsidP="00D724ED">
      <w:pPr>
        <w:jc w:val="both"/>
        <w:rPr>
          <w:rFonts w:ascii="Lora" w:hAnsi="Lora"/>
          <w:sz w:val="40"/>
        </w:rPr>
      </w:pPr>
    </w:p>
    <w:p w:rsidR="00D724ED" w:rsidRDefault="00D724ED" w:rsidP="00D724E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1800 - Chiamata CTG per controllo e ripristino UV051 VALVOLA DI BLOCCO RICICLO COMPRESSORI</w:t>
      </w:r>
    </w:p>
    <w:p w:rsidR="00D724ED" w:rsidRDefault="00D724ED" w:rsidP="00D724E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data odierna 13/04/2025,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ricevuta una segnalazione per la valvola di blocco UV 051 all'imp. 1800. Specificamente, la valvola risultava immobilizzata in una posizione intermedia, attestata al 40% della sua corsa operativa, non completando n</w:t>
      </w:r>
      <w:r>
        <w:rPr>
          <w:rFonts w:ascii="Lora" w:hAnsi="Lora" w:hint="eastAsia"/>
          <w:sz w:val="40"/>
        </w:rPr>
        <w:t>é</w:t>
      </w:r>
      <w:r>
        <w:rPr>
          <w:rFonts w:ascii="Lora" w:hAnsi="Lora"/>
          <w:sz w:val="40"/>
        </w:rPr>
        <w:t xml:space="preserve"> l'apertura n</w:t>
      </w:r>
      <w:r>
        <w:rPr>
          <w:rFonts w:ascii="Lora" w:hAnsi="Lora" w:hint="eastAsia"/>
          <w:sz w:val="40"/>
        </w:rPr>
        <w:t>é</w:t>
      </w:r>
      <w:r>
        <w:rPr>
          <w:rFonts w:ascii="Lora" w:hAnsi="Lora"/>
          <w:sz w:val="40"/>
        </w:rPr>
        <w:t xml:space="preserve"> la chiusura. La causa radice del problema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individuata da un'ostruzione fisica riscontrata dall'elettrovalvola facente parte del circuito di comando dell'attuatore principale della UV 051. Tale blocco impediva il passagg</w:t>
      </w:r>
      <w:bookmarkStart w:id="0" w:name="_GoBack"/>
      <w:bookmarkEnd w:id="0"/>
      <w:r>
        <w:rPr>
          <w:rFonts w:ascii="Lora" w:hAnsi="Lora"/>
          <w:sz w:val="40"/>
        </w:rPr>
        <w:t xml:space="preserve">io di un flusso sufficiente di aria strumentale, necessario per la corretta movimentazione della valvola procedendo alla sua pulizia e sblocco per rimuovere l'impedimento. Una volta ripristinato il corretto passaggio dell'aria,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eseguita una serie di prove funzionali sulla valvola UV 051. Tali test hanno confermato il recupero della piena mobilit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della valvola, che ha risposto correttamente ai comandi sia in apertura sia in chiusura.</w:t>
      </w:r>
    </w:p>
    <w:p w:rsidR="00D724ED" w:rsidRDefault="00D724ED" w:rsidP="00D724E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13/04/2025            Il Tecnico Strumentista</w:t>
      </w:r>
    </w:p>
    <w:p w:rsidR="00D049BF" w:rsidRPr="00D724ED" w:rsidRDefault="00D724ED" w:rsidP="00D724E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 B./Partesano V.</w:t>
      </w:r>
    </w:p>
    <w:sectPr w:rsidR="00D049BF" w:rsidRPr="00D724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ED"/>
    <w:rsid w:val="00B4016F"/>
    <w:rsid w:val="00D049BF"/>
    <w:rsid w:val="00D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903E"/>
  <w15:chartTrackingRefBased/>
  <w15:docId w15:val="{DFF6F53F-2943-4A11-8268-60605A17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2025-04-14T06:22:00Z</dcterms:created>
  <dcterms:modified xsi:type="dcterms:W3CDTF">2025-04-14T06:22:00Z</dcterms:modified>
</cp:coreProperties>
</file>