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56BA" w14:textId="77777777" w:rsidR="00F50C53" w:rsidRPr="00581C49" w:rsidRDefault="00F50C53" w:rsidP="00F50C53">
      <w:pPr>
        <w:jc w:val="center"/>
        <w:rPr>
          <w:i/>
          <w:sz w:val="44"/>
          <w:szCs w:val="44"/>
        </w:rPr>
      </w:pPr>
      <w:r w:rsidRPr="00581C49">
        <w:rPr>
          <w:i/>
          <w:sz w:val="44"/>
          <w:szCs w:val="44"/>
        </w:rPr>
        <w:t>Progetto Ingegneria del Software</w:t>
      </w:r>
    </w:p>
    <w:p w14:paraId="798AD29E" w14:textId="77777777" w:rsidR="00F50C53" w:rsidRDefault="00F50C53" w:rsidP="00F50C53">
      <w:pPr>
        <w:jc w:val="center"/>
        <w:rPr>
          <w:b/>
          <w:sz w:val="52"/>
          <w:szCs w:val="52"/>
        </w:rPr>
      </w:pPr>
    </w:p>
    <w:p w14:paraId="5EE23D5A" w14:textId="28588C59" w:rsidR="00447E38" w:rsidRDefault="00447E38" w:rsidP="00F50C53">
      <w:pPr>
        <w:pStyle w:val="Titolo1"/>
        <w:jc w:val="center"/>
        <w:rPr>
          <w:sz w:val="52"/>
          <w:szCs w:val="52"/>
        </w:rPr>
      </w:pPr>
      <w:bookmarkStart w:id="0" w:name="_Toc35464591"/>
      <w:r>
        <w:rPr>
          <w:sz w:val="52"/>
          <w:szCs w:val="52"/>
        </w:rPr>
        <w:t>TSR</w:t>
      </w:r>
      <w:bookmarkEnd w:id="0"/>
    </w:p>
    <w:p w14:paraId="5DBEE850" w14:textId="77777777" w:rsidR="00F50C53" w:rsidRPr="00AC25F6" w:rsidRDefault="00F50C53" w:rsidP="00F50C53">
      <w:pPr>
        <w:pStyle w:val="Titolo1"/>
        <w:jc w:val="center"/>
        <w:rPr>
          <w:sz w:val="52"/>
          <w:szCs w:val="52"/>
        </w:rPr>
      </w:pPr>
      <w:bookmarkStart w:id="1" w:name="_Toc35464592"/>
      <w:r>
        <w:rPr>
          <w:sz w:val="52"/>
          <w:szCs w:val="52"/>
        </w:rPr>
        <w:t>Documento di visione</w:t>
      </w:r>
      <w:bookmarkEnd w:id="1"/>
    </w:p>
    <w:p w14:paraId="7FE33B12" w14:textId="77777777" w:rsidR="00F50C53" w:rsidRPr="00581C49" w:rsidRDefault="00F50C53" w:rsidP="00F50C53">
      <w:pPr>
        <w:jc w:val="center"/>
        <w:rPr>
          <w:b/>
          <w:sz w:val="52"/>
          <w:szCs w:val="52"/>
        </w:rPr>
      </w:pPr>
    </w:p>
    <w:p w14:paraId="4B5E24F7" w14:textId="77777777" w:rsidR="00F50C53" w:rsidRDefault="00F50C53" w:rsidP="00F50C53"/>
    <w:p w14:paraId="75BCE248" w14:textId="77777777" w:rsidR="00F50C53" w:rsidRDefault="00F50C53" w:rsidP="00F50C53">
      <w:r>
        <w:rPr>
          <w:noProof/>
          <w:lang w:eastAsia="it-IT"/>
        </w:rPr>
        <w:drawing>
          <wp:inline distT="0" distB="0" distL="0" distR="0" wp14:anchorId="7B9F70CA" wp14:editId="2EB6E2EE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_immag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A17" w14:textId="77777777" w:rsidR="00F50C53" w:rsidRDefault="00F50C53" w:rsidP="00F50C53">
      <w:pPr>
        <w:jc w:val="right"/>
      </w:pPr>
    </w:p>
    <w:p w14:paraId="7B58A0F5" w14:textId="77777777" w:rsidR="00F50C53" w:rsidRDefault="00F50C53" w:rsidP="00F50C53">
      <w:pPr>
        <w:jc w:val="right"/>
      </w:pPr>
      <w:r>
        <w:t>Prof. Orazio Tomarchio</w:t>
      </w:r>
    </w:p>
    <w:p w14:paraId="1223D9D5" w14:textId="77777777" w:rsidR="00F50C53" w:rsidRDefault="00F50C53" w:rsidP="00F50C53">
      <w:pPr>
        <w:jc w:val="right"/>
      </w:pPr>
      <w:r>
        <w:t>Gianluca Cristaudo</w:t>
      </w:r>
    </w:p>
    <w:p w14:paraId="0468798E" w14:textId="77777777" w:rsidR="00F50C53" w:rsidRDefault="00F50C53" w:rsidP="00F50C53">
      <w:pPr>
        <w:jc w:val="right"/>
      </w:pPr>
      <w:r>
        <w:t>Samuele Gulino</w:t>
      </w:r>
    </w:p>
    <w:p w14:paraId="370BE067" w14:textId="77777777" w:rsidR="00F50C53" w:rsidRDefault="00F50C53" w:rsidP="00F50C53">
      <w:pPr>
        <w:jc w:val="right"/>
      </w:pPr>
      <w:r>
        <w:t>Ingegneria Informatica Magistrale LM-32 2019/2020</w:t>
      </w:r>
    </w:p>
    <w:p w14:paraId="42E3664A" w14:textId="77777777" w:rsidR="00692C6B" w:rsidRDefault="00F24024" w:rsidP="00F24024">
      <w:pPr>
        <w:pStyle w:val="Titolo1"/>
        <w:jc w:val="center"/>
        <w:rPr>
          <w:szCs w:val="40"/>
        </w:rPr>
      </w:pPr>
      <w:bookmarkStart w:id="2" w:name="_Toc35464593"/>
      <w:r w:rsidRPr="00F24024">
        <w:rPr>
          <w:szCs w:val="40"/>
        </w:rPr>
        <w:lastRenderedPageBreak/>
        <w:t>Cronologia revisioni</w:t>
      </w:r>
      <w:bookmarkEnd w:id="2"/>
    </w:p>
    <w:p w14:paraId="28D7F189" w14:textId="77777777" w:rsidR="00F24024" w:rsidRPr="00F24024" w:rsidRDefault="00F24024" w:rsidP="00F240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3716"/>
      </w:tblGrid>
      <w:tr w:rsidR="00F24024" w14:paraId="0F190CA2" w14:textId="77777777" w:rsidTr="00F24024">
        <w:tc>
          <w:tcPr>
            <w:tcW w:w="1809" w:type="dxa"/>
            <w:shd w:val="clear" w:color="auto" w:fill="DBE5F1" w:themeFill="accent1" w:themeFillTint="33"/>
            <w:vAlign w:val="center"/>
          </w:tcPr>
          <w:p w14:paraId="7F59E7A3" w14:textId="77777777" w:rsidR="00F24024" w:rsidRDefault="00F24024" w:rsidP="00F24024">
            <w:pPr>
              <w:jc w:val="center"/>
            </w:pPr>
            <w:r>
              <w:t>Data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3718545F" w14:textId="77777777" w:rsidR="00F24024" w:rsidRDefault="00F24024" w:rsidP="00F24024">
            <w:pPr>
              <w:jc w:val="center"/>
            </w:pPr>
            <w:r>
              <w:t>Versione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3B69999A" w14:textId="77777777" w:rsidR="00F24024" w:rsidRDefault="00F24024" w:rsidP="00F24024">
            <w:pPr>
              <w:jc w:val="center"/>
            </w:pPr>
            <w:r>
              <w:t>Descrizione</w:t>
            </w:r>
          </w:p>
        </w:tc>
        <w:tc>
          <w:tcPr>
            <w:tcW w:w="3716" w:type="dxa"/>
            <w:shd w:val="clear" w:color="auto" w:fill="DBE5F1" w:themeFill="accent1" w:themeFillTint="33"/>
            <w:vAlign w:val="center"/>
          </w:tcPr>
          <w:p w14:paraId="5D3681A9" w14:textId="77777777" w:rsidR="00F24024" w:rsidRDefault="00F24024" w:rsidP="00F24024">
            <w:pPr>
              <w:jc w:val="center"/>
            </w:pPr>
            <w:r>
              <w:t>Autori</w:t>
            </w:r>
          </w:p>
        </w:tc>
      </w:tr>
      <w:tr w:rsidR="00F24024" w14:paraId="789EDB8E" w14:textId="77777777" w:rsidTr="00F24024">
        <w:tc>
          <w:tcPr>
            <w:tcW w:w="1809" w:type="dxa"/>
            <w:vAlign w:val="center"/>
          </w:tcPr>
          <w:p w14:paraId="4F066D54" w14:textId="77777777" w:rsidR="00F24024" w:rsidRDefault="00F24024" w:rsidP="00F24024">
            <w:pPr>
              <w:jc w:val="center"/>
            </w:pPr>
            <w:r>
              <w:t>20/01/2020</w:t>
            </w:r>
          </w:p>
        </w:tc>
        <w:tc>
          <w:tcPr>
            <w:tcW w:w="1418" w:type="dxa"/>
            <w:vAlign w:val="center"/>
          </w:tcPr>
          <w:p w14:paraId="449D1E7C" w14:textId="77777777" w:rsidR="00F24024" w:rsidRDefault="00F24024" w:rsidP="00F24024">
            <w:pPr>
              <w:jc w:val="center"/>
            </w:pPr>
            <w:r>
              <w:t>0.1</w:t>
            </w:r>
          </w:p>
        </w:tc>
        <w:tc>
          <w:tcPr>
            <w:tcW w:w="2835" w:type="dxa"/>
            <w:vAlign w:val="center"/>
          </w:tcPr>
          <w:p w14:paraId="5AA75542" w14:textId="77777777" w:rsidR="00F24024" w:rsidRDefault="00F24024" w:rsidP="00F24024">
            <w:pPr>
              <w:jc w:val="center"/>
            </w:pPr>
            <w:r>
              <w:t>Bozza iniziale</w:t>
            </w:r>
          </w:p>
        </w:tc>
        <w:tc>
          <w:tcPr>
            <w:tcW w:w="3716" w:type="dxa"/>
            <w:vAlign w:val="center"/>
          </w:tcPr>
          <w:p w14:paraId="607EB97D" w14:textId="77777777" w:rsidR="00F24024" w:rsidRDefault="00F24024" w:rsidP="00F24024">
            <w:pPr>
              <w:jc w:val="center"/>
            </w:pPr>
            <w:r>
              <w:t>G. Cristaudo, S. Gulino</w:t>
            </w:r>
          </w:p>
        </w:tc>
      </w:tr>
      <w:tr w:rsidR="00F24024" w14:paraId="35B18E01" w14:textId="77777777" w:rsidTr="00F24024">
        <w:tc>
          <w:tcPr>
            <w:tcW w:w="1809" w:type="dxa"/>
            <w:vAlign w:val="center"/>
          </w:tcPr>
          <w:p w14:paraId="0159CD0D" w14:textId="77777777" w:rsidR="00F24024" w:rsidRDefault="00F24024" w:rsidP="00F24024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1C25F1" w14:textId="77777777" w:rsidR="00F24024" w:rsidRDefault="00F24024" w:rsidP="00F24024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BE86D8F" w14:textId="77777777" w:rsidR="00F24024" w:rsidRDefault="00F24024" w:rsidP="00F24024">
            <w:pPr>
              <w:jc w:val="center"/>
            </w:pPr>
          </w:p>
        </w:tc>
        <w:tc>
          <w:tcPr>
            <w:tcW w:w="3716" w:type="dxa"/>
            <w:vAlign w:val="center"/>
          </w:tcPr>
          <w:p w14:paraId="4EBFF89D" w14:textId="77777777" w:rsidR="00F24024" w:rsidRDefault="00F24024" w:rsidP="00F24024">
            <w:pPr>
              <w:jc w:val="center"/>
            </w:pPr>
          </w:p>
        </w:tc>
      </w:tr>
    </w:tbl>
    <w:p w14:paraId="77A19693" w14:textId="77777777" w:rsidR="007433BB" w:rsidRPr="007433BB" w:rsidRDefault="007433BB" w:rsidP="007433BB">
      <w:pPr>
        <w:rPr>
          <w:lang w:eastAsia="it-IT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8"/>
          <w:lang w:eastAsia="en-US"/>
        </w:rPr>
        <w:id w:val="446353780"/>
        <w:docPartObj>
          <w:docPartGallery w:val="Table of Contents"/>
          <w:docPartUnique/>
        </w:docPartObj>
      </w:sdtPr>
      <w:sdtEndPr/>
      <w:sdtContent>
        <w:p w14:paraId="0D1A79EB" w14:textId="77777777" w:rsidR="007433BB" w:rsidRDefault="007433BB" w:rsidP="007433BB">
          <w:pPr>
            <w:pStyle w:val="Titolosommario"/>
          </w:pPr>
          <w:r>
            <w:t>Sommario</w:t>
          </w:r>
        </w:p>
        <w:p w14:paraId="70DA84F4" w14:textId="66A1A5FB" w:rsidR="00650D89" w:rsidRDefault="007433B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591" w:history="1">
            <w:r w:rsidR="00650D89" w:rsidRPr="00D637DE">
              <w:rPr>
                <w:rStyle w:val="Collegamentoipertestuale"/>
                <w:noProof/>
              </w:rPr>
              <w:t>TSR</w:t>
            </w:r>
            <w:r w:rsidR="00650D89">
              <w:rPr>
                <w:noProof/>
                <w:webHidden/>
              </w:rPr>
              <w:tab/>
            </w:r>
            <w:r w:rsidR="00650D89">
              <w:rPr>
                <w:noProof/>
                <w:webHidden/>
              </w:rPr>
              <w:fldChar w:fldCharType="begin"/>
            </w:r>
            <w:r w:rsidR="00650D89">
              <w:rPr>
                <w:noProof/>
                <w:webHidden/>
              </w:rPr>
              <w:instrText xml:space="preserve"> PAGEREF _Toc35464591 \h </w:instrText>
            </w:r>
            <w:r w:rsidR="00650D89">
              <w:rPr>
                <w:noProof/>
                <w:webHidden/>
              </w:rPr>
            </w:r>
            <w:r w:rsidR="00650D89">
              <w:rPr>
                <w:noProof/>
                <w:webHidden/>
              </w:rPr>
              <w:fldChar w:fldCharType="separate"/>
            </w:r>
            <w:r w:rsidR="00650D89">
              <w:rPr>
                <w:noProof/>
                <w:webHidden/>
              </w:rPr>
              <w:t>1</w:t>
            </w:r>
            <w:r w:rsidR="00650D89">
              <w:rPr>
                <w:noProof/>
                <w:webHidden/>
              </w:rPr>
              <w:fldChar w:fldCharType="end"/>
            </w:r>
          </w:hyperlink>
        </w:p>
        <w:p w14:paraId="0A2B7CC1" w14:textId="788300CF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2" w:history="1">
            <w:r w:rsidRPr="00D637DE">
              <w:rPr>
                <w:rStyle w:val="Collegamentoipertestuale"/>
                <w:noProof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B22F" w14:textId="2916ECAE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3" w:history="1">
            <w:r w:rsidRPr="00D637DE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8626" w14:textId="61A33F09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4" w:history="1">
            <w:r w:rsidRPr="00D637DE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27D0" w14:textId="1BF272F1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5" w:history="1">
            <w:r w:rsidRPr="00D637DE">
              <w:rPr>
                <w:rStyle w:val="Collegamentoipertestuale"/>
                <w:noProof/>
              </w:rPr>
              <w:t>1.1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1F64" w14:textId="52289139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6" w:history="1">
            <w:r w:rsidRPr="00D637DE">
              <w:rPr>
                <w:rStyle w:val="Collegamentoipertestuale"/>
                <w:noProof/>
              </w:rPr>
              <w:t>1.2 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2E72" w14:textId="2EE53044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7" w:history="1">
            <w:r w:rsidRPr="00D637DE">
              <w:rPr>
                <w:rStyle w:val="Collegamentoipertestuale"/>
                <w:noProof/>
              </w:rPr>
              <w:t>1.3 Definizioni, acronimi,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B3A5" w14:textId="5C77214D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8" w:history="1">
            <w:r w:rsidRPr="00D637DE">
              <w:rPr>
                <w:rStyle w:val="Collegamentoipertestuale"/>
                <w:noProof/>
              </w:rPr>
              <w:t>2.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6774" w14:textId="0981B83D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99" w:history="1">
            <w:r w:rsidRPr="00D637DE">
              <w:rPr>
                <w:rStyle w:val="Collegamentoipertestuale"/>
                <w:noProof/>
              </w:rPr>
              <w:t>2.1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B4EA" w14:textId="077EFB12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0" w:history="1">
            <w:r w:rsidRPr="00D637DE">
              <w:rPr>
                <w:rStyle w:val="Collegamentoipertestuale"/>
                <w:noProof/>
              </w:rPr>
              <w:t>2.2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64E0" w14:textId="7DEB31FD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1" w:history="1">
            <w:r w:rsidRPr="00D637DE">
              <w:rPr>
                <w:rStyle w:val="Collegamentoipertestuale"/>
                <w:noProof/>
              </w:rPr>
              <w:t>2.3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C67B" w14:textId="391366F1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2" w:history="1">
            <w:r w:rsidRPr="00D637DE">
              <w:rPr>
                <w:rStyle w:val="Collegamentoipertestuale"/>
                <w:noProof/>
              </w:rPr>
              <w:t>3. Parti interessate e descrizione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461C" w14:textId="6F878776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3" w:history="1">
            <w:r w:rsidRPr="00D637DE">
              <w:rPr>
                <w:rStyle w:val="Collegamentoipertestuale"/>
                <w:noProof/>
              </w:rPr>
              <w:t>3.1 Riepilogo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6973" w14:textId="2BF1ABB0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4" w:history="1">
            <w:r w:rsidRPr="00D637DE">
              <w:rPr>
                <w:rStyle w:val="Collegamentoipertestuale"/>
                <w:noProof/>
              </w:rPr>
              <w:t>3.2 Riepilogo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5358" w14:textId="7C9143D9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5" w:history="1">
            <w:r w:rsidRPr="00D637DE">
              <w:rPr>
                <w:rStyle w:val="Collegamentoipertestuale"/>
                <w:noProof/>
              </w:rPr>
              <w:t>3.3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2678" w14:textId="22AD3C7E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6" w:history="1">
            <w:r w:rsidRPr="00D637DE">
              <w:rPr>
                <w:rStyle w:val="Collegamentoipertestuale"/>
                <w:noProof/>
              </w:rPr>
              <w:t>3.4 Profili delle parti interessate 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98B8" w14:textId="259CA104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7" w:history="1">
            <w:r w:rsidRPr="00D637DE">
              <w:rPr>
                <w:rStyle w:val="Collegamentoipertestuale"/>
                <w:noProof/>
              </w:rPr>
              <w:t>4. Descrizione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9D7D" w14:textId="00EFB10F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8" w:history="1">
            <w:r w:rsidRPr="00D637DE">
              <w:rPr>
                <w:rStyle w:val="Collegamentoipertestuale"/>
                <w:noProof/>
              </w:rPr>
              <w:t>4.1 Punto di vista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ABAA" w14:textId="082F5A9B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09" w:history="1">
            <w:r w:rsidRPr="00D637DE">
              <w:rPr>
                <w:rStyle w:val="Collegamentoipertestuale"/>
                <w:noProof/>
              </w:rPr>
              <w:t>4.2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57C5" w14:textId="04BE7CA7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0" w:history="1">
            <w:r w:rsidRPr="00D637DE">
              <w:rPr>
                <w:rStyle w:val="Collegamentoipertestuale"/>
                <w:noProof/>
              </w:rPr>
              <w:t>4.3 Ipotesi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178D" w14:textId="71CFF529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1" w:history="1">
            <w:r w:rsidRPr="00D637DE">
              <w:rPr>
                <w:rStyle w:val="Collegamentoipertestuale"/>
                <w:noProof/>
              </w:rPr>
              <w:t>4.4 Licenze ed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6726" w14:textId="1A426718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2" w:history="1">
            <w:r w:rsidRPr="00D637DE">
              <w:rPr>
                <w:rStyle w:val="Collegamentoipertestuale"/>
                <w:noProof/>
              </w:rPr>
              <w:t>5.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D813" w14:textId="5338C5FA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3" w:history="1">
            <w:r w:rsidRPr="00D637DE">
              <w:rPr>
                <w:rStyle w:val="Collegamentoipertestuale"/>
                <w:noProof/>
              </w:rPr>
              <w:t>5.1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1E61" w14:textId="6D2416A8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4" w:history="1">
            <w:r w:rsidRPr="00D637DE">
              <w:rPr>
                <w:rStyle w:val="Collegamentoipertestuale"/>
                <w:noProof/>
              </w:rPr>
              <w:t>5.2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4209" w14:textId="471FBBD3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5" w:history="1">
            <w:r w:rsidRPr="00D637DE">
              <w:rPr>
                <w:rStyle w:val="Collegamentoipertestuale"/>
                <w:noProof/>
              </w:rPr>
              <w:t>5.3 Sottomissione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2218" w14:textId="30C4189E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6" w:history="1">
            <w:r w:rsidRPr="00D637DE">
              <w:rPr>
                <w:rStyle w:val="Collegamentoipertestuale"/>
                <w:noProof/>
              </w:rPr>
              <w:t>5.4 Valutazione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CFDB" w14:textId="52179B5A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7" w:history="1">
            <w:r w:rsidRPr="00D637DE">
              <w:rPr>
                <w:rStyle w:val="Collegamentoipertestuale"/>
                <w:noProof/>
              </w:rPr>
              <w:t>5.5 Decisione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D5EE" w14:textId="565A151C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8" w:history="1">
            <w:r w:rsidRPr="00D637DE">
              <w:rPr>
                <w:rStyle w:val="Collegamentoipertestuale"/>
                <w:noProof/>
              </w:rPr>
              <w:t>5.6 Accesso alle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EF57" w14:textId="15431527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19" w:history="1">
            <w:r w:rsidRPr="00D637DE">
              <w:rPr>
                <w:rStyle w:val="Collegamentoipertestuale"/>
                <w:noProof/>
              </w:rPr>
              <w:t>6. Precedenze e priorità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BB51" w14:textId="405EA165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0" w:history="1">
            <w:r w:rsidRPr="00D637DE">
              <w:rPr>
                <w:rStyle w:val="Collegamentoipertestuale"/>
                <w:noProof/>
              </w:rPr>
              <w:t>7. Vincoli e altri requisiti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DCAD" w14:textId="7B4C9CB2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1" w:history="1">
            <w:r w:rsidRPr="00D637DE">
              <w:rPr>
                <w:rStyle w:val="Collegamentoipertestuale"/>
                <w:noProof/>
              </w:rPr>
              <w:t>7.1 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D946" w14:textId="17D241E3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2" w:history="1">
            <w:r w:rsidRPr="00D637DE">
              <w:rPr>
                <w:rStyle w:val="Collegamentoipertestuale"/>
                <w:noProof/>
              </w:rPr>
              <w:t>7.2 Requisiti in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3927" w14:textId="7FE5400C" w:rsidR="00650D89" w:rsidRDefault="00650D8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3" w:history="1">
            <w:r w:rsidRPr="00D637DE">
              <w:rPr>
                <w:rStyle w:val="Collegamentoipertestuale"/>
                <w:noProof/>
              </w:rPr>
              <w:t>8. Requisiti di documentazione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8E7F" w14:textId="502B5941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4" w:history="1">
            <w:r w:rsidRPr="00D637DE">
              <w:rPr>
                <w:rStyle w:val="Collegamentoipertestuale"/>
                <w:noProof/>
              </w:rPr>
              <w:t>8.1 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6565" w14:textId="6C6241FA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5" w:history="1">
            <w:r w:rsidRPr="00D637DE">
              <w:rPr>
                <w:rStyle w:val="Collegamentoipertestuale"/>
                <w:noProof/>
              </w:rPr>
              <w:t>8.2 Aiuto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A391" w14:textId="327D9C15" w:rsidR="00650D89" w:rsidRDefault="00650D8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626" w:history="1">
            <w:r w:rsidRPr="00D637DE">
              <w:rPr>
                <w:rStyle w:val="Collegamentoipertestuale"/>
                <w:noProof/>
              </w:rPr>
              <w:t>8.3 Guida all’installazione, configurazione e file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C9E" w14:textId="0E0ABD48" w:rsidR="007433BB" w:rsidRDefault="007433BB" w:rsidP="007433BB">
          <w:r>
            <w:rPr>
              <w:b/>
              <w:bCs/>
            </w:rPr>
            <w:fldChar w:fldCharType="end"/>
          </w:r>
        </w:p>
      </w:sdtContent>
    </w:sdt>
    <w:p w14:paraId="7AA23CA4" w14:textId="77777777" w:rsidR="007433BB" w:rsidRDefault="007433BB" w:rsidP="00B45C74">
      <w:pPr>
        <w:pStyle w:val="Titolo1"/>
        <w:spacing w:line="360" w:lineRule="auto"/>
        <w:rPr>
          <w:szCs w:val="40"/>
        </w:rPr>
      </w:pPr>
      <w:r>
        <w:br w:type="page"/>
      </w:r>
      <w:bookmarkStart w:id="3" w:name="_Toc35464594"/>
      <w:r w:rsidR="002C5C20" w:rsidRPr="002C5C20">
        <w:rPr>
          <w:szCs w:val="40"/>
        </w:rPr>
        <w:lastRenderedPageBreak/>
        <w:t>1. Int</w:t>
      </w:r>
      <w:r w:rsidR="002C5C20">
        <w:rPr>
          <w:szCs w:val="40"/>
        </w:rPr>
        <w:t>r</w:t>
      </w:r>
      <w:r w:rsidR="002C5C20" w:rsidRPr="002C5C20">
        <w:rPr>
          <w:szCs w:val="40"/>
        </w:rPr>
        <w:t>oduzione</w:t>
      </w:r>
      <w:bookmarkEnd w:id="3"/>
    </w:p>
    <w:p w14:paraId="3CFD5837" w14:textId="77777777" w:rsidR="002C5C20" w:rsidRDefault="002C5C20" w:rsidP="00B45C74">
      <w:pPr>
        <w:spacing w:line="360" w:lineRule="auto"/>
      </w:pPr>
    </w:p>
    <w:p w14:paraId="5E2DFA8A" w14:textId="77777777" w:rsidR="002C5C20" w:rsidRDefault="00B45C74" w:rsidP="00B45C74">
      <w:pPr>
        <w:spacing w:line="360" w:lineRule="auto"/>
        <w:jc w:val="both"/>
        <w:rPr>
          <w:rFonts w:ascii="ArialMT" w:cs="ArialMT"/>
          <w:sz w:val="20"/>
          <w:szCs w:val="20"/>
        </w:rPr>
      </w:pPr>
      <w:r>
        <w:t>L’obiettivo del progetto è realizzare un’applicazione utilizzabile per gestire e tenere traccia della sottomissione, valutazione e pubblicazione di articoli in una rivista scientifica.</w:t>
      </w:r>
    </w:p>
    <w:p w14:paraId="24F161B1" w14:textId="77777777" w:rsidR="00B45C74" w:rsidRPr="00B45C74" w:rsidRDefault="00B45C74" w:rsidP="00B45C74">
      <w:pPr>
        <w:pStyle w:val="Titolo2"/>
        <w:spacing w:line="360" w:lineRule="auto"/>
        <w:rPr>
          <w:szCs w:val="36"/>
        </w:rPr>
      </w:pPr>
      <w:bookmarkStart w:id="4" w:name="_Toc35464595"/>
      <w:r w:rsidRPr="00B45C74">
        <w:rPr>
          <w:szCs w:val="36"/>
        </w:rPr>
        <w:t>1.1 Scopo</w:t>
      </w:r>
      <w:bookmarkEnd w:id="4"/>
    </w:p>
    <w:p w14:paraId="5B3D89CF" w14:textId="77777777" w:rsidR="00B45C74" w:rsidRDefault="00B45C74" w:rsidP="00B45C74">
      <w:pPr>
        <w:spacing w:line="360" w:lineRule="auto"/>
      </w:pPr>
      <w:r>
        <w:t xml:space="preserve">Lo scopo di questo documento è di raccogliere, analizzare e definire le esigenze e i servizi offerti da </w:t>
      </w:r>
      <w:r w:rsidR="00AE2D85">
        <w:t>TSR</w:t>
      </w:r>
      <w:r>
        <w:t>. Si concentra sulle capacità richieste dalle parte interessate e dalle loro motivazioni.</w:t>
      </w:r>
    </w:p>
    <w:p w14:paraId="62DCA11D" w14:textId="77777777" w:rsidR="00B45C74" w:rsidRDefault="00B45C74" w:rsidP="00B45C74">
      <w:pPr>
        <w:pStyle w:val="Titolo2"/>
        <w:spacing w:line="360" w:lineRule="auto"/>
      </w:pPr>
      <w:bookmarkStart w:id="5" w:name="_Toc35464596"/>
      <w:r>
        <w:t>1.2 Portata</w:t>
      </w:r>
      <w:bookmarkEnd w:id="5"/>
    </w:p>
    <w:p w14:paraId="451DCA59" w14:textId="77777777" w:rsidR="00B45C74" w:rsidRDefault="00B45C74" w:rsidP="00B45C74">
      <w:pPr>
        <w:spacing w:line="360" w:lineRule="auto"/>
      </w:pPr>
      <w:r>
        <w:t xml:space="preserve">Il documento di visione presente è relativo al progetto </w:t>
      </w:r>
      <w:r w:rsidR="00AE2D85">
        <w:t>TSR</w:t>
      </w:r>
      <w:r>
        <w:t>, sviluppato dagli studenti G. Cristaudo e S. Gulino. Il team svilupperà una soluzione software adeguata alle esigenze del committente, con tecnologia multipiattaforma.</w:t>
      </w:r>
    </w:p>
    <w:p w14:paraId="22E898FE" w14:textId="77777777" w:rsidR="00B45C74" w:rsidRDefault="00B45C74" w:rsidP="00B45C74">
      <w:pPr>
        <w:pStyle w:val="Titolo2"/>
        <w:spacing w:line="360" w:lineRule="auto"/>
      </w:pPr>
      <w:bookmarkStart w:id="6" w:name="_Toc35464597"/>
      <w:r>
        <w:t>1.3 Definizioni, acronimi, abbreviazioni</w:t>
      </w:r>
      <w:bookmarkEnd w:id="6"/>
    </w:p>
    <w:p w14:paraId="504207E3" w14:textId="77777777" w:rsidR="00703A4F" w:rsidRDefault="00B45C74" w:rsidP="00703A4F">
      <w:pPr>
        <w:spacing w:line="360" w:lineRule="auto"/>
      </w:pPr>
      <w:r>
        <w:t>Le definizioni dei termini chiave ricorrenti si trovano nel glossario, contenuto nel documento di ideazione.</w:t>
      </w:r>
    </w:p>
    <w:p w14:paraId="10357179" w14:textId="77777777" w:rsidR="00703A4F" w:rsidRDefault="00703A4F" w:rsidP="00703A4F">
      <w:pPr>
        <w:pStyle w:val="Titolo1"/>
        <w:spacing w:line="360" w:lineRule="auto"/>
      </w:pPr>
      <w:bookmarkStart w:id="7" w:name="_Toc35464598"/>
      <w:r>
        <w:t>2. Posizionamento</w:t>
      </w:r>
      <w:bookmarkEnd w:id="7"/>
    </w:p>
    <w:p w14:paraId="6D4EF8E9" w14:textId="77777777" w:rsidR="00703A4F" w:rsidRDefault="00703A4F" w:rsidP="00703A4F">
      <w:pPr>
        <w:pStyle w:val="Titolo2"/>
        <w:spacing w:line="360" w:lineRule="auto"/>
      </w:pPr>
      <w:bookmarkStart w:id="8" w:name="_Toc35464599"/>
      <w:r>
        <w:t>2.1 Opportunità di Business</w:t>
      </w:r>
      <w:bookmarkEnd w:id="8"/>
    </w:p>
    <w:p w14:paraId="09AFE734" w14:textId="77777777" w:rsidR="00703A4F" w:rsidRDefault="00703A4F" w:rsidP="00703A4F">
      <w:pPr>
        <w:spacing w:line="360" w:lineRule="auto"/>
        <w:jc w:val="both"/>
      </w:pPr>
      <w:r>
        <w:t xml:space="preserve">L’applicativo progettato sostituirà il sistema manuale di gestione degli articoli sottomessi alla rivista scientifica con un nuovo sistema informatizzato; in questo modo gli autori potranno sottomettere i propri articoli con i relativi dati, in un modo più semplice e efficiente. I revisori potranno altresì attribuire valutazioni agli articoli a loro assegnati in modo altrettanto semplice. L’editore può trarre le conclusioni </w:t>
      </w:r>
      <w:r w:rsidR="00936FA0">
        <w:t>e comunicarle agli autori.</w:t>
      </w:r>
    </w:p>
    <w:p w14:paraId="3C456060" w14:textId="77777777" w:rsidR="00936FA0" w:rsidRDefault="00936FA0" w:rsidP="00936FA0">
      <w:pPr>
        <w:pStyle w:val="Titolo2"/>
      </w:pPr>
      <w:bookmarkStart w:id="9" w:name="_Toc35464600"/>
      <w:r>
        <w:lastRenderedPageBreak/>
        <w:t>2.2 Formulazione del problema</w:t>
      </w:r>
      <w:bookmarkEnd w:id="9"/>
    </w:p>
    <w:p w14:paraId="4C8F1C57" w14:textId="77777777" w:rsidR="00936FA0" w:rsidRPr="00936FA0" w:rsidRDefault="00936FA0" w:rsidP="00936FA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3"/>
        <w:gridCol w:w="5275"/>
      </w:tblGrid>
      <w:tr w:rsidR="00936FA0" w14:paraId="51BF3229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293F0ACD" w14:textId="77777777" w:rsidR="00936FA0" w:rsidRDefault="00936FA0" w:rsidP="00936FA0">
            <w:pPr>
              <w:jc w:val="center"/>
            </w:pPr>
            <w:r>
              <w:t>Descrizione del problema</w:t>
            </w:r>
          </w:p>
        </w:tc>
        <w:tc>
          <w:tcPr>
            <w:tcW w:w="5275" w:type="dxa"/>
            <w:vAlign w:val="center"/>
          </w:tcPr>
          <w:p w14:paraId="728E221A" w14:textId="77777777" w:rsidR="00936FA0" w:rsidRDefault="00936FA0" w:rsidP="00936FA0">
            <w:pPr>
              <w:jc w:val="center"/>
            </w:pPr>
            <w:r>
              <w:t>L’invio non automatico di articoli e l’attesa di risposta da parte dell’editore è una procedura molto lenta, che può dare origine ad errori, smarrimenti ed altre problematiche. Un sistema automatizzato è d’aiuto a tutti gli attori coinvolti nello scenario.</w:t>
            </w:r>
          </w:p>
        </w:tc>
      </w:tr>
      <w:tr w:rsidR="00936FA0" w14:paraId="33132F3C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2EF42C55" w14:textId="77777777" w:rsidR="00936FA0" w:rsidRDefault="00936FA0" w:rsidP="00936FA0">
            <w:pPr>
              <w:jc w:val="center"/>
            </w:pPr>
            <w:r>
              <w:t>Attori coinvolti</w:t>
            </w:r>
          </w:p>
        </w:tc>
        <w:tc>
          <w:tcPr>
            <w:tcW w:w="5275" w:type="dxa"/>
            <w:vAlign w:val="center"/>
          </w:tcPr>
          <w:p w14:paraId="68557FC2" w14:textId="77777777" w:rsidR="00936FA0" w:rsidRDefault="00936FA0" w:rsidP="00936FA0">
            <w:pPr>
              <w:jc w:val="center"/>
            </w:pPr>
            <w:r>
              <w:t>Autori, revisori, editore.</w:t>
            </w:r>
          </w:p>
        </w:tc>
      </w:tr>
      <w:tr w:rsidR="00936FA0" w14:paraId="22444691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0207F102" w14:textId="77777777" w:rsidR="00936FA0" w:rsidRDefault="00936FA0" w:rsidP="00936FA0">
            <w:pPr>
              <w:jc w:val="center"/>
            </w:pPr>
            <w:r>
              <w:t>Impatto</w:t>
            </w:r>
          </w:p>
        </w:tc>
        <w:tc>
          <w:tcPr>
            <w:tcW w:w="5275" w:type="dxa"/>
            <w:vAlign w:val="center"/>
          </w:tcPr>
          <w:p w14:paraId="05B595E6" w14:textId="77777777" w:rsidR="00936FA0" w:rsidRDefault="00936FA0" w:rsidP="00936FA0">
            <w:pPr>
              <w:jc w:val="center"/>
            </w:pPr>
            <w:r>
              <w:t>Processo di sottomissione, valutazione e accettazione lento, e soggetto a smarrimenti.</w:t>
            </w:r>
          </w:p>
        </w:tc>
      </w:tr>
      <w:tr w:rsidR="00936FA0" w14:paraId="2766A423" w14:textId="77777777" w:rsidTr="00936FA0">
        <w:tc>
          <w:tcPr>
            <w:tcW w:w="4503" w:type="dxa"/>
            <w:shd w:val="clear" w:color="auto" w:fill="DBE5F1" w:themeFill="accent1" w:themeFillTint="33"/>
            <w:vAlign w:val="center"/>
          </w:tcPr>
          <w:p w14:paraId="3053E104" w14:textId="77777777" w:rsidR="00936FA0" w:rsidRDefault="00936FA0" w:rsidP="00936FA0">
            <w:pPr>
              <w:jc w:val="center"/>
            </w:pPr>
            <w:r>
              <w:t>Benefici di una soluzione di successo</w:t>
            </w:r>
          </w:p>
        </w:tc>
        <w:tc>
          <w:tcPr>
            <w:tcW w:w="5275" w:type="dxa"/>
            <w:vAlign w:val="center"/>
          </w:tcPr>
          <w:p w14:paraId="1CEC1176" w14:textId="77777777" w:rsidR="00936FA0" w:rsidRDefault="00936FA0" w:rsidP="00936FA0">
            <w:pPr>
              <w:jc w:val="center"/>
            </w:pPr>
            <w:r>
              <w:t xml:space="preserve">Sottomissione in tempo reale, valutazione semplice. L’autore conosce l’esito positivo o negativo subito dopo che esso è stato espresso dall’editore. L’editore è agevolato nel raccogliere le valutazioni relative ad uno stesso articolo espresse da revisori diversi, e ad averne un quadro generale al fine di compiere la decisione finale. </w:t>
            </w:r>
          </w:p>
        </w:tc>
      </w:tr>
    </w:tbl>
    <w:p w14:paraId="27B3A0C1" w14:textId="77777777" w:rsidR="00936FA0" w:rsidRPr="00936FA0" w:rsidRDefault="00936FA0" w:rsidP="00936FA0"/>
    <w:p w14:paraId="312AD9A1" w14:textId="77777777" w:rsidR="002C5C20" w:rsidRDefault="009818C2" w:rsidP="009818C2">
      <w:pPr>
        <w:pStyle w:val="Titolo2"/>
      </w:pPr>
      <w:bookmarkStart w:id="10" w:name="_Toc35464601"/>
      <w:r>
        <w:t>2.3 Formulazione della posizione del prodotto</w:t>
      </w:r>
      <w:bookmarkEnd w:id="10"/>
    </w:p>
    <w:p w14:paraId="53EBB896" w14:textId="77777777" w:rsidR="009818C2" w:rsidRDefault="009818C2" w:rsidP="00981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818C2" w14:paraId="5D0642A3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15153271" w14:textId="77777777" w:rsidR="009818C2" w:rsidRDefault="009818C2" w:rsidP="009818C2">
            <w:pPr>
              <w:jc w:val="center"/>
            </w:pPr>
            <w:r>
              <w:t>Destinatari</w:t>
            </w:r>
          </w:p>
        </w:tc>
        <w:tc>
          <w:tcPr>
            <w:tcW w:w="4889" w:type="dxa"/>
            <w:vAlign w:val="center"/>
          </w:tcPr>
          <w:p w14:paraId="693CD00C" w14:textId="77777777" w:rsidR="009818C2" w:rsidRDefault="009818C2" w:rsidP="009818C2">
            <w:pPr>
              <w:jc w:val="center"/>
            </w:pPr>
            <w:r>
              <w:t>Il prodotto è rivolto all’editoria di una rivista scientifica.</w:t>
            </w:r>
          </w:p>
        </w:tc>
      </w:tr>
      <w:tr w:rsidR="009818C2" w14:paraId="35292442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54373EBB" w14:textId="77777777" w:rsidR="009818C2" w:rsidRDefault="009818C2" w:rsidP="009818C2">
            <w:pPr>
              <w:jc w:val="center"/>
            </w:pPr>
            <w:r>
              <w:t>Obiettivi</w:t>
            </w:r>
          </w:p>
        </w:tc>
        <w:tc>
          <w:tcPr>
            <w:tcW w:w="4889" w:type="dxa"/>
            <w:vAlign w:val="center"/>
          </w:tcPr>
          <w:p w14:paraId="666E6BC4" w14:textId="77777777" w:rsidR="009818C2" w:rsidRDefault="009818C2" w:rsidP="009818C2">
            <w:pPr>
              <w:jc w:val="center"/>
            </w:pPr>
            <w:r>
              <w:t xml:space="preserve">L’editore ha l’esigenza di </w:t>
            </w:r>
            <w:r w:rsidR="004770BE">
              <w:t>raccogliere le valutazioni relative agli articoli in modo semplice. Gli autori hanno l’esigenza di inviare in modo sicuro e rapido gli articoli redatti. I revisori hanno l’esigenza di poter valutare in modo rapido gli articoli.</w:t>
            </w:r>
          </w:p>
        </w:tc>
      </w:tr>
      <w:tr w:rsidR="009818C2" w14:paraId="696B5CDD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0660BA97" w14:textId="77777777" w:rsidR="009818C2" w:rsidRDefault="009818C2" w:rsidP="009818C2">
            <w:pPr>
              <w:jc w:val="center"/>
            </w:pPr>
            <w:r>
              <w:t>Tipologia</w:t>
            </w:r>
          </w:p>
        </w:tc>
        <w:tc>
          <w:tcPr>
            <w:tcW w:w="4889" w:type="dxa"/>
            <w:vAlign w:val="center"/>
          </w:tcPr>
          <w:p w14:paraId="47E2F8B0" w14:textId="77777777" w:rsidR="009818C2" w:rsidRDefault="004770BE" w:rsidP="009818C2">
            <w:pPr>
              <w:jc w:val="center"/>
            </w:pPr>
            <w:r>
              <w:t>Prodotto software personalizzato.</w:t>
            </w:r>
          </w:p>
        </w:tc>
      </w:tr>
      <w:tr w:rsidR="009818C2" w14:paraId="604CAA7F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56D67DD3" w14:textId="77777777" w:rsidR="009818C2" w:rsidRDefault="009818C2" w:rsidP="009818C2">
            <w:pPr>
              <w:jc w:val="center"/>
            </w:pPr>
            <w:r>
              <w:t>Funzione</w:t>
            </w:r>
          </w:p>
        </w:tc>
        <w:tc>
          <w:tcPr>
            <w:tcW w:w="4889" w:type="dxa"/>
            <w:vAlign w:val="center"/>
          </w:tcPr>
          <w:p w14:paraId="7DA5E4EF" w14:textId="77777777" w:rsidR="009818C2" w:rsidRDefault="004770BE" w:rsidP="009818C2">
            <w:pPr>
              <w:jc w:val="center"/>
            </w:pPr>
            <w:r>
              <w:t>Fornire una soluzione integrata per la gestione di articoli da pubblicare nella rivista.</w:t>
            </w:r>
          </w:p>
        </w:tc>
      </w:tr>
      <w:tr w:rsidR="009818C2" w14:paraId="6221CBB0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7835A5C5" w14:textId="77777777" w:rsidR="009818C2" w:rsidRDefault="009818C2" w:rsidP="009818C2">
            <w:pPr>
              <w:jc w:val="center"/>
            </w:pPr>
            <w:r>
              <w:t>Soluzioni alternative attuali</w:t>
            </w:r>
          </w:p>
        </w:tc>
        <w:tc>
          <w:tcPr>
            <w:tcW w:w="4889" w:type="dxa"/>
            <w:vAlign w:val="center"/>
          </w:tcPr>
          <w:p w14:paraId="3D257C64" w14:textId="77777777" w:rsidR="009818C2" w:rsidRDefault="004770BE" w:rsidP="004770BE">
            <w:pPr>
              <w:jc w:val="center"/>
            </w:pPr>
            <w:r>
              <w:t>Sono presenti altre soluzioni. La nostra è particolarmente flessibile.</w:t>
            </w:r>
          </w:p>
        </w:tc>
      </w:tr>
      <w:tr w:rsidR="009818C2" w14:paraId="498B419C" w14:textId="77777777" w:rsidTr="009818C2">
        <w:tc>
          <w:tcPr>
            <w:tcW w:w="4889" w:type="dxa"/>
            <w:shd w:val="clear" w:color="auto" w:fill="DBE5F1" w:themeFill="accent1" w:themeFillTint="33"/>
            <w:vAlign w:val="center"/>
          </w:tcPr>
          <w:p w14:paraId="45900417" w14:textId="77777777" w:rsidR="009818C2" w:rsidRDefault="009818C2" w:rsidP="009818C2">
            <w:pPr>
              <w:jc w:val="center"/>
            </w:pPr>
            <w:r>
              <w:t>Caratteristiche prodotto</w:t>
            </w:r>
          </w:p>
        </w:tc>
        <w:tc>
          <w:tcPr>
            <w:tcW w:w="4889" w:type="dxa"/>
            <w:vAlign w:val="center"/>
          </w:tcPr>
          <w:p w14:paraId="40F9C870" w14:textId="77777777" w:rsidR="009818C2" w:rsidRDefault="004770BE" w:rsidP="009818C2">
            <w:pPr>
              <w:jc w:val="center"/>
            </w:pPr>
            <w:r>
              <w:t>Offre la flessibilità richiesta da tutti gli attori.</w:t>
            </w:r>
          </w:p>
        </w:tc>
      </w:tr>
    </w:tbl>
    <w:p w14:paraId="7E60DE1A" w14:textId="77777777" w:rsidR="009818C2" w:rsidRDefault="00690367" w:rsidP="00690367">
      <w:pPr>
        <w:pStyle w:val="Titolo1"/>
      </w:pPr>
      <w:bookmarkStart w:id="11" w:name="_Toc35464602"/>
      <w:r>
        <w:lastRenderedPageBreak/>
        <w:t>3. Parti interessate e descrizione utente</w:t>
      </w:r>
      <w:bookmarkEnd w:id="11"/>
    </w:p>
    <w:p w14:paraId="653582E1" w14:textId="77777777" w:rsidR="00690367" w:rsidRDefault="00690367" w:rsidP="00690367"/>
    <w:p w14:paraId="50EAE042" w14:textId="77777777" w:rsidR="00690367" w:rsidRDefault="00690367" w:rsidP="00690367">
      <w:pPr>
        <w:pStyle w:val="Titolo2"/>
      </w:pPr>
      <w:bookmarkStart w:id="12" w:name="_Toc35464603"/>
      <w:r>
        <w:t>3.1 Riepilogo delle parti interessate</w:t>
      </w:r>
      <w:bookmarkEnd w:id="12"/>
    </w:p>
    <w:p w14:paraId="5DAA1ABE" w14:textId="77777777" w:rsidR="00690367" w:rsidRDefault="00690367" w:rsidP="006903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90367" w14:paraId="35133F33" w14:textId="77777777" w:rsidTr="00690367">
        <w:tc>
          <w:tcPr>
            <w:tcW w:w="3259" w:type="dxa"/>
            <w:shd w:val="clear" w:color="auto" w:fill="DBE5F1" w:themeFill="accent1" w:themeFillTint="33"/>
            <w:vAlign w:val="center"/>
          </w:tcPr>
          <w:p w14:paraId="61D0D1E6" w14:textId="77777777" w:rsidR="00690367" w:rsidRDefault="00690367" w:rsidP="00690367">
            <w:pPr>
              <w:jc w:val="center"/>
            </w:pPr>
            <w:r>
              <w:t>Nome</w:t>
            </w:r>
          </w:p>
        </w:tc>
        <w:tc>
          <w:tcPr>
            <w:tcW w:w="3259" w:type="dxa"/>
            <w:shd w:val="clear" w:color="auto" w:fill="DBE5F1" w:themeFill="accent1" w:themeFillTint="33"/>
            <w:vAlign w:val="center"/>
          </w:tcPr>
          <w:p w14:paraId="23114D75" w14:textId="77777777" w:rsidR="00690367" w:rsidRDefault="00690367" w:rsidP="00690367">
            <w:pPr>
              <w:jc w:val="center"/>
            </w:pPr>
            <w:r>
              <w:t>Descrizione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14:paraId="69D5405E" w14:textId="77777777" w:rsidR="00690367" w:rsidRDefault="00690367" w:rsidP="00690367">
            <w:pPr>
              <w:jc w:val="center"/>
            </w:pPr>
            <w:r>
              <w:t>Responsabilità</w:t>
            </w:r>
          </w:p>
        </w:tc>
      </w:tr>
      <w:tr w:rsidR="00690367" w14:paraId="24F80F28" w14:textId="77777777" w:rsidTr="00690367">
        <w:tc>
          <w:tcPr>
            <w:tcW w:w="3259" w:type="dxa"/>
            <w:vAlign w:val="center"/>
          </w:tcPr>
          <w:p w14:paraId="3E6C5454" w14:textId="77777777" w:rsidR="00690367" w:rsidRDefault="00690367" w:rsidP="00690367">
            <w:pPr>
              <w:jc w:val="center"/>
            </w:pPr>
            <w:r>
              <w:t>Sviluppatore software</w:t>
            </w:r>
          </w:p>
        </w:tc>
        <w:tc>
          <w:tcPr>
            <w:tcW w:w="3259" w:type="dxa"/>
            <w:vAlign w:val="center"/>
          </w:tcPr>
          <w:p w14:paraId="5CEBFB52" w14:textId="77777777" w:rsidR="00690367" w:rsidRDefault="00690367" w:rsidP="00690367">
            <w:pPr>
              <w:jc w:val="center"/>
            </w:pPr>
            <w:r>
              <w:t>Principale responsabile dello sviluppo del prodotto.</w:t>
            </w:r>
          </w:p>
        </w:tc>
        <w:tc>
          <w:tcPr>
            <w:tcW w:w="3260" w:type="dxa"/>
            <w:vAlign w:val="center"/>
          </w:tcPr>
          <w:p w14:paraId="64156CB4" w14:textId="77777777" w:rsidR="00690367" w:rsidRDefault="00690367" w:rsidP="00690367">
            <w:pPr>
              <w:jc w:val="center"/>
            </w:pPr>
            <w:r>
              <w:t>Progetta e implementa il software.</w:t>
            </w:r>
          </w:p>
        </w:tc>
      </w:tr>
      <w:tr w:rsidR="00690367" w14:paraId="2338A380" w14:textId="77777777" w:rsidTr="00690367">
        <w:tc>
          <w:tcPr>
            <w:tcW w:w="3259" w:type="dxa"/>
            <w:vAlign w:val="center"/>
          </w:tcPr>
          <w:p w14:paraId="5B6A3C3C" w14:textId="77777777" w:rsidR="00690367" w:rsidRDefault="00690367" w:rsidP="00690367">
            <w:pPr>
              <w:jc w:val="center"/>
            </w:pPr>
            <w:r>
              <w:t>Manager del progetto</w:t>
            </w:r>
          </w:p>
        </w:tc>
        <w:tc>
          <w:tcPr>
            <w:tcW w:w="3259" w:type="dxa"/>
            <w:vAlign w:val="center"/>
          </w:tcPr>
          <w:p w14:paraId="1595A74F" w14:textId="77777777" w:rsidR="00690367" w:rsidRDefault="00690367" w:rsidP="00690367">
            <w:pPr>
              <w:jc w:val="center"/>
            </w:pPr>
            <w:r>
              <w:t>Coordina lo sviluppo del sistema.</w:t>
            </w:r>
          </w:p>
        </w:tc>
        <w:tc>
          <w:tcPr>
            <w:tcW w:w="3260" w:type="dxa"/>
            <w:vAlign w:val="center"/>
          </w:tcPr>
          <w:p w14:paraId="29404F8D" w14:textId="77777777" w:rsidR="00690367" w:rsidRDefault="00690367" w:rsidP="00690367">
            <w:pPr>
              <w:jc w:val="center"/>
            </w:pPr>
            <w:r>
              <w:t>Pianifica, gestisce e assegna le risorse al fine di garantire i requisiti di qualità.</w:t>
            </w:r>
          </w:p>
        </w:tc>
      </w:tr>
    </w:tbl>
    <w:p w14:paraId="4EE51FB8" w14:textId="77777777" w:rsidR="00690367" w:rsidRDefault="00690367" w:rsidP="00690367"/>
    <w:p w14:paraId="46FEB4DA" w14:textId="77777777" w:rsidR="00235DA3" w:rsidRDefault="00235DA3" w:rsidP="00235DA3">
      <w:pPr>
        <w:pStyle w:val="Titolo2"/>
      </w:pPr>
      <w:bookmarkStart w:id="13" w:name="_Toc35464604"/>
      <w:r>
        <w:t>3.2 Riepilogo degli utenti</w:t>
      </w:r>
      <w:bookmarkEnd w:id="13"/>
    </w:p>
    <w:p w14:paraId="346CF553" w14:textId="77777777" w:rsidR="00235DA3" w:rsidRDefault="00235DA3" w:rsidP="00235DA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2830"/>
        <w:gridCol w:w="2445"/>
      </w:tblGrid>
      <w:tr w:rsidR="00235DA3" w14:paraId="6FF32AFE" w14:textId="77777777" w:rsidTr="00235DA3">
        <w:tc>
          <w:tcPr>
            <w:tcW w:w="1668" w:type="dxa"/>
            <w:shd w:val="clear" w:color="auto" w:fill="DBE5F1" w:themeFill="accent1" w:themeFillTint="33"/>
            <w:vAlign w:val="center"/>
          </w:tcPr>
          <w:p w14:paraId="530C3ABB" w14:textId="77777777" w:rsidR="00235DA3" w:rsidRDefault="00235DA3" w:rsidP="00235DA3">
            <w:pPr>
              <w:jc w:val="center"/>
            </w:pPr>
            <w:r>
              <w:t>Nome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17360003" w14:textId="77777777" w:rsidR="00235DA3" w:rsidRDefault="00235DA3" w:rsidP="00235DA3">
            <w:pPr>
              <w:jc w:val="center"/>
            </w:pPr>
            <w:r>
              <w:t>Descrizione</w:t>
            </w:r>
          </w:p>
        </w:tc>
        <w:tc>
          <w:tcPr>
            <w:tcW w:w="2830" w:type="dxa"/>
            <w:shd w:val="clear" w:color="auto" w:fill="DBE5F1" w:themeFill="accent1" w:themeFillTint="33"/>
            <w:vAlign w:val="center"/>
          </w:tcPr>
          <w:p w14:paraId="0DAB3208" w14:textId="77777777" w:rsidR="00235DA3" w:rsidRDefault="00235DA3" w:rsidP="00235DA3">
            <w:pPr>
              <w:jc w:val="center"/>
            </w:pPr>
            <w:r>
              <w:t>Responsabilità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7BAB268F" w14:textId="77777777" w:rsidR="00235DA3" w:rsidRDefault="00235DA3" w:rsidP="00235DA3">
            <w:pPr>
              <w:jc w:val="center"/>
            </w:pPr>
            <w:r>
              <w:t>Parte interessata</w:t>
            </w:r>
          </w:p>
        </w:tc>
      </w:tr>
      <w:tr w:rsidR="00235DA3" w14:paraId="384D6E7A" w14:textId="77777777" w:rsidTr="00235DA3">
        <w:tc>
          <w:tcPr>
            <w:tcW w:w="1668" w:type="dxa"/>
            <w:vAlign w:val="center"/>
          </w:tcPr>
          <w:p w14:paraId="5EC5339B" w14:textId="77777777" w:rsidR="00235DA3" w:rsidRDefault="00235DA3" w:rsidP="00235DA3">
            <w:pPr>
              <w:jc w:val="center"/>
            </w:pPr>
            <w:r>
              <w:t>Autore</w:t>
            </w:r>
          </w:p>
        </w:tc>
        <w:tc>
          <w:tcPr>
            <w:tcW w:w="2835" w:type="dxa"/>
            <w:vAlign w:val="center"/>
          </w:tcPr>
          <w:p w14:paraId="4E599959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5E5CD594" w14:textId="77777777" w:rsidR="00235DA3" w:rsidRDefault="00235DA3" w:rsidP="00235DA3">
            <w:pPr>
              <w:jc w:val="center"/>
            </w:pPr>
            <w:r>
              <w:t>Utilizza l’applicazione per sottomettere l’articolo e per leggere le valutazioni che gli sono state attribuite.</w:t>
            </w:r>
          </w:p>
        </w:tc>
        <w:tc>
          <w:tcPr>
            <w:tcW w:w="2445" w:type="dxa"/>
            <w:vAlign w:val="center"/>
          </w:tcPr>
          <w:p w14:paraId="2A7A7E56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  <w:tr w:rsidR="00235DA3" w14:paraId="10CDDC2E" w14:textId="77777777" w:rsidTr="00235DA3">
        <w:tc>
          <w:tcPr>
            <w:tcW w:w="1668" w:type="dxa"/>
            <w:vAlign w:val="center"/>
          </w:tcPr>
          <w:p w14:paraId="0D9411DE" w14:textId="77777777" w:rsidR="00235DA3" w:rsidRDefault="00235DA3" w:rsidP="00235DA3">
            <w:pPr>
              <w:jc w:val="center"/>
            </w:pPr>
            <w:r>
              <w:t>Revisore</w:t>
            </w:r>
          </w:p>
        </w:tc>
        <w:tc>
          <w:tcPr>
            <w:tcW w:w="2835" w:type="dxa"/>
            <w:vAlign w:val="center"/>
          </w:tcPr>
          <w:p w14:paraId="047E396F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796E0B3F" w14:textId="77777777" w:rsidR="00235DA3" w:rsidRDefault="00235DA3" w:rsidP="00235DA3">
            <w:pPr>
              <w:jc w:val="center"/>
            </w:pPr>
            <w:r>
              <w:t>Utilizza l’applicazione per attribuire agli articoli che gli sono stati assegnati delle valutazioni.</w:t>
            </w:r>
          </w:p>
        </w:tc>
        <w:tc>
          <w:tcPr>
            <w:tcW w:w="2445" w:type="dxa"/>
            <w:vAlign w:val="center"/>
          </w:tcPr>
          <w:p w14:paraId="0DB26B5F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  <w:tr w:rsidR="00235DA3" w14:paraId="432A60C3" w14:textId="77777777" w:rsidTr="00235DA3">
        <w:tc>
          <w:tcPr>
            <w:tcW w:w="1668" w:type="dxa"/>
            <w:vAlign w:val="center"/>
          </w:tcPr>
          <w:p w14:paraId="44847AD2" w14:textId="77777777" w:rsidR="00235DA3" w:rsidRDefault="00235DA3" w:rsidP="00235DA3">
            <w:pPr>
              <w:jc w:val="center"/>
            </w:pPr>
            <w:r>
              <w:t>Editore</w:t>
            </w:r>
          </w:p>
        </w:tc>
        <w:tc>
          <w:tcPr>
            <w:tcW w:w="2835" w:type="dxa"/>
            <w:vAlign w:val="center"/>
          </w:tcPr>
          <w:p w14:paraId="2968A747" w14:textId="77777777" w:rsidR="00235DA3" w:rsidRDefault="00235DA3" w:rsidP="00235DA3">
            <w:pPr>
              <w:jc w:val="center"/>
            </w:pPr>
            <w:r>
              <w:t>Utilizzatore dell’applicazione.</w:t>
            </w:r>
          </w:p>
        </w:tc>
        <w:tc>
          <w:tcPr>
            <w:tcW w:w="2830" w:type="dxa"/>
            <w:vAlign w:val="center"/>
          </w:tcPr>
          <w:p w14:paraId="2EE6123B" w14:textId="77777777" w:rsidR="00235DA3" w:rsidRDefault="00235DA3" w:rsidP="00235DA3">
            <w:pPr>
              <w:jc w:val="center"/>
            </w:pPr>
            <w:r>
              <w:t>Utilizza l’applicazione per leggere le valutazioni dei revisori degli articoli a loro assegnati e per prendere una decisione finale.</w:t>
            </w:r>
          </w:p>
        </w:tc>
        <w:tc>
          <w:tcPr>
            <w:tcW w:w="2445" w:type="dxa"/>
            <w:vAlign w:val="center"/>
          </w:tcPr>
          <w:p w14:paraId="4B562731" w14:textId="77777777" w:rsidR="00235DA3" w:rsidRDefault="00235DA3" w:rsidP="00235DA3">
            <w:pPr>
              <w:jc w:val="center"/>
            </w:pPr>
            <w:r>
              <w:t>Tutte.</w:t>
            </w:r>
          </w:p>
        </w:tc>
      </w:tr>
    </w:tbl>
    <w:p w14:paraId="4BCEEA23" w14:textId="77777777" w:rsidR="00235DA3" w:rsidRDefault="00235DA3" w:rsidP="00235DA3"/>
    <w:p w14:paraId="5BF91DA0" w14:textId="77777777" w:rsidR="00F16476" w:rsidRDefault="00F16476" w:rsidP="00F16476">
      <w:pPr>
        <w:pStyle w:val="Titolo2"/>
        <w:spacing w:line="360" w:lineRule="auto"/>
      </w:pPr>
      <w:bookmarkStart w:id="14" w:name="_Toc35464605"/>
      <w:r>
        <w:t>3.3 Ambiente dell’utente</w:t>
      </w:r>
      <w:bookmarkEnd w:id="14"/>
    </w:p>
    <w:p w14:paraId="7EF265F4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L’applicazione sarà utilizzata da utenti registrati al sistema e dall’editore.</w:t>
      </w:r>
    </w:p>
    <w:p w14:paraId="343E31E2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lastRenderedPageBreak/>
        <w:t>L’utente deve essere in grado di portare a termine i suoi obiettivi in maniera rapida ed efficiente.</w:t>
      </w:r>
    </w:p>
    <w:p w14:paraId="510C88D6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La comunicazione dal sistema verso gli utenti deve essere gestita automaticamente tramite e-mail.</w:t>
      </w:r>
    </w:p>
    <w:p w14:paraId="68EA5C7F" w14:textId="77777777" w:rsidR="00F16476" w:rsidRDefault="00F16476" w:rsidP="00F16476">
      <w:pPr>
        <w:pStyle w:val="Paragrafoelenco"/>
        <w:numPr>
          <w:ilvl w:val="0"/>
          <w:numId w:val="1"/>
        </w:numPr>
        <w:spacing w:line="360" w:lineRule="auto"/>
      </w:pPr>
      <w:r>
        <w:t>L’interfaccia grafica deve essere ottimizzata anche per dispositivi mobili.</w:t>
      </w:r>
    </w:p>
    <w:p w14:paraId="01EB5D6A" w14:textId="77777777" w:rsidR="00B5585F" w:rsidRDefault="00B5585F" w:rsidP="00101430">
      <w:pPr>
        <w:pStyle w:val="Titolo2"/>
      </w:pPr>
      <w:bookmarkStart w:id="15" w:name="_Toc35464606"/>
      <w:r>
        <w:t>3.4 Profili delle parti interessate e degli utenti</w:t>
      </w:r>
      <w:bookmarkEnd w:id="15"/>
    </w:p>
    <w:p w14:paraId="3D6B66DA" w14:textId="77777777" w:rsidR="00101430" w:rsidRPr="00101430" w:rsidRDefault="00101430" w:rsidP="00101430"/>
    <w:p w14:paraId="5C558DA4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14:paraId="6C1D909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927B241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62EE541C" w14:textId="77777777" w:rsidR="00B5585F" w:rsidRPr="00B5585F" w:rsidRDefault="00B5585F" w:rsidP="00657913">
            <w:pPr>
              <w:jc w:val="center"/>
            </w:pPr>
            <w:r>
              <w:t>Pippo Rossi</w:t>
            </w:r>
          </w:p>
        </w:tc>
      </w:tr>
      <w:tr w:rsidR="00B5585F" w14:paraId="7C24A50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54193BA" w14:textId="77777777" w:rsidR="00B5585F" w:rsidRPr="00B5585F" w:rsidRDefault="00B5585F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7FCD2580" w14:textId="77777777" w:rsidR="00B5585F" w:rsidRPr="00B5585F" w:rsidRDefault="00101430" w:rsidP="00657913">
            <w:pPr>
              <w:jc w:val="center"/>
            </w:pPr>
            <w:r>
              <w:t>Colui che sottomette articoli al fine di vederli pubblicati nella rivista.</w:t>
            </w:r>
          </w:p>
        </w:tc>
      </w:tr>
      <w:tr w:rsidR="00B5585F" w14:paraId="37BEEC2A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24DBA508" w14:textId="77777777" w:rsidR="00B5585F" w:rsidRPr="00B5585F" w:rsidRDefault="00B5585F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1956F342" w14:textId="77777777" w:rsidR="00101430" w:rsidRPr="00B5585F" w:rsidRDefault="00101430" w:rsidP="00101430">
            <w:pPr>
              <w:jc w:val="center"/>
            </w:pPr>
            <w:r>
              <w:t>Comunemente ha poche competenze informatiche ed esperienza nell’uso di software gestionali.</w:t>
            </w:r>
          </w:p>
        </w:tc>
      </w:tr>
      <w:tr w:rsidR="00B5585F" w14:paraId="2FDB88F9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276E226" w14:textId="77777777" w:rsidR="00B5585F" w:rsidRPr="00B5585F" w:rsidRDefault="00B5585F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15CE8BF2" w14:textId="77777777" w:rsidR="00B5585F" w:rsidRPr="00B5585F" w:rsidRDefault="00101430" w:rsidP="00657913">
            <w:pPr>
              <w:jc w:val="center"/>
            </w:pPr>
            <w:r>
              <w:t>Deve compilare tutti i campi della sottomissione di articoli.</w:t>
            </w:r>
          </w:p>
        </w:tc>
      </w:tr>
      <w:tr w:rsidR="00B5585F" w14:paraId="304E5DD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4228BEE" w14:textId="77777777" w:rsidR="00B5585F" w:rsidRPr="00B5585F" w:rsidRDefault="00B5585F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0C5EEA47" w14:textId="77777777" w:rsidR="00B5585F" w:rsidRPr="00B5585F" w:rsidRDefault="00101430" w:rsidP="00657913">
            <w:pPr>
              <w:jc w:val="center"/>
            </w:pPr>
            <w:r>
              <w:t>Diminuzione del tempo necessario a sottomettere articoli e della quantità di smarrimenti. Facilità nella visione delle valutazioni ricevute.</w:t>
            </w:r>
          </w:p>
        </w:tc>
      </w:tr>
      <w:tr w:rsidR="00B5585F" w14:paraId="1680FE5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972D5D9" w14:textId="77777777" w:rsidR="00B5585F" w:rsidRPr="00B5585F" w:rsidRDefault="00B5585F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5582D061" w14:textId="77777777" w:rsidR="00B5585F" w:rsidRPr="00B5585F" w:rsidRDefault="00101430" w:rsidP="00657913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B5585F" w14:paraId="3CCC997B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DA94489" w14:textId="77777777" w:rsidR="00B5585F" w:rsidRPr="00B5585F" w:rsidRDefault="00B5585F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11B7372E" w14:textId="77777777" w:rsidR="00B5585F" w:rsidRPr="00B5585F" w:rsidRDefault="00101430" w:rsidP="00657913">
            <w:pPr>
              <w:jc w:val="center"/>
            </w:pPr>
            <w:r>
              <w:t>Non previsti.</w:t>
            </w:r>
          </w:p>
        </w:tc>
      </w:tr>
      <w:tr w:rsidR="00B5585F" w14:paraId="7EC3EC9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028DF40" w14:textId="77777777" w:rsidR="00B5585F" w:rsidRPr="00B5585F" w:rsidRDefault="00B5585F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0B094C61" w14:textId="77777777" w:rsidR="00B5585F" w:rsidRPr="00B5585F" w:rsidRDefault="00101430" w:rsidP="00657913">
            <w:pPr>
              <w:jc w:val="center"/>
            </w:pPr>
            <w:r>
              <w:t>Nessuno.</w:t>
            </w:r>
          </w:p>
        </w:tc>
      </w:tr>
    </w:tbl>
    <w:p w14:paraId="3D5773E2" w14:textId="77777777" w:rsidR="00B5585F" w:rsidRDefault="00B5585F" w:rsidP="00B5585F">
      <w:pPr>
        <w:rPr>
          <w:b/>
          <w:sz w:val="32"/>
          <w:szCs w:val="32"/>
        </w:rPr>
      </w:pPr>
    </w:p>
    <w:p w14:paraId="5F056CA8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Revisore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445B8CE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E2654C7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4F8F37C6" w14:textId="77777777" w:rsidR="00B5585F" w:rsidRPr="00B5585F" w:rsidRDefault="00101430" w:rsidP="00D22867">
            <w:pPr>
              <w:jc w:val="center"/>
            </w:pPr>
            <w:r>
              <w:t>Alic</w:t>
            </w:r>
            <w:r w:rsidR="00D22867">
              <w:t>e Bianchi</w:t>
            </w:r>
          </w:p>
        </w:tc>
      </w:tr>
      <w:tr w:rsidR="00101430" w:rsidRPr="00B5585F" w14:paraId="1D3A684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0739824B" w14:textId="77777777" w:rsidR="00101430" w:rsidRPr="00B5585F" w:rsidRDefault="00101430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44481AD6" w14:textId="77777777" w:rsidR="00101430" w:rsidRPr="00B5585F" w:rsidRDefault="00101430" w:rsidP="00101430">
            <w:pPr>
              <w:jc w:val="center"/>
            </w:pPr>
            <w:r>
              <w:t>Colui che valuta articoli al fine di proporre una loro candidatura all’accettazione o al rifiuto.</w:t>
            </w:r>
          </w:p>
        </w:tc>
      </w:tr>
      <w:tr w:rsidR="00101430" w:rsidRPr="00B5585F" w14:paraId="76DD448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4BFFC4E" w14:textId="77777777" w:rsidR="00101430" w:rsidRPr="00B5585F" w:rsidRDefault="00101430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343F2E3A" w14:textId="77777777" w:rsidR="00101430" w:rsidRPr="00B5585F" w:rsidRDefault="00101430" w:rsidP="00CF0527">
            <w:pPr>
              <w:jc w:val="center"/>
            </w:pPr>
            <w:r>
              <w:t>Comunemente ha poche competenze informatiche ed esperienza nell’uso di software gestionali.</w:t>
            </w:r>
          </w:p>
        </w:tc>
      </w:tr>
      <w:tr w:rsidR="00101430" w:rsidRPr="00B5585F" w14:paraId="0D9551A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2199F61C" w14:textId="77777777" w:rsidR="00101430" w:rsidRPr="00B5585F" w:rsidRDefault="00101430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2A8363B8" w14:textId="77777777" w:rsidR="00101430" w:rsidRPr="00B5585F" w:rsidRDefault="00101430" w:rsidP="00101430">
            <w:pPr>
              <w:jc w:val="center"/>
            </w:pPr>
            <w:r>
              <w:t>Deve compilare tutti i campi della valutazione di articoli.</w:t>
            </w:r>
          </w:p>
        </w:tc>
      </w:tr>
      <w:tr w:rsidR="00101430" w:rsidRPr="00B5585F" w14:paraId="125E652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469416A" w14:textId="77777777" w:rsidR="00101430" w:rsidRPr="00B5585F" w:rsidRDefault="00101430" w:rsidP="00657913">
            <w:pPr>
              <w:jc w:val="center"/>
            </w:pPr>
            <w:r>
              <w:lastRenderedPageBreak/>
              <w:t>Criteri di successo</w:t>
            </w:r>
          </w:p>
        </w:tc>
        <w:tc>
          <w:tcPr>
            <w:tcW w:w="4889" w:type="dxa"/>
            <w:vAlign w:val="center"/>
          </w:tcPr>
          <w:p w14:paraId="44FF54A0" w14:textId="77777777" w:rsidR="00101430" w:rsidRPr="00B5585F" w:rsidRDefault="00101430" w:rsidP="00101430">
            <w:pPr>
              <w:jc w:val="center"/>
            </w:pPr>
            <w:r>
              <w:t>Diminuzione del tempo necessario a valutare articoli.</w:t>
            </w:r>
          </w:p>
        </w:tc>
      </w:tr>
      <w:tr w:rsidR="00101430" w:rsidRPr="00B5585F" w14:paraId="3FCA0F1D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A5B59A4" w14:textId="77777777" w:rsidR="00101430" w:rsidRPr="00B5585F" w:rsidRDefault="00101430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2D8AC591" w14:textId="77777777" w:rsidR="00101430" w:rsidRPr="00B5585F" w:rsidRDefault="00101430" w:rsidP="00CF0527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101430" w:rsidRPr="00B5585F" w14:paraId="44196A8D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5B2914B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6E7CC834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7FA9EDD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E198036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53585B0D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3516556E" w14:textId="77777777" w:rsidR="00B5585F" w:rsidRDefault="00B5585F" w:rsidP="00B5585F">
      <w:pPr>
        <w:rPr>
          <w:b/>
          <w:sz w:val="32"/>
          <w:szCs w:val="32"/>
        </w:rPr>
      </w:pPr>
    </w:p>
    <w:p w14:paraId="34D82E69" w14:textId="77777777" w:rsidR="00B5585F" w:rsidRDefault="00B5585F" w:rsidP="00B55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Editore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1ECA5EE6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47936A1" w14:textId="77777777" w:rsidR="00B5585F" w:rsidRPr="00B5585F" w:rsidRDefault="00B5585F" w:rsidP="00657913">
            <w:pPr>
              <w:jc w:val="center"/>
            </w:pPr>
            <w:r w:rsidRPr="00B5585F">
              <w:t>Rappresentante</w:t>
            </w:r>
          </w:p>
        </w:tc>
        <w:tc>
          <w:tcPr>
            <w:tcW w:w="4889" w:type="dxa"/>
            <w:vAlign w:val="center"/>
          </w:tcPr>
          <w:p w14:paraId="19319914" w14:textId="77777777" w:rsidR="00B5585F" w:rsidRPr="00B5585F" w:rsidRDefault="00101430" w:rsidP="00657913">
            <w:pPr>
              <w:jc w:val="center"/>
            </w:pPr>
            <w:r>
              <w:t>Bob Verdi</w:t>
            </w:r>
          </w:p>
        </w:tc>
      </w:tr>
      <w:tr w:rsidR="00101430" w:rsidRPr="00B5585F" w14:paraId="7CE3E0F6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4A74DBC" w14:textId="77777777" w:rsidR="00101430" w:rsidRPr="00B5585F" w:rsidRDefault="00101430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315DF745" w14:textId="77777777" w:rsidR="00101430" w:rsidRPr="00B5585F" w:rsidRDefault="00101430" w:rsidP="00D22867">
            <w:pPr>
              <w:jc w:val="center"/>
            </w:pPr>
            <w:r>
              <w:t xml:space="preserve">Colui che </w:t>
            </w:r>
            <w:r w:rsidR="00D22867">
              <w:t>sceglie di rimandare a giudizio, accettare o rifiutare definitivamente un articolo</w:t>
            </w:r>
            <w:r>
              <w:t>.</w:t>
            </w:r>
          </w:p>
        </w:tc>
      </w:tr>
      <w:tr w:rsidR="00101430" w:rsidRPr="00B5585F" w14:paraId="45A0598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D3A47D6" w14:textId="77777777" w:rsidR="00101430" w:rsidRPr="00B5585F" w:rsidRDefault="00101430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4FE2A9FE" w14:textId="77777777" w:rsidR="00101430" w:rsidRPr="00B5585F" w:rsidRDefault="00101430" w:rsidP="00D22867">
            <w:pPr>
              <w:jc w:val="center"/>
            </w:pPr>
            <w:r>
              <w:t xml:space="preserve">Comunemente ha </w:t>
            </w:r>
            <w:r w:rsidR="00D22867">
              <w:t>discrete</w:t>
            </w:r>
            <w:r>
              <w:t xml:space="preserve"> compet</w:t>
            </w:r>
            <w:r w:rsidR="00D22867">
              <w:t>enze informatiche. Conosce bene il dominio applicativo.</w:t>
            </w:r>
          </w:p>
        </w:tc>
      </w:tr>
      <w:tr w:rsidR="00101430" w:rsidRPr="00B5585F" w14:paraId="4B73FB5A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3976B3B" w14:textId="77777777" w:rsidR="00101430" w:rsidRPr="00B5585F" w:rsidRDefault="00101430" w:rsidP="00657913">
            <w:pPr>
              <w:jc w:val="center"/>
            </w:pPr>
            <w:r>
              <w:t>Responsabilità</w:t>
            </w:r>
          </w:p>
        </w:tc>
        <w:tc>
          <w:tcPr>
            <w:tcW w:w="4889" w:type="dxa"/>
            <w:vAlign w:val="center"/>
          </w:tcPr>
          <w:p w14:paraId="52F99272" w14:textId="77777777" w:rsidR="00101430" w:rsidRPr="00B5585F" w:rsidRDefault="00101430" w:rsidP="00D22867">
            <w:pPr>
              <w:jc w:val="center"/>
            </w:pPr>
            <w:r>
              <w:t xml:space="preserve">Deve </w:t>
            </w:r>
            <w:r w:rsidR="00D22867">
              <w:t>decidere delle sorti degli articoli ponderando attentamente le valutazioni che gli sono pervenute</w:t>
            </w:r>
            <w:r>
              <w:t>.</w:t>
            </w:r>
          </w:p>
        </w:tc>
      </w:tr>
      <w:tr w:rsidR="00101430" w:rsidRPr="00B5585F" w14:paraId="4317A78C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B7E80AA" w14:textId="77777777" w:rsidR="00101430" w:rsidRPr="00B5585F" w:rsidRDefault="00101430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7F1AD2D8" w14:textId="77777777" w:rsidR="00101430" w:rsidRPr="00B5585F" w:rsidRDefault="00D22867" w:rsidP="00CF0527">
            <w:pPr>
              <w:jc w:val="center"/>
            </w:pPr>
            <w:r>
              <w:t>Visualizzazione aggregata degli articoli e delle relative valutazioni, al fine di averne un quadro generale.</w:t>
            </w:r>
          </w:p>
        </w:tc>
      </w:tr>
      <w:tr w:rsidR="00101430" w:rsidRPr="00B5585F" w14:paraId="05B5341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7D838218" w14:textId="77777777" w:rsidR="00101430" w:rsidRPr="00B5585F" w:rsidRDefault="00101430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3922C390" w14:textId="77777777" w:rsidR="00101430" w:rsidRPr="00B5585F" w:rsidRDefault="00101430" w:rsidP="00CF0527">
            <w:pPr>
              <w:jc w:val="center"/>
            </w:pPr>
            <w:r>
              <w:t>Viene coinvolto attivamente durante lo sviluppo per testare l’usabilità delle funzioni implementate che lo riguardano.</w:t>
            </w:r>
          </w:p>
        </w:tc>
      </w:tr>
      <w:tr w:rsidR="00101430" w:rsidRPr="00B5585F" w14:paraId="73EB9F2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139B5854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4998546C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658135B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144A468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31640785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28F64A08" w14:textId="77777777" w:rsidR="00B5585F" w:rsidRDefault="00B5585F" w:rsidP="00B5585F">
      <w:pPr>
        <w:rPr>
          <w:b/>
          <w:sz w:val="32"/>
          <w:szCs w:val="32"/>
        </w:rPr>
      </w:pPr>
    </w:p>
    <w:p w14:paraId="0B82D041" w14:textId="77777777" w:rsidR="00B5585F" w:rsidRPr="00D22867" w:rsidRDefault="00B5585F" w:rsidP="00B5585F">
      <w:pPr>
        <w:rPr>
          <w:sz w:val="32"/>
          <w:szCs w:val="32"/>
        </w:rPr>
      </w:pPr>
      <w:r>
        <w:rPr>
          <w:b/>
          <w:sz w:val="32"/>
          <w:szCs w:val="32"/>
        </w:rPr>
        <w:t>Sviluppatore software</w:t>
      </w:r>
      <w:r w:rsidR="00D22867">
        <w:rPr>
          <w:b/>
          <w:sz w:val="32"/>
          <w:szCs w:val="32"/>
        </w:rPr>
        <w:t xml:space="preserve"> e manager di progetto </w:t>
      </w:r>
      <w:r w:rsidR="00D22867">
        <w:rPr>
          <w:sz w:val="32"/>
          <w:szCs w:val="32"/>
        </w:rPr>
        <w:t>(in questa applicazione coincidono)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585F" w:rsidRPr="00B5585F" w14:paraId="575A9ACE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47BFBB2" w14:textId="77777777" w:rsidR="00B5585F" w:rsidRPr="00B5585F" w:rsidRDefault="00D22867" w:rsidP="00657913">
            <w:pPr>
              <w:jc w:val="center"/>
            </w:pPr>
            <w:r>
              <w:t>Rappresentanti</w:t>
            </w:r>
          </w:p>
        </w:tc>
        <w:tc>
          <w:tcPr>
            <w:tcW w:w="4889" w:type="dxa"/>
            <w:vAlign w:val="center"/>
          </w:tcPr>
          <w:p w14:paraId="1373AA58" w14:textId="77777777" w:rsidR="00B5585F" w:rsidRPr="00B5585F" w:rsidRDefault="00D22867" w:rsidP="00D22867">
            <w:pPr>
              <w:jc w:val="center"/>
            </w:pPr>
            <w:r>
              <w:t>Gianluca Cristaudo, Samuele Gulino</w:t>
            </w:r>
          </w:p>
        </w:tc>
      </w:tr>
      <w:tr w:rsidR="00B5585F" w:rsidRPr="00B5585F" w14:paraId="3CD50A09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9F1AA73" w14:textId="77777777" w:rsidR="00B5585F" w:rsidRPr="00B5585F" w:rsidRDefault="00B5585F" w:rsidP="00657913">
            <w:pPr>
              <w:jc w:val="center"/>
            </w:pPr>
            <w:r>
              <w:t>Descrizione</w:t>
            </w:r>
          </w:p>
        </w:tc>
        <w:tc>
          <w:tcPr>
            <w:tcW w:w="4889" w:type="dxa"/>
            <w:vAlign w:val="center"/>
          </w:tcPr>
          <w:p w14:paraId="5724E0E8" w14:textId="77777777" w:rsidR="00B5585F" w:rsidRPr="00B5585F" w:rsidRDefault="00D22867" w:rsidP="00657913">
            <w:pPr>
              <w:jc w:val="center"/>
            </w:pPr>
            <w:r>
              <w:t>Si occuperanno di realizzare il prodotto finale seguendo un approccio alla progettazione di tipo iterativo ed evolutivo.</w:t>
            </w:r>
          </w:p>
        </w:tc>
      </w:tr>
      <w:tr w:rsidR="00B5585F" w:rsidRPr="00B5585F" w14:paraId="60D13A7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3EEC85F" w14:textId="77777777" w:rsidR="00B5585F" w:rsidRPr="00B5585F" w:rsidRDefault="00B5585F" w:rsidP="00657913">
            <w:pPr>
              <w:jc w:val="center"/>
            </w:pPr>
            <w:r>
              <w:t>Competenze</w:t>
            </w:r>
          </w:p>
        </w:tc>
        <w:tc>
          <w:tcPr>
            <w:tcW w:w="4889" w:type="dxa"/>
            <w:vAlign w:val="center"/>
          </w:tcPr>
          <w:p w14:paraId="0A89BAD5" w14:textId="77777777" w:rsidR="00B5585F" w:rsidRPr="00B5585F" w:rsidRDefault="00D22867" w:rsidP="00D22867">
            <w:pPr>
              <w:jc w:val="center"/>
            </w:pPr>
            <w:r>
              <w:t xml:space="preserve">Hanno approfondite competenze informatiche, conoscono i principi dello sviluppo software iterativo basato su UP. Non sono esperti del dominio </w:t>
            </w:r>
            <w:r>
              <w:lastRenderedPageBreak/>
              <w:t>applicativo.</w:t>
            </w:r>
          </w:p>
        </w:tc>
      </w:tr>
      <w:tr w:rsidR="00B5585F" w:rsidRPr="00B5585F" w14:paraId="571761D5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55BC02AD" w14:textId="77777777" w:rsidR="00B5585F" w:rsidRPr="00B5585F" w:rsidRDefault="00B5585F" w:rsidP="00657913">
            <w:pPr>
              <w:jc w:val="center"/>
            </w:pPr>
            <w:r>
              <w:lastRenderedPageBreak/>
              <w:t>Responsabilità</w:t>
            </w:r>
          </w:p>
        </w:tc>
        <w:tc>
          <w:tcPr>
            <w:tcW w:w="4889" w:type="dxa"/>
            <w:vAlign w:val="center"/>
          </w:tcPr>
          <w:p w14:paraId="28BF89D4" w14:textId="77777777" w:rsidR="00B5585F" w:rsidRPr="00B5585F" w:rsidRDefault="007D6F97" w:rsidP="00657913">
            <w:pPr>
              <w:jc w:val="center"/>
            </w:pPr>
            <w:r>
              <w:t>Forniscono una buona analisi dei requisiti, si occupano di analisi, modellazione e progettazione del software. Testano il prodotto finale.</w:t>
            </w:r>
          </w:p>
        </w:tc>
      </w:tr>
      <w:tr w:rsidR="00B5585F" w:rsidRPr="00B5585F" w14:paraId="0819D168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710FDB9" w14:textId="77777777" w:rsidR="00B5585F" w:rsidRPr="00B5585F" w:rsidRDefault="00B5585F" w:rsidP="00657913">
            <w:pPr>
              <w:jc w:val="center"/>
            </w:pPr>
            <w:r>
              <w:t>Criteri di successo</w:t>
            </w:r>
          </w:p>
        </w:tc>
        <w:tc>
          <w:tcPr>
            <w:tcW w:w="4889" w:type="dxa"/>
            <w:vAlign w:val="center"/>
          </w:tcPr>
          <w:p w14:paraId="21E277C7" w14:textId="77777777" w:rsidR="00B5585F" w:rsidRPr="00B5585F" w:rsidRDefault="00EF368D" w:rsidP="00657913">
            <w:pPr>
              <w:jc w:val="center"/>
            </w:pPr>
            <w:r>
              <w:t>Assenza di errori, conformità con le specifiche richieste.</w:t>
            </w:r>
          </w:p>
        </w:tc>
      </w:tr>
      <w:tr w:rsidR="00B5585F" w:rsidRPr="00B5585F" w14:paraId="17D47477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61833A87" w14:textId="77777777" w:rsidR="00B5585F" w:rsidRPr="00B5585F" w:rsidRDefault="00B5585F" w:rsidP="00657913">
            <w:pPr>
              <w:jc w:val="center"/>
            </w:pPr>
            <w:r>
              <w:t>Coinvolgimento</w:t>
            </w:r>
          </w:p>
        </w:tc>
        <w:tc>
          <w:tcPr>
            <w:tcW w:w="4889" w:type="dxa"/>
            <w:vAlign w:val="center"/>
          </w:tcPr>
          <w:p w14:paraId="02692C48" w14:textId="77777777" w:rsidR="00B5585F" w:rsidRPr="00B5585F" w:rsidRDefault="00EF368D" w:rsidP="00657913">
            <w:pPr>
              <w:jc w:val="center"/>
            </w:pPr>
            <w:r>
              <w:t>Sono coinvolti in ogni fase della modellazione e realizzazione del software.</w:t>
            </w:r>
          </w:p>
        </w:tc>
      </w:tr>
      <w:tr w:rsidR="00101430" w:rsidRPr="00B5585F" w14:paraId="44C10612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4C84B673" w14:textId="77777777" w:rsidR="00101430" w:rsidRPr="00B5585F" w:rsidRDefault="00101430" w:rsidP="00657913">
            <w:pPr>
              <w:jc w:val="center"/>
            </w:pPr>
            <w:r>
              <w:t>Elaborati aggiuntivi</w:t>
            </w:r>
          </w:p>
        </w:tc>
        <w:tc>
          <w:tcPr>
            <w:tcW w:w="4889" w:type="dxa"/>
            <w:vAlign w:val="center"/>
          </w:tcPr>
          <w:p w14:paraId="1A58339E" w14:textId="77777777" w:rsidR="00101430" w:rsidRPr="00B5585F" w:rsidRDefault="00101430" w:rsidP="00CF0527">
            <w:pPr>
              <w:jc w:val="center"/>
            </w:pPr>
            <w:r>
              <w:t>Non previsti.</w:t>
            </w:r>
          </w:p>
        </w:tc>
      </w:tr>
      <w:tr w:rsidR="00101430" w:rsidRPr="00B5585F" w14:paraId="31DB04B1" w14:textId="77777777" w:rsidTr="00657913">
        <w:tc>
          <w:tcPr>
            <w:tcW w:w="4889" w:type="dxa"/>
            <w:shd w:val="clear" w:color="auto" w:fill="DBE5F1" w:themeFill="accent1" w:themeFillTint="33"/>
            <w:vAlign w:val="center"/>
          </w:tcPr>
          <w:p w14:paraId="3C12B9EE" w14:textId="77777777" w:rsidR="00101430" w:rsidRPr="00B5585F" w:rsidRDefault="00101430" w:rsidP="00657913">
            <w:pPr>
              <w:jc w:val="center"/>
            </w:pPr>
            <w:r>
              <w:t>Commenti / Problemi</w:t>
            </w:r>
          </w:p>
        </w:tc>
        <w:tc>
          <w:tcPr>
            <w:tcW w:w="4889" w:type="dxa"/>
            <w:vAlign w:val="center"/>
          </w:tcPr>
          <w:p w14:paraId="3573ADB0" w14:textId="77777777" w:rsidR="00101430" w:rsidRPr="00B5585F" w:rsidRDefault="00101430" w:rsidP="00CF0527">
            <w:pPr>
              <w:jc w:val="center"/>
            </w:pPr>
            <w:r>
              <w:t>Nessuno.</w:t>
            </w:r>
          </w:p>
        </w:tc>
      </w:tr>
    </w:tbl>
    <w:p w14:paraId="3A4FC647" w14:textId="77777777" w:rsidR="00B5585F" w:rsidRDefault="00B5585F" w:rsidP="00B5585F">
      <w:pPr>
        <w:rPr>
          <w:b/>
          <w:sz w:val="32"/>
          <w:szCs w:val="32"/>
        </w:rPr>
      </w:pPr>
    </w:p>
    <w:p w14:paraId="217672AD" w14:textId="77777777" w:rsidR="00690EDE" w:rsidRDefault="00690EDE" w:rsidP="00690EDE">
      <w:pPr>
        <w:pStyle w:val="Titolo1"/>
      </w:pPr>
      <w:bookmarkStart w:id="16" w:name="_Toc35464607"/>
      <w:r>
        <w:t>4. Descrizione generale del prodotto</w:t>
      </w:r>
      <w:bookmarkEnd w:id="16"/>
    </w:p>
    <w:p w14:paraId="581A2B5E" w14:textId="77777777" w:rsidR="00690EDE" w:rsidRDefault="00690EDE" w:rsidP="00AE2D85">
      <w:pPr>
        <w:pStyle w:val="Titolo2"/>
        <w:spacing w:line="360" w:lineRule="auto"/>
      </w:pPr>
      <w:bookmarkStart w:id="17" w:name="_Toc35464608"/>
      <w:r>
        <w:t>4.1 Punto di vista del prodotto</w:t>
      </w:r>
      <w:bookmarkEnd w:id="17"/>
    </w:p>
    <w:p w14:paraId="7EFE8ACA" w14:textId="77777777" w:rsidR="00690EDE" w:rsidRDefault="00AE2D85" w:rsidP="00AE2D85">
      <w:pPr>
        <w:spacing w:line="360" w:lineRule="auto"/>
        <w:jc w:val="both"/>
      </w:pPr>
      <w:r>
        <w:t>Il software sarà installato presso la workstation della rivista. Essendo un applicativo indipendente tutti i database saranno interni e gestiti autonomamente. Il sistema sfrutterà servizi esterni, come il servizio e-mail.</w:t>
      </w:r>
    </w:p>
    <w:p w14:paraId="061F58D4" w14:textId="474C06CA" w:rsidR="00AE2D85" w:rsidRDefault="00FD5D36" w:rsidP="00AE2D85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 wp14:anchorId="51630A71" wp14:editId="09ACDAA1">
            <wp:extent cx="6029325" cy="13525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D4CE" w14:textId="2ACABF99" w:rsidR="000D22D2" w:rsidRDefault="000D22D2" w:rsidP="000D22D2">
      <w:pPr>
        <w:pStyle w:val="Titolo2"/>
      </w:pPr>
      <w:bookmarkStart w:id="18" w:name="_Toc35464609"/>
      <w:r>
        <w:t>4.2 Riepilogo dei vantaggi</w:t>
      </w:r>
      <w:bookmarkEnd w:id="18"/>
    </w:p>
    <w:p w14:paraId="339BDC31" w14:textId="77777777" w:rsidR="000D22D2" w:rsidRPr="000D22D2" w:rsidRDefault="000D22D2" w:rsidP="000D22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D22D2" w14:paraId="530942BA" w14:textId="77777777" w:rsidTr="000D22D2">
        <w:tc>
          <w:tcPr>
            <w:tcW w:w="4889" w:type="dxa"/>
            <w:shd w:val="clear" w:color="auto" w:fill="DBE5F1" w:themeFill="accent1" w:themeFillTint="33"/>
            <w:vAlign w:val="center"/>
          </w:tcPr>
          <w:p w14:paraId="0BCE53B1" w14:textId="7D5B135F" w:rsidR="000D22D2" w:rsidRDefault="000D22D2" w:rsidP="000D22D2">
            <w:pPr>
              <w:jc w:val="center"/>
            </w:pPr>
            <w:r>
              <w:t>Vantaggi per le parti interessate</w:t>
            </w:r>
          </w:p>
        </w:tc>
        <w:tc>
          <w:tcPr>
            <w:tcW w:w="4889" w:type="dxa"/>
            <w:shd w:val="clear" w:color="auto" w:fill="DBE5F1" w:themeFill="accent1" w:themeFillTint="33"/>
            <w:vAlign w:val="center"/>
          </w:tcPr>
          <w:p w14:paraId="056D7409" w14:textId="2A031FF8" w:rsidR="000D22D2" w:rsidRDefault="000D22D2" w:rsidP="000D22D2">
            <w:pPr>
              <w:jc w:val="center"/>
            </w:pPr>
            <w:r>
              <w:t>Caratteristiche di supporto</w:t>
            </w:r>
          </w:p>
        </w:tc>
      </w:tr>
      <w:tr w:rsidR="000D22D2" w14:paraId="5C6897FE" w14:textId="77777777" w:rsidTr="000D22D2">
        <w:tc>
          <w:tcPr>
            <w:tcW w:w="4889" w:type="dxa"/>
            <w:vAlign w:val="center"/>
          </w:tcPr>
          <w:p w14:paraId="2551C206" w14:textId="39BB92AD" w:rsidR="000D22D2" w:rsidRDefault="000D22D2" w:rsidP="000D22D2">
            <w:pPr>
              <w:jc w:val="center"/>
            </w:pPr>
            <w:r>
              <w:t>Miglioramento della qualità del servizio percepito dall’utente</w:t>
            </w:r>
          </w:p>
        </w:tc>
        <w:tc>
          <w:tcPr>
            <w:tcW w:w="4889" w:type="dxa"/>
            <w:vAlign w:val="center"/>
          </w:tcPr>
          <w:p w14:paraId="4C8D1B99" w14:textId="0570AF1E" w:rsidR="000D22D2" w:rsidRDefault="000D22D2" w:rsidP="000D22D2">
            <w:pPr>
              <w:jc w:val="center"/>
            </w:pPr>
            <w:r>
              <w:t>Il sistema ha un’interfaccia semplice che agevola le attività di sottomissione, valutazione e la visione, da parte dell’autore, delle valutazioni ottenute.</w:t>
            </w:r>
          </w:p>
        </w:tc>
      </w:tr>
      <w:tr w:rsidR="000D22D2" w14:paraId="0FBCB66D" w14:textId="77777777" w:rsidTr="000D22D2">
        <w:tc>
          <w:tcPr>
            <w:tcW w:w="4889" w:type="dxa"/>
            <w:vAlign w:val="center"/>
          </w:tcPr>
          <w:p w14:paraId="2174BDBE" w14:textId="1043195F" w:rsidR="000D22D2" w:rsidRDefault="000D22D2" w:rsidP="000D22D2">
            <w:pPr>
              <w:jc w:val="center"/>
            </w:pPr>
            <w:r>
              <w:t>Riduzione degli errori</w:t>
            </w:r>
          </w:p>
        </w:tc>
        <w:tc>
          <w:tcPr>
            <w:tcW w:w="4889" w:type="dxa"/>
            <w:vAlign w:val="center"/>
          </w:tcPr>
          <w:p w14:paraId="169FE910" w14:textId="79310655" w:rsidR="000D22D2" w:rsidRDefault="000D22D2" w:rsidP="000D22D2">
            <w:pPr>
              <w:jc w:val="center"/>
            </w:pPr>
            <w:r>
              <w:t>Il sistema consente di diminuire gli errori commessi in fase di sottomissione, valutazione e decisione finale.</w:t>
            </w:r>
          </w:p>
        </w:tc>
      </w:tr>
      <w:tr w:rsidR="000D22D2" w14:paraId="478E138B" w14:textId="77777777" w:rsidTr="000D22D2">
        <w:tc>
          <w:tcPr>
            <w:tcW w:w="4889" w:type="dxa"/>
            <w:vAlign w:val="center"/>
          </w:tcPr>
          <w:p w14:paraId="33ECA031" w14:textId="309097BC" w:rsidR="000D22D2" w:rsidRDefault="000D22D2" w:rsidP="000D22D2">
            <w:pPr>
              <w:jc w:val="center"/>
            </w:pPr>
            <w:r>
              <w:lastRenderedPageBreak/>
              <w:t>Riduzione degli smarrimenti</w:t>
            </w:r>
          </w:p>
        </w:tc>
        <w:tc>
          <w:tcPr>
            <w:tcW w:w="4889" w:type="dxa"/>
            <w:vAlign w:val="center"/>
          </w:tcPr>
          <w:p w14:paraId="17CA50E5" w14:textId="577BF90A" w:rsidR="000D22D2" w:rsidRDefault="000D22D2" w:rsidP="000D22D2">
            <w:pPr>
              <w:jc w:val="center"/>
            </w:pPr>
            <w:r>
              <w:t>Il sistema evita, soprattutto in fase di sottomissione dell’articolo, smarrimenti che potrebbero avvenire inviando l’articolo in forma cartacea.</w:t>
            </w:r>
          </w:p>
        </w:tc>
      </w:tr>
    </w:tbl>
    <w:p w14:paraId="3F25257A" w14:textId="77777777" w:rsidR="000D22D2" w:rsidRDefault="000D22D2" w:rsidP="000D22D2"/>
    <w:p w14:paraId="3DC4685F" w14:textId="0946462F" w:rsidR="000D22D2" w:rsidRDefault="000D22D2" w:rsidP="000D22D2">
      <w:pPr>
        <w:pStyle w:val="Titolo2"/>
        <w:spacing w:line="360" w:lineRule="auto"/>
      </w:pPr>
      <w:bookmarkStart w:id="19" w:name="_Toc35464610"/>
      <w:r>
        <w:t>4.3 Ipotesi e dipendenze</w:t>
      </w:r>
      <w:bookmarkEnd w:id="19"/>
    </w:p>
    <w:p w14:paraId="67FF2894" w14:textId="33A13E53" w:rsidR="000D22D2" w:rsidRDefault="000D22D2" w:rsidP="000D22D2">
      <w:pPr>
        <w:pStyle w:val="Paragrafoelenco"/>
        <w:numPr>
          <w:ilvl w:val="0"/>
          <w:numId w:val="3"/>
        </w:numPr>
        <w:spacing w:line="360" w:lineRule="auto"/>
      </w:pPr>
      <w:r>
        <w:t>Accesso alla rete Internet per l’integrazione del s</w:t>
      </w:r>
      <w:r w:rsidR="008126A5">
        <w:t>ervizio di comunicazione e-mail;</w:t>
      </w:r>
    </w:p>
    <w:p w14:paraId="7DE02A0F" w14:textId="26B48C34" w:rsidR="000D22D2" w:rsidRDefault="000D22D2" w:rsidP="000D22D2">
      <w:pPr>
        <w:pStyle w:val="Paragrafoelenco"/>
        <w:numPr>
          <w:ilvl w:val="0"/>
          <w:numId w:val="3"/>
        </w:numPr>
        <w:spacing w:line="360" w:lineRule="auto"/>
      </w:pPr>
      <w:r>
        <w:t>Disponibilità di una JVM per il sistema operativo in uso.</w:t>
      </w:r>
    </w:p>
    <w:p w14:paraId="5CFE66A4" w14:textId="45AC7854" w:rsidR="000D22D2" w:rsidRDefault="000D22D2" w:rsidP="000D22D2">
      <w:pPr>
        <w:pStyle w:val="Titolo2"/>
        <w:spacing w:line="360" w:lineRule="auto"/>
      </w:pPr>
      <w:bookmarkStart w:id="20" w:name="_Toc35464611"/>
      <w:r>
        <w:t>4.4 Licenze ed installazione</w:t>
      </w:r>
      <w:bookmarkEnd w:id="20"/>
    </w:p>
    <w:p w14:paraId="04910057" w14:textId="1FDF8E44" w:rsidR="000D22D2" w:rsidRDefault="000D22D2" w:rsidP="000D22D2">
      <w:pPr>
        <w:spacing w:line="360" w:lineRule="auto"/>
      </w:pPr>
      <w:r>
        <w:t>TSR verrà rilasciato con licenza open source GPL v3.</w:t>
      </w:r>
    </w:p>
    <w:p w14:paraId="6E0CBBB7" w14:textId="41961190" w:rsidR="000D22D2" w:rsidRDefault="000D22D2" w:rsidP="008126A5">
      <w:pPr>
        <w:pStyle w:val="Titolo1"/>
        <w:spacing w:line="360" w:lineRule="auto"/>
      </w:pPr>
      <w:bookmarkStart w:id="21" w:name="_Toc35464612"/>
      <w:r>
        <w:t>5</w:t>
      </w:r>
      <w:r w:rsidR="00CF0527">
        <w:t>.</w:t>
      </w:r>
      <w:r>
        <w:t xml:space="preserve"> Caratteristiche del sistema</w:t>
      </w:r>
      <w:bookmarkEnd w:id="21"/>
    </w:p>
    <w:p w14:paraId="0864BBDB" w14:textId="049742C1" w:rsidR="008126A5" w:rsidRDefault="008126A5" w:rsidP="008126A5">
      <w:pPr>
        <w:pStyle w:val="Titolo2"/>
        <w:spacing w:line="360" w:lineRule="auto"/>
      </w:pPr>
      <w:bookmarkStart w:id="22" w:name="_Toc35464613"/>
      <w:r>
        <w:t>5.1 Caratteristiche del sistema</w:t>
      </w:r>
      <w:bookmarkEnd w:id="22"/>
    </w:p>
    <w:p w14:paraId="0BCECE99" w14:textId="459761A1" w:rsidR="000D22D2" w:rsidRDefault="008126A5" w:rsidP="008126A5">
      <w:pPr>
        <w:pStyle w:val="Paragrafoelenco"/>
        <w:numPr>
          <w:ilvl w:val="0"/>
          <w:numId w:val="4"/>
        </w:numPr>
        <w:spacing w:line="360" w:lineRule="auto"/>
      </w:pPr>
      <w:r>
        <w:t>Applicazione multipiattaforma;</w:t>
      </w:r>
    </w:p>
    <w:p w14:paraId="0DC4C5C9" w14:textId="592F5594" w:rsidR="000D22D2" w:rsidRDefault="000D22D2" w:rsidP="008126A5">
      <w:pPr>
        <w:pStyle w:val="Paragrafoelenco"/>
        <w:numPr>
          <w:ilvl w:val="0"/>
          <w:numId w:val="4"/>
        </w:numPr>
        <w:spacing w:line="360" w:lineRule="auto"/>
      </w:pPr>
      <w:r>
        <w:t>Accesso alla rete per l’invio delle e-mail e per le varie operazioni utente ed editore.</w:t>
      </w:r>
    </w:p>
    <w:p w14:paraId="07F2EFA7" w14:textId="023152BE" w:rsidR="000D22D2" w:rsidRDefault="008126A5" w:rsidP="008126A5">
      <w:pPr>
        <w:pStyle w:val="Titolo2"/>
        <w:spacing w:line="360" w:lineRule="auto"/>
      </w:pPr>
      <w:bookmarkStart w:id="23" w:name="_Toc35464614"/>
      <w:r>
        <w:t>5.2</w:t>
      </w:r>
      <w:r w:rsidR="000D22D2">
        <w:t xml:space="preserve"> Registrazione utente</w:t>
      </w:r>
      <w:bookmarkEnd w:id="23"/>
    </w:p>
    <w:p w14:paraId="756B51AF" w14:textId="66998EAD" w:rsidR="000D22D2" w:rsidRDefault="008126A5" w:rsidP="008126A5">
      <w:pPr>
        <w:pStyle w:val="Paragrafoelenco"/>
        <w:numPr>
          <w:ilvl w:val="0"/>
          <w:numId w:val="5"/>
        </w:numPr>
        <w:spacing w:line="360" w:lineRule="auto"/>
      </w:pPr>
      <w:r>
        <w:t>Interfaccia grafica per la registrazione utente;</w:t>
      </w:r>
    </w:p>
    <w:p w14:paraId="1B8122D5" w14:textId="6A318EBD" w:rsidR="008126A5" w:rsidRDefault="008126A5" w:rsidP="008126A5">
      <w:pPr>
        <w:pStyle w:val="Paragrafoelenco"/>
        <w:numPr>
          <w:ilvl w:val="0"/>
          <w:numId w:val="5"/>
        </w:numPr>
        <w:spacing w:line="360" w:lineRule="auto"/>
      </w:pPr>
      <w:r>
        <w:t>Gestione degli utenti registrati e dei relativi dati.</w:t>
      </w:r>
    </w:p>
    <w:p w14:paraId="0A3DEA37" w14:textId="2E7B0A29" w:rsidR="008126A5" w:rsidRDefault="008126A5" w:rsidP="0044241E">
      <w:pPr>
        <w:pStyle w:val="Titolo2"/>
        <w:spacing w:line="360" w:lineRule="auto"/>
      </w:pPr>
      <w:bookmarkStart w:id="24" w:name="_Toc35464615"/>
      <w:r>
        <w:t>5.3 Sottomissione articolo</w:t>
      </w:r>
      <w:bookmarkEnd w:id="24"/>
    </w:p>
    <w:p w14:paraId="1C4C1980" w14:textId="48608B52" w:rsidR="008126A5" w:rsidRDefault="008126A5" w:rsidP="0044241E">
      <w:pPr>
        <w:pStyle w:val="Paragrafoelenco"/>
        <w:numPr>
          <w:ilvl w:val="0"/>
          <w:numId w:val="6"/>
        </w:numPr>
        <w:spacing w:line="360" w:lineRule="auto"/>
      </w:pPr>
      <w:r>
        <w:t>Interfaccia grafica per la sottomissione di articoli, mantenendo traccia dell’autore;</w:t>
      </w:r>
    </w:p>
    <w:p w14:paraId="0C640E02" w14:textId="64BEC5B1" w:rsidR="008126A5" w:rsidRDefault="008126A5" w:rsidP="0044241E">
      <w:pPr>
        <w:pStyle w:val="Paragrafoelenco"/>
        <w:numPr>
          <w:ilvl w:val="0"/>
          <w:numId w:val="6"/>
        </w:numPr>
        <w:spacing w:line="360" w:lineRule="auto"/>
      </w:pPr>
      <w:r>
        <w:t>Gestione dell’associazione fra articolo e revisori.</w:t>
      </w:r>
    </w:p>
    <w:p w14:paraId="4E451FE7" w14:textId="75346F34" w:rsidR="008126A5" w:rsidRDefault="008126A5" w:rsidP="0044241E">
      <w:pPr>
        <w:pStyle w:val="Titolo2"/>
        <w:spacing w:line="360" w:lineRule="auto"/>
      </w:pPr>
      <w:bookmarkStart w:id="25" w:name="_Toc35464616"/>
      <w:r>
        <w:t>5.4 Valutazione articolo</w:t>
      </w:r>
      <w:bookmarkEnd w:id="25"/>
    </w:p>
    <w:p w14:paraId="1EB32DEB" w14:textId="1625924C" w:rsid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la valutazione di articoli;</w:t>
      </w:r>
    </w:p>
    <w:p w14:paraId="3DF25EA4" w14:textId="3A6A237C" w:rsidR="008126A5" w:rsidRP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lastRenderedPageBreak/>
        <w:t>Traccia delle valutazioni, mantenendo un collegamento fra articolo, autore e revisore che ha lasciato la valutazione.</w:t>
      </w:r>
    </w:p>
    <w:p w14:paraId="779B24E9" w14:textId="7CB223D3" w:rsidR="008126A5" w:rsidRDefault="008126A5" w:rsidP="0044241E">
      <w:pPr>
        <w:pStyle w:val="Titolo2"/>
        <w:spacing w:line="360" w:lineRule="auto"/>
      </w:pPr>
      <w:bookmarkStart w:id="26" w:name="_Toc35464617"/>
      <w:r>
        <w:t>5.5 Decisione finale</w:t>
      </w:r>
      <w:bookmarkEnd w:id="26"/>
    </w:p>
    <w:p w14:paraId="14E01687" w14:textId="0EAD6EC8" w:rsidR="008126A5" w:rsidRDefault="008126A5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la decisione finale dell’editore;</w:t>
      </w:r>
    </w:p>
    <w:p w14:paraId="2E7FB577" w14:textId="6D6542FC" w:rsidR="008126A5" w:rsidRPr="008126A5" w:rsidRDefault="0044241E" w:rsidP="0044241E">
      <w:pPr>
        <w:pStyle w:val="Paragrafoelenco"/>
        <w:numPr>
          <w:ilvl w:val="0"/>
          <w:numId w:val="8"/>
        </w:numPr>
        <w:spacing w:line="360" w:lineRule="auto"/>
      </w:pPr>
      <w:r>
        <w:t>Tenere traccia di decisione, valutazioni e autore.</w:t>
      </w:r>
    </w:p>
    <w:p w14:paraId="59154897" w14:textId="40508E06" w:rsidR="008126A5" w:rsidRDefault="008126A5" w:rsidP="0044241E">
      <w:pPr>
        <w:pStyle w:val="Titolo2"/>
        <w:spacing w:line="360" w:lineRule="auto"/>
      </w:pPr>
      <w:bookmarkStart w:id="27" w:name="_Toc35464618"/>
      <w:r>
        <w:t xml:space="preserve">5.6 Accesso </w:t>
      </w:r>
      <w:r w:rsidR="0044241E">
        <w:t>alle valutazione</w:t>
      </w:r>
      <w:bookmarkEnd w:id="27"/>
    </w:p>
    <w:p w14:paraId="60C7B056" w14:textId="1A799E62" w:rsidR="0044241E" w:rsidRDefault="0044241E" w:rsidP="0044241E">
      <w:pPr>
        <w:pStyle w:val="Paragrafoelenco"/>
        <w:numPr>
          <w:ilvl w:val="0"/>
          <w:numId w:val="8"/>
        </w:numPr>
        <w:spacing w:line="360" w:lineRule="auto"/>
      </w:pPr>
      <w:r>
        <w:t>Interfaccia grafica per l’accesso alle valutazioni ricevute;</w:t>
      </w:r>
    </w:p>
    <w:p w14:paraId="69EBCA5C" w14:textId="607A07A6" w:rsidR="00CF0527" w:rsidRDefault="0044241E" w:rsidP="00CF0527">
      <w:pPr>
        <w:pStyle w:val="Paragrafoelenco"/>
        <w:numPr>
          <w:ilvl w:val="0"/>
          <w:numId w:val="8"/>
        </w:numPr>
        <w:spacing w:line="360" w:lineRule="auto"/>
      </w:pPr>
      <w:r>
        <w:t>Forma anonima dei revisori.</w:t>
      </w:r>
    </w:p>
    <w:p w14:paraId="44844837" w14:textId="352C85A6" w:rsidR="00CF0527" w:rsidRDefault="00CF0527" w:rsidP="00CF0527">
      <w:pPr>
        <w:pStyle w:val="Titolo1"/>
      </w:pPr>
      <w:bookmarkStart w:id="28" w:name="_Toc35464619"/>
      <w:r>
        <w:t>6. Precedenze e priorità</w:t>
      </w:r>
      <w:bookmarkEnd w:id="28"/>
    </w:p>
    <w:p w14:paraId="11E524FF" w14:textId="77777777" w:rsidR="00CF0527" w:rsidRPr="00CF0527" w:rsidRDefault="00CF0527" w:rsidP="00CF05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0527" w14:paraId="63022FCC" w14:textId="77777777" w:rsidTr="00CF0527">
        <w:tc>
          <w:tcPr>
            <w:tcW w:w="4889" w:type="dxa"/>
            <w:shd w:val="clear" w:color="auto" w:fill="DBE5F1" w:themeFill="accent1" w:themeFillTint="33"/>
            <w:vAlign w:val="center"/>
          </w:tcPr>
          <w:p w14:paraId="3C901BDD" w14:textId="393C66BE" w:rsidR="00CF0527" w:rsidRDefault="00CF0527" w:rsidP="00CF0527">
            <w:pPr>
              <w:jc w:val="center"/>
            </w:pPr>
            <w:r>
              <w:t>Priorità</w:t>
            </w:r>
          </w:p>
        </w:tc>
        <w:tc>
          <w:tcPr>
            <w:tcW w:w="4889" w:type="dxa"/>
            <w:shd w:val="clear" w:color="auto" w:fill="DBE5F1" w:themeFill="accent1" w:themeFillTint="33"/>
            <w:vAlign w:val="center"/>
          </w:tcPr>
          <w:p w14:paraId="7F89C2C6" w14:textId="5D3E5C84" w:rsidR="00CF0527" w:rsidRDefault="00CF0527" w:rsidP="00CF0527">
            <w:pPr>
              <w:jc w:val="center"/>
            </w:pPr>
            <w:r>
              <w:t>Caratteristiche</w:t>
            </w:r>
          </w:p>
        </w:tc>
      </w:tr>
      <w:tr w:rsidR="00CF0527" w14:paraId="227CF46C" w14:textId="77777777" w:rsidTr="00CF0527">
        <w:tc>
          <w:tcPr>
            <w:tcW w:w="4889" w:type="dxa"/>
            <w:vAlign w:val="center"/>
          </w:tcPr>
          <w:p w14:paraId="65F08757" w14:textId="1EC91725" w:rsidR="00CF0527" w:rsidRDefault="00CF0527" w:rsidP="00CF0527">
            <w:pPr>
              <w:jc w:val="center"/>
            </w:pPr>
            <w:r>
              <w:t>Alta</w:t>
            </w:r>
          </w:p>
        </w:tc>
        <w:tc>
          <w:tcPr>
            <w:tcW w:w="4889" w:type="dxa"/>
            <w:vAlign w:val="center"/>
          </w:tcPr>
          <w:p w14:paraId="5784F377" w14:textId="4BD61725" w:rsidR="00CF0527" w:rsidRDefault="00CF0527" w:rsidP="00CF0527">
            <w:pPr>
              <w:jc w:val="center"/>
            </w:pPr>
            <w:r>
              <w:t>Gestione di sottomissione, valutazione, decisione finale, accesso alle valutazioni.</w:t>
            </w:r>
          </w:p>
        </w:tc>
      </w:tr>
      <w:tr w:rsidR="00CF0527" w14:paraId="0323357F" w14:textId="77777777" w:rsidTr="00CF0527">
        <w:tc>
          <w:tcPr>
            <w:tcW w:w="4889" w:type="dxa"/>
            <w:vAlign w:val="center"/>
          </w:tcPr>
          <w:p w14:paraId="2EB9A50F" w14:textId="23899C04" w:rsidR="00CF0527" w:rsidRDefault="00CF0527" w:rsidP="00CF0527">
            <w:pPr>
              <w:jc w:val="center"/>
            </w:pPr>
            <w:r>
              <w:t>Media</w:t>
            </w:r>
          </w:p>
        </w:tc>
        <w:tc>
          <w:tcPr>
            <w:tcW w:w="4889" w:type="dxa"/>
            <w:vAlign w:val="center"/>
          </w:tcPr>
          <w:p w14:paraId="22FDF16A" w14:textId="759E0FEE" w:rsidR="00CF0527" w:rsidRDefault="00CF0527" w:rsidP="00CF0527">
            <w:pPr>
              <w:jc w:val="center"/>
            </w:pPr>
            <w:r>
              <w:t>Accesso all’elenco di articoli candidati all’accettazione per l’editore.</w:t>
            </w:r>
          </w:p>
        </w:tc>
      </w:tr>
      <w:tr w:rsidR="00CF0527" w14:paraId="2D8743AF" w14:textId="77777777" w:rsidTr="00CF0527">
        <w:tc>
          <w:tcPr>
            <w:tcW w:w="4889" w:type="dxa"/>
            <w:vAlign w:val="center"/>
          </w:tcPr>
          <w:p w14:paraId="78C7EF46" w14:textId="71331A6B" w:rsidR="00CF0527" w:rsidRDefault="00CF0527" w:rsidP="00CF0527">
            <w:pPr>
              <w:jc w:val="center"/>
            </w:pPr>
            <w:r>
              <w:t>Bassa</w:t>
            </w:r>
          </w:p>
        </w:tc>
        <w:tc>
          <w:tcPr>
            <w:tcW w:w="4889" w:type="dxa"/>
            <w:vAlign w:val="center"/>
          </w:tcPr>
          <w:p w14:paraId="29333BBB" w14:textId="3D901A41" w:rsidR="00CF0527" w:rsidRPr="00CF0527" w:rsidRDefault="00CF0527" w:rsidP="00CF0527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CRUD</w:t>
            </w:r>
            <w:r w:rsidRPr="00CF0527">
              <w:rPr>
                <w:b/>
                <w:highlight w:val="yellow"/>
              </w:rPr>
              <w:t>.</w:t>
            </w:r>
          </w:p>
        </w:tc>
      </w:tr>
    </w:tbl>
    <w:p w14:paraId="0B55063A" w14:textId="77777777" w:rsidR="00CF0527" w:rsidRDefault="00CF0527" w:rsidP="00CF0527"/>
    <w:p w14:paraId="42E24CFB" w14:textId="77C0F5E3" w:rsidR="00CF0527" w:rsidRDefault="00CF0527" w:rsidP="00C74273">
      <w:pPr>
        <w:pStyle w:val="Titolo1"/>
        <w:spacing w:line="360" w:lineRule="auto"/>
      </w:pPr>
      <w:bookmarkStart w:id="29" w:name="_Toc35464620"/>
      <w:r>
        <w:t>7. Vincoli e altri requisiti del prodotto</w:t>
      </w:r>
      <w:bookmarkEnd w:id="29"/>
    </w:p>
    <w:p w14:paraId="04E8F30D" w14:textId="6993E4EB" w:rsidR="00CF0527" w:rsidRDefault="00CF0527" w:rsidP="00C74273">
      <w:pPr>
        <w:pStyle w:val="Titolo2"/>
        <w:spacing w:line="360" w:lineRule="auto"/>
      </w:pPr>
      <w:bookmarkStart w:id="30" w:name="_Toc35464621"/>
      <w:r>
        <w:t>7.1 Requisiti di sistema</w:t>
      </w:r>
      <w:bookmarkEnd w:id="30"/>
    </w:p>
    <w:p w14:paraId="49E4CCDC" w14:textId="4FECE277" w:rsidR="00CF0527" w:rsidRDefault="00CF0527" w:rsidP="00C74273">
      <w:pPr>
        <w:pStyle w:val="Paragrafoelenco"/>
        <w:numPr>
          <w:ilvl w:val="0"/>
          <w:numId w:val="9"/>
        </w:numPr>
        <w:spacing w:line="360" w:lineRule="auto"/>
      </w:pPr>
      <w:r>
        <w:t>Calcolatore con JVM disponibile. Richiesto supporto per versioni non precedenti a Java 8.1.</w:t>
      </w:r>
    </w:p>
    <w:p w14:paraId="63F1D7B3" w14:textId="4693375D" w:rsidR="00CF0527" w:rsidRDefault="00CF0527" w:rsidP="00C74273">
      <w:pPr>
        <w:pStyle w:val="Paragrafoelenco"/>
        <w:numPr>
          <w:ilvl w:val="0"/>
          <w:numId w:val="9"/>
        </w:numPr>
        <w:spacing w:line="360" w:lineRule="auto"/>
      </w:pPr>
      <w:r>
        <w:t>Accesso alla rete internet.</w:t>
      </w:r>
    </w:p>
    <w:p w14:paraId="4DB8D369" w14:textId="703E48D8" w:rsidR="00CF0527" w:rsidRDefault="00CF0527" w:rsidP="00C74273">
      <w:pPr>
        <w:pStyle w:val="Titolo2"/>
        <w:spacing w:line="360" w:lineRule="auto"/>
      </w:pPr>
      <w:bookmarkStart w:id="31" w:name="_Toc35464622"/>
      <w:r>
        <w:t>7.2 Requisiti in performance</w:t>
      </w:r>
      <w:bookmarkEnd w:id="31"/>
    </w:p>
    <w:p w14:paraId="21987146" w14:textId="6F7F6EBC" w:rsidR="00CF0527" w:rsidRDefault="00CF0527" w:rsidP="00C74273">
      <w:pPr>
        <w:spacing w:line="360" w:lineRule="auto"/>
      </w:pPr>
      <w:r>
        <w:t>Non specificati.</w:t>
      </w:r>
    </w:p>
    <w:p w14:paraId="6F940A52" w14:textId="0F5AD218" w:rsidR="00C74273" w:rsidRDefault="00C74273" w:rsidP="00C74273">
      <w:pPr>
        <w:pStyle w:val="Titolo1"/>
        <w:spacing w:line="360" w:lineRule="auto"/>
      </w:pPr>
      <w:bookmarkStart w:id="32" w:name="_Toc35464623"/>
      <w:r>
        <w:lastRenderedPageBreak/>
        <w:t>8. Requisiti di documentazione</w:t>
      </w:r>
      <w:bookmarkEnd w:id="32"/>
    </w:p>
    <w:p w14:paraId="1D5CE21A" w14:textId="2A3AA39C" w:rsidR="00C74273" w:rsidRDefault="00C74273" w:rsidP="00C74273">
      <w:pPr>
        <w:pStyle w:val="Titolo2"/>
        <w:spacing w:line="360" w:lineRule="auto"/>
      </w:pPr>
      <w:bookmarkStart w:id="33" w:name="_Toc35464624"/>
      <w:r>
        <w:t>8.1 Manuale utente</w:t>
      </w:r>
      <w:bookmarkEnd w:id="33"/>
    </w:p>
    <w:p w14:paraId="26A356B0" w14:textId="603B4EDF" w:rsidR="00C74273" w:rsidRDefault="00C74273" w:rsidP="00C74273">
      <w:pPr>
        <w:spacing w:line="360" w:lineRule="auto"/>
      </w:pPr>
      <w:r>
        <w:t>Non specificato.</w:t>
      </w:r>
    </w:p>
    <w:p w14:paraId="5510AEC6" w14:textId="43AF3963" w:rsidR="00C74273" w:rsidRDefault="00C74273" w:rsidP="00C74273">
      <w:pPr>
        <w:pStyle w:val="Titolo2"/>
        <w:spacing w:line="360" w:lineRule="auto"/>
      </w:pPr>
      <w:bookmarkStart w:id="34" w:name="_Toc35464625"/>
      <w:r>
        <w:t>8.2 Aiuto online</w:t>
      </w:r>
      <w:bookmarkEnd w:id="34"/>
    </w:p>
    <w:p w14:paraId="7C0DD6BD" w14:textId="77777777" w:rsidR="00C74273" w:rsidRDefault="00C74273" w:rsidP="00C74273">
      <w:pPr>
        <w:spacing w:line="360" w:lineRule="auto"/>
      </w:pPr>
      <w:r>
        <w:t>Non specificato.</w:t>
      </w:r>
    </w:p>
    <w:p w14:paraId="39F417AF" w14:textId="54BBC8AB" w:rsidR="00C74273" w:rsidRDefault="00C74273" w:rsidP="00C74273">
      <w:pPr>
        <w:pStyle w:val="Titolo2"/>
        <w:spacing w:line="360" w:lineRule="auto"/>
      </w:pPr>
      <w:bookmarkStart w:id="35" w:name="_Toc35464626"/>
      <w:r>
        <w:t>8.3 Guida all’installazione, configurazione e file README</w:t>
      </w:r>
      <w:bookmarkEnd w:id="35"/>
    </w:p>
    <w:p w14:paraId="643D5456" w14:textId="0D267C89" w:rsidR="00C74273" w:rsidRDefault="00C74273" w:rsidP="00C74273">
      <w:pPr>
        <w:spacing w:line="360" w:lineRule="auto"/>
      </w:pPr>
      <w:r>
        <w:t>Non specificata.</w:t>
      </w:r>
    </w:p>
    <w:p w14:paraId="63416E8F" w14:textId="77777777" w:rsidR="00C74273" w:rsidRPr="00C74273" w:rsidRDefault="00C74273" w:rsidP="00C74273"/>
    <w:p w14:paraId="6EC05CDC" w14:textId="77777777" w:rsidR="00CF0527" w:rsidRPr="00CF0527" w:rsidRDefault="00CF0527" w:rsidP="00CF0527">
      <w:pPr>
        <w:pStyle w:val="Titolo1"/>
      </w:pPr>
    </w:p>
    <w:sectPr w:rsidR="00CF0527" w:rsidRPr="00CF0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3EB"/>
    <w:multiLevelType w:val="hybridMultilevel"/>
    <w:tmpl w:val="14AC57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0DC9"/>
    <w:multiLevelType w:val="hybridMultilevel"/>
    <w:tmpl w:val="1E4CC74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222"/>
    <w:multiLevelType w:val="hybridMultilevel"/>
    <w:tmpl w:val="9B70A65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215F"/>
    <w:multiLevelType w:val="hybridMultilevel"/>
    <w:tmpl w:val="C70CAE2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522E8"/>
    <w:multiLevelType w:val="hybridMultilevel"/>
    <w:tmpl w:val="D1D6A1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C74"/>
    <w:multiLevelType w:val="hybridMultilevel"/>
    <w:tmpl w:val="3E4C67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C8E"/>
    <w:multiLevelType w:val="hybridMultilevel"/>
    <w:tmpl w:val="5F9C3B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7741D"/>
    <w:multiLevelType w:val="hybridMultilevel"/>
    <w:tmpl w:val="ADD8B5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128E"/>
    <w:multiLevelType w:val="hybridMultilevel"/>
    <w:tmpl w:val="EB1E95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94A"/>
    <w:rsid w:val="000D22D2"/>
    <w:rsid w:val="00101430"/>
    <w:rsid w:val="00166765"/>
    <w:rsid w:val="00235DA3"/>
    <w:rsid w:val="002868FF"/>
    <w:rsid w:val="002C5C20"/>
    <w:rsid w:val="0044241E"/>
    <w:rsid w:val="00447E38"/>
    <w:rsid w:val="004770BE"/>
    <w:rsid w:val="004939D5"/>
    <w:rsid w:val="00650D89"/>
    <w:rsid w:val="00657913"/>
    <w:rsid w:val="00690367"/>
    <w:rsid w:val="00690EDE"/>
    <w:rsid w:val="00692C6B"/>
    <w:rsid w:val="006F0141"/>
    <w:rsid w:val="006F06E9"/>
    <w:rsid w:val="00703A4F"/>
    <w:rsid w:val="007433BB"/>
    <w:rsid w:val="007D6F97"/>
    <w:rsid w:val="008126A5"/>
    <w:rsid w:val="00936FA0"/>
    <w:rsid w:val="009818C2"/>
    <w:rsid w:val="00A06924"/>
    <w:rsid w:val="00A9594A"/>
    <w:rsid w:val="00AE2D85"/>
    <w:rsid w:val="00B45C74"/>
    <w:rsid w:val="00B5585F"/>
    <w:rsid w:val="00BB6F79"/>
    <w:rsid w:val="00C10F97"/>
    <w:rsid w:val="00C74273"/>
    <w:rsid w:val="00CF0527"/>
    <w:rsid w:val="00D0594E"/>
    <w:rsid w:val="00D22867"/>
    <w:rsid w:val="00E006CC"/>
    <w:rsid w:val="00EF368D"/>
    <w:rsid w:val="00F16476"/>
    <w:rsid w:val="00F24024"/>
    <w:rsid w:val="00F33957"/>
    <w:rsid w:val="00F44CCA"/>
    <w:rsid w:val="00F50C53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E9C"/>
  <w15:docId w15:val="{CEABD198-C24F-4A97-B8BE-EE1AEB49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partesi">
    <w:name w:val="Stile_par_tesi"/>
    <w:basedOn w:val="Titolo2"/>
    <w:link w:val="StilepartesiCarattere"/>
    <w:qFormat/>
    <w:rsid w:val="00E006CC"/>
    <w:pPr>
      <w:spacing w:line="360" w:lineRule="auto"/>
      <w:jc w:val="both"/>
    </w:pPr>
    <w:rPr>
      <w:rFonts w:ascii="Times New Roman" w:hAnsi="Times New Roman" w:cs="Times New Roman"/>
      <w:i w:val="0"/>
      <w:sz w:val="32"/>
      <w:szCs w:val="32"/>
      <w:lang w:val="en-GB" w:eastAsia="ko-KR"/>
    </w:rPr>
  </w:style>
  <w:style w:type="character" w:customStyle="1" w:styleId="StilepartesiCarattere">
    <w:name w:val="Stile_par_tesi Carattere"/>
    <w:basedOn w:val="Titolo2Carattere"/>
    <w:link w:val="Stilepartesi"/>
    <w:rsid w:val="00E006CC"/>
    <w:rPr>
      <w:rFonts w:asciiTheme="majorHAnsi" w:eastAsiaTheme="majorEastAsia" w:hAnsiTheme="majorHAnsi" w:cstheme="majorBidi"/>
      <w:b w:val="0"/>
      <w:bCs/>
      <w:i w:val="0"/>
      <w:color w:val="4F81BD" w:themeColor="accent1"/>
      <w:sz w:val="32"/>
      <w:szCs w:val="32"/>
      <w:lang w:val="en-GB" w:eastAsia="ko-K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5C74"/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C74"/>
    <w:rPr>
      <w:rFonts w:asciiTheme="majorHAnsi" w:eastAsiaTheme="majorEastAsia" w:hAnsiTheme="majorHAnsi" w:cstheme="majorBidi"/>
      <w:b/>
      <w:bCs/>
      <w:color w:val="365F91" w:themeColor="accent1" w:themeShade="BF"/>
      <w:sz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0C53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0C53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F50C5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0C53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1647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16676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1BE75-0080-4AEE-B2C1-EB8E2DF1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gianluca cristaudo</cp:lastModifiedBy>
  <cp:revision>22</cp:revision>
  <dcterms:created xsi:type="dcterms:W3CDTF">2020-02-16T11:15:00Z</dcterms:created>
  <dcterms:modified xsi:type="dcterms:W3CDTF">2020-03-18T21:56:00Z</dcterms:modified>
</cp:coreProperties>
</file>