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D7B0" w14:textId="77777777" w:rsidR="00E217C3" w:rsidRDefault="00E217C3" w:rsidP="00E217C3">
      <w:r>
        <w:t xml:space="preserve">Scrivere per i seguenti IP: IP network, IP broadcast, quali e quanti ottetti ottenuti per gli </w:t>
      </w:r>
      <w:proofErr w:type="spellStart"/>
      <w:r>
        <w:t>host</w:t>
      </w:r>
      <w:proofErr w:type="spellEnd"/>
      <w:r>
        <w:t xml:space="preserve">, quali e quanti per la rete. </w:t>
      </w:r>
    </w:p>
    <w:p w14:paraId="61E67332" w14:textId="77777777" w:rsidR="00E217C3" w:rsidRDefault="00E217C3" w:rsidP="00E217C3">
      <w:pPr>
        <w:pStyle w:val="Paragrafoelenco"/>
        <w:numPr>
          <w:ilvl w:val="0"/>
          <w:numId w:val="1"/>
        </w:numPr>
      </w:pPr>
      <w:r>
        <w:t>1.1.1.1/8</w:t>
      </w:r>
    </w:p>
    <w:p w14:paraId="60DE3375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Classe A</w:t>
      </w:r>
    </w:p>
    <w:p w14:paraId="4768F7BB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Indirizzo IP: 1.1.1.1</w:t>
      </w:r>
    </w:p>
    <w:p w14:paraId="20F48DD0" w14:textId="77777777" w:rsidR="00E217C3" w:rsidRDefault="00E217C3" w:rsidP="00E217C3">
      <w:pPr>
        <w:pStyle w:val="Paragrafoelenco"/>
      </w:pPr>
      <w:r>
        <w:t>Conversione binaria: 00000001.00000001.00000001.00000001</w:t>
      </w:r>
    </w:p>
    <w:p w14:paraId="60F125F9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Notazione CIDR: /8</w:t>
      </w:r>
    </w:p>
    <w:p w14:paraId="1E4AB141" w14:textId="77777777" w:rsidR="00E217C3" w:rsidRDefault="00E217C3" w:rsidP="00E217C3">
      <w:pPr>
        <w:pStyle w:val="Paragrafoelenco"/>
        <w:numPr>
          <w:ilvl w:val="0"/>
          <w:numId w:val="2"/>
        </w:numPr>
      </w:pPr>
      <w:proofErr w:type="spellStart"/>
      <w:r>
        <w:t>Subnet</w:t>
      </w:r>
      <w:proofErr w:type="spellEnd"/>
      <w:r>
        <w:t xml:space="preserve"> mask: 255.0.0.0</w:t>
      </w:r>
    </w:p>
    <w:p w14:paraId="327EBE64" w14:textId="77777777" w:rsidR="00E217C3" w:rsidRDefault="00E217C3" w:rsidP="00E217C3">
      <w:pPr>
        <w:pStyle w:val="Paragrafoelenco"/>
      </w:pPr>
      <w:r>
        <w:t>Conversione Binaria: 11111111.00000000.00000000.00000000</w:t>
      </w:r>
    </w:p>
    <w:p w14:paraId="435AC983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network: 1.0.0.0</w:t>
      </w:r>
    </w:p>
    <w:p w14:paraId="0CF16F80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Gateway: 1.0.0.1</w:t>
      </w:r>
    </w:p>
    <w:p w14:paraId="254F2ADD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Broadcast: 1.225.255.255</w:t>
      </w:r>
    </w:p>
    <w:p w14:paraId="692C1DF3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totale degli </w:t>
      </w:r>
      <w:proofErr w:type="spellStart"/>
      <w:r>
        <w:t>host</w:t>
      </w:r>
      <w:proofErr w:type="spellEnd"/>
      <w:r>
        <w:t xml:space="preserve">: 2^24 = 16777216 </w:t>
      </w:r>
    </w:p>
    <w:p w14:paraId="5C85DFEC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degli </w:t>
      </w:r>
      <w:proofErr w:type="spellStart"/>
      <w:r>
        <w:t>host</w:t>
      </w:r>
      <w:proofErr w:type="spellEnd"/>
      <w:r>
        <w:t xml:space="preserve"> riservati alla rete: 16777214</w:t>
      </w:r>
    </w:p>
    <w:p w14:paraId="16EC491D" w14:textId="77777777" w:rsidR="00E217C3" w:rsidRDefault="00E217C3" w:rsidP="00E217C3">
      <w:pPr>
        <w:ind w:left="360"/>
      </w:pPr>
    </w:p>
    <w:p w14:paraId="01BD91FD" w14:textId="77777777" w:rsidR="00E217C3" w:rsidRDefault="00E217C3" w:rsidP="00E217C3">
      <w:pPr>
        <w:pStyle w:val="Paragrafoelenco"/>
        <w:numPr>
          <w:ilvl w:val="0"/>
          <w:numId w:val="1"/>
        </w:numPr>
      </w:pPr>
      <w:r>
        <w:t>128.1.6.5/12</w:t>
      </w:r>
    </w:p>
    <w:p w14:paraId="60965014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Classe B</w:t>
      </w:r>
    </w:p>
    <w:p w14:paraId="018AFFD0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Indirizzo IP: 128.1.6.5</w:t>
      </w:r>
    </w:p>
    <w:p w14:paraId="4C84924C" w14:textId="77777777" w:rsidR="00E217C3" w:rsidRDefault="00E217C3" w:rsidP="00E217C3">
      <w:pPr>
        <w:pStyle w:val="Paragrafoelenco"/>
      </w:pPr>
      <w:r>
        <w:t>Conversione binaria: 10000000.00000001.00000110.00000101</w:t>
      </w:r>
    </w:p>
    <w:p w14:paraId="14ED4F3F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Notazione CIDR: /12</w:t>
      </w:r>
    </w:p>
    <w:p w14:paraId="6F05D676" w14:textId="77777777" w:rsidR="00E217C3" w:rsidRDefault="00E217C3" w:rsidP="00E217C3">
      <w:pPr>
        <w:pStyle w:val="Paragrafoelenco"/>
        <w:numPr>
          <w:ilvl w:val="0"/>
          <w:numId w:val="2"/>
        </w:numPr>
      </w:pPr>
      <w:proofErr w:type="spellStart"/>
      <w:r>
        <w:t>Subnet</w:t>
      </w:r>
      <w:proofErr w:type="spellEnd"/>
      <w:r>
        <w:t xml:space="preserve"> mask: 255.240.0.0</w:t>
      </w:r>
    </w:p>
    <w:p w14:paraId="4E015E02" w14:textId="77777777" w:rsidR="00E217C3" w:rsidRDefault="00E217C3" w:rsidP="00E217C3">
      <w:pPr>
        <w:pStyle w:val="Paragrafoelenco"/>
      </w:pPr>
      <w:r>
        <w:t>Conversione Binaria: 11111111.11110000.00000000.00000000</w:t>
      </w:r>
    </w:p>
    <w:p w14:paraId="2580575B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network: 128.0.0.0</w:t>
      </w:r>
    </w:p>
    <w:p w14:paraId="47A415B9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Gateway: 120.0.0.1</w:t>
      </w:r>
    </w:p>
    <w:p w14:paraId="7CE247F9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Broadcast: 128.15.255.255</w:t>
      </w:r>
    </w:p>
    <w:p w14:paraId="0FF01FA2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totale degli </w:t>
      </w:r>
      <w:proofErr w:type="spellStart"/>
      <w:r>
        <w:t>host</w:t>
      </w:r>
      <w:proofErr w:type="spellEnd"/>
      <w:r>
        <w:t>: 2^20 = 1408576</w:t>
      </w:r>
    </w:p>
    <w:p w14:paraId="09FA4D37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degli </w:t>
      </w:r>
      <w:proofErr w:type="spellStart"/>
      <w:r>
        <w:t>host</w:t>
      </w:r>
      <w:proofErr w:type="spellEnd"/>
      <w:r>
        <w:t xml:space="preserve"> riservati alla rete: 1408574</w:t>
      </w:r>
    </w:p>
    <w:p w14:paraId="6270F5C5" w14:textId="77777777" w:rsidR="00E217C3" w:rsidRDefault="00E217C3" w:rsidP="00E217C3">
      <w:pPr>
        <w:ind w:left="360"/>
      </w:pPr>
    </w:p>
    <w:p w14:paraId="229168A6" w14:textId="77777777" w:rsidR="00E217C3" w:rsidRDefault="00E217C3" w:rsidP="00E217C3">
      <w:pPr>
        <w:pStyle w:val="Paragrafoelenco"/>
        <w:numPr>
          <w:ilvl w:val="0"/>
          <w:numId w:val="1"/>
        </w:numPr>
      </w:pPr>
      <w:r>
        <w:t>200.1.2.3/24</w:t>
      </w:r>
    </w:p>
    <w:p w14:paraId="3F68793A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Classe C</w:t>
      </w:r>
    </w:p>
    <w:p w14:paraId="25FF8681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Indirizzo IP: 200.1.2.3</w:t>
      </w:r>
    </w:p>
    <w:p w14:paraId="56D7D3EF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Conversione binaria: 11001000.00000001.00000010.00000011</w:t>
      </w:r>
    </w:p>
    <w:p w14:paraId="30EA6632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Notazione CIDR: /24</w:t>
      </w:r>
    </w:p>
    <w:p w14:paraId="2B5F54FF" w14:textId="77777777" w:rsidR="00E217C3" w:rsidRDefault="00E217C3" w:rsidP="00E217C3">
      <w:pPr>
        <w:pStyle w:val="Paragrafoelenco"/>
        <w:numPr>
          <w:ilvl w:val="0"/>
          <w:numId w:val="2"/>
        </w:numPr>
      </w:pPr>
      <w:proofErr w:type="spellStart"/>
      <w:r>
        <w:t>Subnet</w:t>
      </w:r>
      <w:proofErr w:type="spellEnd"/>
      <w:r>
        <w:t xml:space="preserve"> mask: 255.255.255.0</w:t>
      </w:r>
    </w:p>
    <w:p w14:paraId="034C8365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Conversione binaria: 11111111.11111111.11111111.00000000</w:t>
      </w:r>
    </w:p>
    <w:p w14:paraId="29597B7B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network: 200.1.2.0</w:t>
      </w:r>
    </w:p>
    <w:p w14:paraId="68E2E398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Gateway: 200.1.2.3</w:t>
      </w:r>
    </w:p>
    <w:p w14:paraId="63421AC1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Broadcast: 200.1.2.255</w:t>
      </w:r>
    </w:p>
    <w:p w14:paraId="7A094476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totale degli </w:t>
      </w:r>
      <w:proofErr w:type="spellStart"/>
      <w:r>
        <w:t>host</w:t>
      </w:r>
      <w:proofErr w:type="spellEnd"/>
      <w:r>
        <w:t>: 2^8 = 258</w:t>
      </w:r>
    </w:p>
    <w:p w14:paraId="509467B7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lastRenderedPageBreak/>
        <w:t xml:space="preserve">Numero degli </w:t>
      </w:r>
      <w:proofErr w:type="spellStart"/>
      <w:r>
        <w:t>host</w:t>
      </w:r>
      <w:proofErr w:type="spellEnd"/>
      <w:r>
        <w:t xml:space="preserve"> riservati alla rete: 256</w:t>
      </w:r>
    </w:p>
    <w:p w14:paraId="685BB344" w14:textId="77777777" w:rsidR="00E217C3" w:rsidRDefault="00E217C3" w:rsidP="00E217C3">
      <w:pPr>
        <w:ind w:left="360"/>
      </w:pPr>
    </w:p>
    <w:p w14:paraId="20F9251A" w14:textId="77777777" w:rsidR="00E217C3" w:rsidRDefault="00E217C3" w:rsidP="00E217C3">
      <w:pPr>
        <w:pStyle w:val="Paragrafoelenco"/>
        <w:numPr>
          <w:ilvl w:val="0"/>
          <w:numId w:val="1"/>
        </w:numPr>
      </w:pPr>
      <w:r>
        <w:t>192.192.1.1/22</w:t>
      </w:r>
    </w:p>
    <w:p w14:paraId="1111116B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Classe C</w:t>
      </w:r>
    </w:p>
    <w:p w14:paraId="56D5E779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Indirizzo IP: 192.192.1.1</w:t>
      </w:r>
    </w:p>
    <w:p w14:paraId="671DF03C" w14:textId="77777777" w:rsidR="00E217C3" w:rsidRDefault="00E217C3" w:rsidP="00E217C3">
      <w:pPr>
        <w:pStyle w:val="Paragrafoelenco"/>
      </w:pPr>
      <w:r>
        <w:t>Conversione binaria: 11000000.11000000.00000001.00000001</w:t>
      </w:r>
    </w:p>
    <w:p w14:paraId="0296217D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Notazione CIDR: /22</w:t>
      </w:r>
    </w:p>
    <w:p w14:paraId="548F7D45" w14:textId="77777777" w:rsidR="00E217C3" w:rsidRDefault="00E217C3" w:rsidP="00E217C3">
      <w:pPr>
        <w:pStyle w:val="Paragrafoelenco"/>
        <w:numPr>
          <w:ilvl w:val="0"/>
          <w:numId w:val="2"/>
        </w:numPr>
      </w:pPr>
      <w:proofErr w:type="spellStart"/>
      <w:r>
        <w:t>Subnet</w:t>
      </w:r>
      <w:proofErr w:type="spellEnd"/>
      <w:r>
        <w:t xml:space="preserve"> mask: 255.255.252.0</w:t>
      </w:r>
    </w:p>
    <w:p w14:paraId="1FC59723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Conversione binaria: 11111111.11111111.11101111.00000000</w:t>
      </w:r>
    </w:p>
    <w:p w14:paraId="7A43E6BD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network: 192.192.0.0</w:t>
      </w:r>
    </w:p>
    <w:p w14:paraId="19F7D660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Gateway: 192.192.0.1</w:t>
      </w:r>
    </w:p>
    <w:p w14:paraId="53E7E223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Broadcast: 192.192.3.255</w:t>
      </w:r>
    </w:p>
    <w:p w14:paraId="01DB3A93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totale degli </w:t>
      </w:r>
      <w:proofErr w:type="spellStart"/>
      <w:r>
        <w:t>host</w:t>
      </w:r>
      <w:proofErr w:type="spellEnd"/>
      <w:r>
        <w:t>: 2^10 = 1024</w:t>
      </w:r>
    </w:p>
    <w:p w14:paraId="5262D56B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degli </w:t>
      </w:r>
      <w:proofErr w:type="spellStart"/>
      <w:r>
        <w:t>host</w:t>
      </w:r>
      <w:proofErr w:type="spellEnd"/>
      <w:r>
        <w:t xml:space="preserve"> riservati alla rete = 1022</w:t>
      </w:r>
    </w:p>
    <w:p w14:paraId="34A256AC" w14:textId="77777777" w:rsidR="00E217C3" w:rsidRDefault="00E217C3" w:rsidP="00E217C3">
      <w:pPr>
        <w:ind w:left="360"/>
      </w:pPr>
    </w:p>
    <w:p w14:paraId="52E3C512" w14:textId="77777777" w:rsidR="00E217C3" w:rsidRDefault="00E217C3" w:rsidP="00E217C3">
      <w:pPr>
        <w:pStyle w:val="Paragrafoelenco"/>
        <w:numPr>
          <w:ilvl w:val="0"/>
          <w:numId w:val="1"/>
        </w:numPr>
      </w:pPr>
      <w:r>
        <w:t>126.5.4.3/9</w:t>
      </w:r>
    </w:p>
    <w:p w14:paraId="070C3369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Classe A</w:t>
      </w:r>
    </w:p>
    <w:p w14:paraId="7A1CFDE3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Indirizzo IP: 126.5.4.3</w:t>
      </w:r>
    </w:p>
    <w:p w14:paraId="4544D6E4" w14:textId="77777777" w:rsidR="00E217C3" w:rsidRDefault="00E217C3" w:rsidP="00E217C3">
      <w:pPr>
        <w:pStyle w:val="Paragrafoelenco"/>
      </w:pPr>
      <w:r>
        <w:t>Conversione binaria: 011111110.00000101.00000100.00000011</w:t>
      </w:r>
    </w:p>
    <w:p w14:paraId="7CF4B22E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Notazione CIDR: /9</w:t>
      </w:r>
    </w:p>
    <w:p w14:paraId="5264883E" w14:textId="77777777" w:rsidR="00E217C3" w:rsidRDefault="00E217C3" w:rsidP="00E217C3">
      <w:pPr>
        <w:pStyle w:val="Paragrafoelenco"/>
        <w:numPr>
          <w:ilvl w:val="0"/>
          <w:numId w:val="2"/>
        </w:numPr>
      </w:pPr>
      <w:proofErr w:type="spellStart"/>
      <w:r>
        <w:t>Subnet</w:t>
      </w:r>
      <w:proofErr w:type="spellEnd"/>
      <w:r>
        <w:t xml:space="preserve"> mask: 255.128.0.0</w:t>
      </w:r>
    </w:p>
    <w:p w14:paraId="75CBA456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Conversione binaria: 11111111.10000000.00000000.00000000</w:t>
      </w:r>
    </w:p>
    <w:p w14:paraId="206C7413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network: 126.0.0.0</w:t>
      </w:r>
    </w:p>
    <w:p w14:paraId="7BADC80D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Gateway: 126.0.0.1</w:t>
      </w:r>
    </w:p>
    <w:p w14:paraId="54E0A20B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Broadcast: 126.127.255.255</w:t>
      </w:r>
    </w:p>
    <w:p w14:paraId="48B55BA2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totale degli </w:t>
      </w:r>
      <w:proofErr w:type="spellStart"/>
      <w:r>
        <w:t>host</w:t>
      </w:r>
      <w:proofErr w:type="spellEnd"/>
      <w:r>
        <w:t>: 2^23 = 8388608</w:t>
      </w:r>
    </w:p>
    <w:p w14:paraId="7089354F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degli </w:t>
      </w:r>
      <w:proofErr w:type="spellStart"/>
      <w:r>
        <w:t>host</w:t>
      </w:r>
      <w:proofErr w:type="spellEnd"/>
      <w:r>
        <w:t xml:space="preserve"> riservati alla rete: 8388606</w:t>
      </w:r>
    </w:p>
    <w:p w14:paraId="5ACF0146" w14:textId="77777777" w:rsidR="00E217C3" w:rsidRDefault="00E217C3" w:rsidP="00E217C3">
      <w:pPr>
        <w:ind w:left="360"/>
      </w:pPr>
    </w:p>
    <w:p w14:paraId="5270B1B8" w14:textId="77777777" w:rsidR="00E217C3" w:rsidRDefault="00E217C3" w:rsidP="00E217C3">
      <w:pPr>
        <w:pStyle w:val="Paragrafoelenco"/>
        <w:numPr>
          <w:ilvl w:val="0"/>
          <w:numId w:val="1"/>
        </w:numPr>
      </w:pPr>
      <w:r>
        <w:t>200.1.9.8/24</w:t>
      </w:r>
    </w:p>
    <w:p w14:paraId="485ED123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Classe C</w:t>
      </w:r>
    </w:p>
    <w:p w14:paraId="7889F7C4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Indirizzo IP: 200.1.9.8</w:t>
      </w:r>
    </w:p>
    <w:p w14:paraId="5FF3020D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Conversione binaria: 11001000.00000001.00001001</w:t>
      </w:r>
    </w:p>
    <w:p w14:paraId="08A2A3A3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Notazione CIDR: /24</w:t>
      </w:r>
    </w:p>
    <w:p w14:paraId="626C61CE" w14:textId="77777777" w:rsidR="00E217C3" w:rsidRDefault="00E217C3" w:rsidP="00E217C3">
      <w:pPr>
        <w:pStyle w:val="Paragrafoelenco"/>
        <w:numPr>
          <w:ilvl w:val="0"/>
          <w:numId w:val="2"/>
        </w:numPr>
      </w:pPr>
      <w:proofErr w:type="spellStart"/>
      <w:r>
        <w:t>Subnet</w:t>
      </w:r>
      <w:proofErr w:type="spellEnd"/>
      <w:r>
        <w:t xml:space="preserve"> mask: 255.255.255.0</w:t>
      </w:r>
    </w:p>
    <w:p w14:paraId="72F10183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Conversione binaria: 11111111.11111111.11111111.00000000</w:t>
      </w:r>
    </w:p>
    <w:p w14:paraId="22D3EB17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network: 200.1.9.0</w:t>
      </w:r>
    </w:p>
    <w:p w14:paraId="36EE856E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Gateway: 200.1.9.1</w:t>
      </w:r>
    </w:p>
    <w:p w14:paraId="7781B003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Broadcast: 200.1.9.255</w:t>
      </w:r>
    </w:p>
    <w:p w14:paraId="454A683D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totale degli </w:t>
      </w:r>
      <w:proofErr w:type="spellStart"/>
      <w:r>
        <w:t>host</w:t>
      </w:r>
      <w:proofErr w:type="spellEnd"/>
      <w:r>
        <w:t>: 2^8 = 256</w:t>
      </w:r>
    </w:p>
    <w:p w14:paraId="528DBD75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lastRenderedPageBreak/>
        <w:t xml:space="preserve">Numero degli </w:t>
      </w:r>
      <w:proofErr w:type="spellStart"/>
      <w:r>
        <w:t>host</w:t>
      </w:r>
      <w:proofErr w:type="spellEnd"/>
      <w:r>
        <w:t xml:space="preserve"> riservati alla rete: 254</w:t>
      </w:r>
    </w:p>
    <w:p w14:paraId="22AA0E6B" w14:textId="77777777" w:rsidR="00E217C3" w:rsidRDefault="00E217C3" w:rsidP="00E217C3">
      <w:pPr>
        <w:ind w:left="360"/>
      </w:pPr>
    </w:p>
    <w:p w14:paraId="70F7DB56" w14:textId="77777777" w:rsidR="00E217C3" w:rsidRDefault="00E217C3" w:rsidP="00E217C3">
      <w:pPr>
        <w:pStyle w:val="Paragrafoelenco"/>
        <w:numPr>
          <w:ilvl w:val="0"/>
          <w:numId w:val="1"/>
        </w:numPr>
      </w:pPr>
      <w:r>
        <w:t>172.16.0.4/16</w:t>
      </w:r>
    </w:p>
    <w:p w14:paraId="6FA6627B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Classe B</w:t>
      </w:r>
    </w:p>
    <w:p w14:paraId="5D1D0CC8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Indirizzo IP: 172.16.0.4</w:t>
      </w:r>
    </w:p>
    <w:p w14:paraId="3E80377D" w14:textId="77777777" w:rsidR="00E217C3" w:rsidRDefault="00E217C3" w:rsidP="00E217C3">
      <w:pPr>
        <w:pStyle w:val="Paragrafoelenco"/>
      </w:pPr>
      <w:r>
        <w:t>Conversione Binaria: 10101100.00010000.00000000.00000100</w:t>
      </w:r>
    </w:p>
    <w:p w14:paraId="57DD804A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Notazione CIDR: /16</w:t>
      </w:r>
    </w:p>
    <w:p w14:paraId="678F7477" w14:textId="77777777" w:rsidR="00E217C3" w:rsidRDefault="00E217C3" w:rsidP="00E217C3">
      <w:pPr>
        <w:pStyle w:val="Paragrafoelenco"/>
        <w:numPr>
          <w:ilvl w:val="0"/>
          <w:numId w:val="2"/>
        </w:numPr>
      </w:pPr>
      <w:proofErr w:type="spellStart"/>
      <w:r>
        <w:t>Subnet</w:t>
      </w:r>
      <w:proofErr w:type="spellEnd"/>
      <w:r>
        <w:t xml:space="preserve"> mask: 255.255.0.0</w:t>
      </w:r>
    </w:p>
    <w:p w14:paraId="0573F46B" w14:textId="77777777" w:rsidR="00E217C3" w:rsidRDefault="00E217C3" w:rsidP="00E217C3">
      <w:pPr>
        <w:pStyle w:val="Paragrafoelenco"/>
      </w:pPr>
      <w:r>
        <w:t>Conversione binaria: 11111111.11111111.00000000.00000000</w:t>
      </w:r>
    </w:p>
    <w:p w14:paraId="4C7451A9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network: 172.16.0.0</w:t>
      </w:r>
    </w:p>
    <w:p w14:paraId="256DA15B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Gateway: 172.16.0.1</w:t>
      </w:r>
    </w:p>
    <w:p w14:paraId="79D3D52E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>IP Broadcast: 172.16.255.255</w:t>
      </w:r>
    </w:p>
    <w:p w14:paraId="4EA63D98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totale degli </w:t>
      </w:r>
      <w:proofErr w:type="spellStart"/>
      <w:r>
        <w:t>host</w:t>
      </w:r>
      <w:proofErr w:type="spellEnd"/>
      <w:r>
        <w:t>: 2^16 = 65535</w:t>
      </w:r>
    </w:p>
    <w:p w14:paraId="5A95E209" w14:textId="77777777" w:rsidR="00E217C3" w:rsidRDefault="00E217C3" w:rsidP="00E217C3">
      <w:pPr>
        <w:pStyle w:val="Paragrafoelenco"/>
        <w:numPr>
          <w:ilvl w:val="0"/>
          <w:numId w:val="2"/>
        </w:numPr>
      </w:pPr>
      <w:r>
        <w:t xml:space="preserve">Numero degli </w:t>
      </w:r>
      <w:proofErr w:type="spellStart"/>
      <w:r>
        <w:t>host</w:t>
      </w:r>
      <w:proofErr w:type="spellEnd"/>
      <w:r>
        <w:t xml:space="preserve"> riservati alla rete: 65533</w:t>
      </w:r>
    </w:p>
    <w:p w14:paraId="430D49BD" w14:textId="77777777" w:rsidR="00E217C3" w:rsidRDefault="00E217C3" w:rsidP="00E217C3">
      <w:pPr>
        <w:pStyle w:val="Paragrafoelenco"/>
      </w:pPr>
    </w:p>
    <w:p w14:paraId="376BFC93" w14:textId="77777777" w:rsidR="003A5882" w:rsidRDefault="003A5882"/>
    <w:sectPr w:rsidR="003A5882" w:rsidSect="00E21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347C4"/>
    <w:multiLevelType w:val="hybridMultilevel"/>
    <w:tmpl w:val="6A2472D8"/>
    <w:lvl w:ilvl="0" w:tplc="C070293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4253F"/>
    <w:multiLevelType w:val="hybridMultilevel"/>
    <w:tmpl w:val="2C668E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953839">
    <w:abstractNumId w:val="1"/>
  </w:num>
  <w:num w:numId="2" w16cid:durableId="147829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82"/>
    <w:rsid w:val="002E5382"/>
    <w:rsid w:val="003A5882"/>
    <w:rsid w:val="00E2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954E6-80B9-4EF7-9848-940E5A91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17C3"/>
  </w:style>
  <w:style w:type="paragraph" w:styleId="Titolo1">
    <w:name w:val="heading 1"/>
    <w:basedOn w:val="Normale"/>
    <w:next w:val="Normale"/>
    <w:link w:val="Titolo1Carattere"/>
    <w:uiPriority w:val="9"/>
    <w:qFormat/>
    <w:rsid w:val="003A5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5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5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5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5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5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BDBDBD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5882"/>
    <w:pPr>
      <w:keepNext/>
      <w:keepLines/>
      <w:spacing w:before="40" w:after="0"/>
      <w:outlineLvl w:val="6"/>
    </w:pPr>
    <w:rPr>
      <w:rFonts w:eastAsiaTheme="majorEastAsia" w:cstheme="majorBidi"/>
      <w:color w:val="BDBDBD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5882"/>
    <w:pPr>
      <w:keepNext/>
      <w:keepLines/>
      <w:spacing w:after="0"/>
      <w:outlineLvl w:val="7"/>
    </w:pPr>
    <w:rPr>
      <w:rFonts w:eastAsiaTheme="majorEastAsia" w:cstheme="majorBidi"/>
      <w:i/>
      <w:iCs/>
      <w:color w:val="AAAAAA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5882"/>
    <w:pPr>
      <w:keepNext/>
      <w:keepLines/>
      <w:spacing w:after="0"/>
      <w:outlineLvl w:val="8"/>
    </w:pPr>
    <w:rPr>
      <w:rFonts w:eastAsiaTheme="majorEastAsia" w:cstheme="majorBidi"/>
      <w:color w:val="AAAAAA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5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5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5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588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588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5882"/>
    <w:rPr>
      <w:rFonts w:eastAsiaTheme="majorEastAsia" w:cstheme="majorBidi"/>
      <w:i/>
      <w:iCs/>
      <w:color w:val="BDBDBD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5882"/>
    <w:rPr>
      <w:rFonts w:eastAsiaTheme="majorEastAsia" w:cstheme="majorBidi"/>
      <w:color w:val="BDBDBD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5882"/>
    <w:rPr>
      <w:rFonts w:eastAsiaTheme="majorEastAsia" w:cstheme="majorBidi"/>
      <w:i/>
      <w:iCs/>
      <w:color w:val="AAAAAA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5882"/>
    <w:rPr>
      <w:rFonts w:eastAsiaTheme="majorEastAsia" w:cstheme="majorBidi"/>
      <w:color w:val="AAAAAA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5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5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5882"/>
    <w:pPr>
      <w:numPr>
        <w:ilvl w:val="1"/>
      </w:numPr>
    </w:pPr>
    <w:rPr>
      <w:rFonts w:eastAsiaTheme="majorEastAsia" w:cstheme="majorBidi"/>
      <w:color w:val="BDBDBD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5882"/>
    <w:rPr>
      <w:rFonts w:eastAsiaTheme="majorEastAsia" w:cstheme="majorBidi"/>
      <w:color w:val="BDBDBD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5882"/>
    <w:pPr>
      <w:spacing w:before="160"/>
      <w:jc w:val="center"/>
    </w:pPr>
    <w:rPr>
      <w:i/>
      <w:iCs/>
      <w:color w:val="B4B4B4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5882"/>
    <w:rPr>
      <w:i/>
      <w:iCs/>
      <w:color w:val="B4B4B4" w:themeColor="text1" w:themeTint="BF"/>
    </w:rPr>
  </w:style>
  <w:style w:type="paragraph" w:styleId="Paragrafoelenco">
    <w:name w:val="List Paragraph"/>
    <w:basedOn w:val="Normale"/>
    <w:uiPriority w:val="34"/>
    <w:qFormat/>
    <w:rsid w:val="003A588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588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5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588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5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23262E"/>
      </a:dk1>
      <a:lt1>
        <a:sysClr val="window" lastClr="D8DEE9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BISCONTI</dc:creator>
  <cp:keywords/>
  <dc:description/>
  <cp:lastModifiedBy>GIANLUCA BISCONTI</cp:lastModifiedBy>
  <cp:revision>2</cp:revision>
  <dcterms:created xsi:type="dcterms:W3CDTF">2024-05-29T15:16:00Z</dcterms:created>
  <dcterms:modified xsi:type="dcterms:W3CDTF">2024-05-29T15:17:00Z</dcterms:modified>
</cp:coreProperties>
</file>