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5189" w:rsidRPr="00B45189" w:rsidRDefault="00B45189" w:rsidP="00B45189">
      <w:pPr>
        <w:suppressAutoHyphens w:val="0"/>
        <w:spacing w:line="276" w:lineRule="auto"/>
        <w:ind w:left="5664" w:firstLine="708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Egr. Sig</w:t>
      </w:r>
      <w:r w:rsidR="007010EA">
        <w:rPr>
          <w:sz w:val="22"/>
          <w:szCs w:val="22"/>
          <w:lang w:eastAsia="en-US"/>
        </w:rPr>
        <w:t>.</w:t>
      </w:r>
      <w:r w:rsidR="007010EA" w:rsidRPr="007010EA">
        <w:rPr>
          <w:sz w:val="22"/>
          <w:szCs w:val="22"/>
          <w:highlight w:val="yellow"/>
          <w:lang w:eastAsia="en-US"/>
        </w:rPr>
        <w:t>re</w:t>
      </w:r>
      <w:r w:rsidRPr="007010EA">
        <w:rPr>
          <w:sz w:val="22"/>
          <w:szCs w:val="22"/>
          <w:highlight w:val="yellow"/>
          <w:lang w:eastAsia="en-US"/>
        </w:rPr>
        <w:t>.</w:t>
      </w:r>
      <w:r w:rsidRPr="00B45189">
        <w:rPr>
          <w:sz w:val="22"/>
          <w:szCs w:val="22"/>
          <w:highlight w:val="yellow"/>
          <w:lang w:eastAsia="en-US"/>
        </w:rPr>
        <w:t>…….</w:t>
      </w:r>
    </w:p>
    <w:p w:rsidR="00B45189" w:rsidRPr="00B45189" w:rsidRDefault="00B45189" w:rsidP="00B45189">
      <w:pPr>
        <w:suppressAutoHyphens w:val="0"/>
        <w:spacing w:after="200" w:line="276" w:lineRule="auto"/>
        <w:rPr>
          <w:b/>
          <w:sz w:val="32"/>
          <w:szCs w:val="22"/>
          <w:lang w:eastAsia="en-US"/>
        </w:rPr>
      </w:pPr>
    </w:p>
    <w:p w:rsidR="00B45189" w:rsidRPr="00B45189" w:rsidRDefault="00B45189" w:rsidP="00B45189">
      <w:pPr>
        <w:suppressAutoHyphens w:val="0"/>
        <w:spacing w:after="200" w:line="276" w:lineRule="auto"/>
        <w:rPr>
          <w:sz w:val="22"/>
          <w:szCs w:val="22"/>
          <w:lang w:eastAsia="en-US"/>
        </w:rPr>
      </w:pPr>
    </w:p>
    <w:p w:rsidR="00B45189" w:rsidRPr="00B45189" w:rsidRDefault="00B45189" w:rsidP="00B45189">
      <w:pPr>
        <w:suppressAutoHyphens w:val="0"/>
        <w:spacing w:after="200" w:line="276" w:lineRule="auto"/>
        <w:rPr>
          <w:sz w:val="22"/>
          <w:szCs w:val="22"/>
          <w:lang w:eastAsia="en-US"/>
        </w:rPr>
      </w:pPr>
    </w:p>
    <w:p w:rsidR="00B45189" w:rsidRPr="00B45189" w:rsidRDefault="00B45189" w:rsidP="00B45189">
      <w:pPr>
        <w:suppressAutoHyphens w:val="0"/>
        <w:spacing w:after="200" w:line="276" w:lineRule="auto"/>
        <w:ind w:firstLine="709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Oggetto: PROROGA CONTRATTO DI COLLABORAZIONE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center"/>
        <w:rPr>
          <w:sz w:val="22"/>
          <w:szCs w:val="22"/>
          <w:lang w:eastAsia="en-US"/>
        </w:rPr>
      </w:pP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Il giorno</w:t>
      </w:r>
      <w:r w:rsidR="00D75CB6" w:rsidRPr="00B45189">
        <w:rPr>
          <w:sz w:val="22"/>
          <w:szCs w:val="22"/>
          <w:lang w:eastAsia="en-US"/>
        </w:rPr>
        <w:t xml:space="preserve"> </w:t>
      </w:r>
      <w:r w:rsidR="00D75CB6" w:rsidRPr="00B45189">
        <w:rPr>
          <w:sz w:val="22"/>
          <w:szCs w:val="22"/>
          <w:highlight w:val="yellow"/>
          <w:lang w:eastAsia="en-US"/>
        </w:rPr>
        <w:t>.../...</w:t>
      </w:r>
      <w:r w:rsidRPr="00B45189">
        <w:rPr>
          <w:sz w:val="22"/>
          <w:szCs w:val="22"/>
          <w:highlight w:val="yellow"/>
          <w:lang w:eastAsia="en-US"/>
        </w:rPr>
        <w:t>/….</w:t>
      </w:r>
      <w:r w:rsidRPr="00B45189">
        <w:rPr>
          <w:sz w:val="22"/>
          <w:szCs w:val="22"/>
          <w:lang w:eastAsia="en-US"/>
        </w:rPr>
        <w:t xml:space="preserve"> tra la società HQ ENGINEERING SRL e </w:t>
      </w:r>
      <w:r w:rsidR="00D75CB6">
        <w:rPr>
          <w:sz w:val="22"/>
          <w:szCs w:val="22"/>
          <w:lang w:eastAsia="en-US"/>
        </w:rPr>
        <w:t>il</w:t>
      </w:r>
      <w:r w:rsidRPr="00B45189">
        <w:rPr>
          <w:sz w:val="22"/>
          <w:szCs w:val="22"/>
          <w:lang w:eastAsia="en-US"/>
        </w:rPr>
        <w:t xml:space="preserve"> collaborat</w:t>
      </w:r>
      <w:r w:rsidR="00D75CB6">
        <w:rPr>
          <w:sz w:val="22"/>
          <w:szCs w:val="22"/>
          <w:lang w:eastAsia="en-US"/>
        </w:rPr>
        <w:t>ore</w:t>
      </w:r>
      <w:r w:rsidRPr="00B45189">
        <w:rPr>
          <w:sz w:val="22"/>
          <w:szCs w:val="22"/>
          <w:lang w:eastAsia="en-US"/>
        </w:rPr>
        <w:t xml:space="preserve"> </w:t>
      </w:r>
      <w:r w:rsidRPr="00D75CB6">
        <w:rPr>
          <w:sz w:val="22"/>
          <w:szCs w:val="22"/>
          <w:lang w:eastAsia="en-US"/>
        </w:rPr>
        <w:t>Sig.</w:t>
      </w:r>
      <w:r w:rsidR="00D75CB6">
        <w:rPr>
          <w:sz w:val="22"/>
          <w:szCs w:val="22"/>
          <w:lang w:eastAsia="en-US"/>
        </w:rPr>
        <w:t xml:space="preserve">re </w:t>
      </w:r>
      <w:r w:rsidR="00D75CB6" w:rsidRPr="00D75CB6">
        <w:rPr>
          <w:sz w:val="22"/>
          <w:szCs w:val="22"/>
          <w:highlight w:val="yellow"/>
          <w:lang w:eastAsia="en-US"/>
        </w:rPr>
        <w:t>Baggio Roberto</w:t>
      </w:r>
      <w:r w:rsidRPr="00B45189">
        <w:rPr>
          <w:sz w:val="22"/>
          <w:szCs w:val="22"/>
          <w:lang w:eastAsia="en-US"/>
        </w:rPr>
        <w:t xml:space="preserve"> sulla base di quanto stipulato tra le parti, relativamente al contratto di collaborazione coordinata e continuativa siglato in data </w:t>
      </w:r>
      <w:r w:rsidRPr="00B45189">
        <w:rPr>
          <w:sz w:val="22"/>
          <w:szCs w:val="22"/>
          <w:highlight w:val="yellow"/>
          <w:lang w:eastAsia="en-US"/>
        </w:rPr>
        <w:t>…</w:t>
      </w:r>
      <w:r w:rsidR="00D75CB6" w:rsidRPr="00B45189">
        <w:rPr>
          <w:sz w:val="22"/>
          <w:szCs w:val="22"/>
          <w:highlight w:val="yellow"/>
          <w:lang w:eastAsia="en-US"/>
        </w:rPr>
        <w:t>/...</w:t>
      </w:r>
      <w:r w:rsidRPr="00B45189">
        <w:rPr>
          <w:sz w:val="22"/>
          <w:szCs w:val="22"/>
          <w:highlight w:val="yellow"/>
          <w:lang w:eastAsia="en-US"/>
        </w:rPr>
        <w:t>/…</w:t>
      </w:r>
      <w:r w:rsidRPr="00B45189">
        <w:rPr>
          <w:sz w:val="22"/>
          <w:szCs w:val="22"/>
          <w:lang w:eastAsia="en-US"/>
        </w:rPr>
        <w:t>, che si allega alla presente,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center"/>
        <w:rPr>
          <w:b/>
          <w:sz w:val="22"/>
          <w:szCs w:val="22"/>
          <w:lang w:eastAsia="en-US"/>
        </w:rPr>
      </w:pPr>
      <w:r w:rsidRPr="00B45189">
        <w:rPr>
          <w:b/>
          <w:sz w:val="22"/>
          <w:szCs w:val="22"/>
          <w:lang w:eastAsia="en-US"/>
        </w:rPr>
        <w:t>PRECISANO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 xml:space="preserve">Che il contratto stipulato ha come scadenza temporale la data del </w:t>
      </w:r>
      <w:r w:rsidRPr="00B45189">
        <w:rPr>
          <w:sz w:val="22"/>
          <w:szCs w:val="22"/>
          <w:highlight w:val="yellow"/>
          <w:lang w:eastAsia="en-US"/>
        </w:rPr>
        <w:t>…/…/…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Che nel periodo del contratto non vi è stata alcuna sospensione cha abbia posticipato la sua scadenza.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center"/>
        <w:rPr>
          <w:b/>
          <w:sz w:val="22"/>
          <w:szCs w:val="22"/>
          <w:lang w:eastAsia="en-US"/>
        </w:rPr>
      </w:pPr>
      <w:r w:rsidRPr="00B45189">
        <w:rPr>
          <w:b/>
          <w:sz w:val="22"/>
          <w:szCs w:val="22"/>
          <w:lang w:eastAsia="en-US"/>
        </w:rPr>
        <w:t>CONCORDANO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Di rinnovare il medesimo contratto con le stesse condizioni pattuite fino alla data del</w:t>
      </w:r>
      <w:r w:rsidR="00D75CB6" w:rsidRPr="00B45189">
        <w:rPr>
          <w:sz w:val="22"/>
          <w:szCs w:val="22"/>
          <w:lang w:eastAsia="en-US"/>
        </w:rPr>
        <w:t xml:space="preserve"> </w:t>
      </w:r>
      <w:r w:rsidR="00D75CB6" w:rsidRPr="00B45189">
        <w:rPr>
          <w:sz w:val="22"/>
          <w:szCs w:val="22"/>
          <w:highlight w:val="yellow"/>
          <w:lang w:eastAsia="en-US"/>
        </w:rPr>
        <w:t>.../...</w:t>
      </w:r>
      <w:r w:rsidRPr="00B45189">
        <w:rPr>
          <w:sz w:val="22"/>
          <w:szCs w:val="22"/>
          <w:highlight w:val="yellow"/>
          <w:lang w:eastAsia="en-US"/>
        </w:rPr>
        <w:t>/…</w:t>
      </w:r>
      <w:r w:rsidRPr="00B45189">
        <w:rPr>
          <w:sz w:val="22"/>
          <w:szCs w:val="22"/>
          <w:lang w:eastAsia="en-US"/>
        </w:rPr>
        <w:t xml:space="preserve"> con un importo netto/mese pari a </w:t>
      </w:r>
      <w:r w:rsidR="00E359DE">
        <w:rPr>
          <w:sz w:val="22"/>
          <w:szCs w:val="22"/>
          <w:highlight w:val="yellow"/>
          <w:lang w:eastAsia="en-US"/>
        </w:rPr>
        <w:t>00</w:t>
      </w:r>
      <w:r w:rsidRPr="00B45189">
        <w:rPr>
          <w:sz w:val="22"/>
          <w:szCs w:val="22"/>
          <w:highlight w:val="yellow"/>
          <w:lang w:eastAsia="en-US"/>
        </w:rPr>
        <w:t>00,00€</w:t>
      </w:r>
      <w:r w:rsidRPr="00B45189">
        <w:rPr>
          <w:sz w:val="22"/>
          <w:szCs w:val="22"/>
          <w:lang w:eastAsia="en-US"/>
        </w:rPr>
        <w:t xml:space="preserve"> 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 xml:space="preserve">A quanto sopra indicato si aggiunge una diaria </w:t>
      </w:r>
      <w:r w:rsidRPr="00B45189">
        <w:rPr>
          <w:sz w:val="22"/>
          <w:szCs w:val="22"/>
          <w:highlight w:val="yellow"/>
          <w:lang w:eastAsia="en-US"/>
        </w:rPr>
        <w:t xml:space="preserve">di </w:t>
      </w:r>
      <w:r w:rsidR="00E359DE">
        <w:rPr>
          <w:sz w:val="22"/>
          <w:szCs w:val="22"/>
          <w:highlight w:val="yellow"/>
          <w:lang w:eastAsia="en-US"/>
        </w:rPr>
        <w:t>0</w:t>
      </w:r>
      <w:r w:rsidRPr="00B45189">
        <w:rPr>
          <w:sz w:val="22"/>
          <w:szCs w:val="22"/>
          <w:highlight w:val="yellow"/>
          <w:lang w:eastAsia="en-US"/>
        </w:rPr>
        <w:t xml:space="preserve"> euro/gg</w:t>
      </w:r>
      <w:r w:rsidRPr="00B45189">
        <w:rPr>
          <w:sz w:val="22"/>
          <w:szCs w:val="22"/>
          <w:lang w:eastAsia="en-US"/>
        </w:rPr>
        <w:t xml:space="preserve"> </w:t>
      </w:r>
      <w:r w:rsidRPr="00D75CB6">
        <w:rPr>
          <w:sz w:val="22"/>
          <w:szCs w:val="22"/>
          <w:highlight w:val="yellow"/>
          <w:lang w:eastAsia="en-US"/>
        </w:rPr>
        <w:t>di operatività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Le parti concordano di adeguare automaticamente le condizioni pattuite qualora vengano modificate le norme di legge o di accordo sindacale applicato.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La presente dichiarazione ai fini di comunicazione agli enti preposti.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 xml:space="preserve"> In fede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 w:rsidRPr="00B45189">
        <w:rPr>
          <w:sz w:val="22"/>
          <w:szCs w:val="22"/>
          <w:lang w:eastAsia="en-US"/>
        </w:rPr>
        <w:t>L’azienda</w:t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  <w:t>il Collaboratore</w:t>
      </w:r>
    </w:p>
    <w:p w:rsidR="00B45189" w:rsidRPr="00B45189" w:rsidRDefault="00B45189" w:rsidP="00B45189">
      <w:pPr>
        <w:suppressAutoHyphens w:val="0"/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2" o:spid="_x0000_s2050" type="#_x0000_t75" style="position:absolute;left:0;text-align:left;margin-left:35.45pt;margin-top:-.3pt;width:185.85pt;height:89.6pt;z-index:251657728;visibility:visible">
            <v:imagedata r:id="rId7" o:title=""/>
          </v:shape>
        </w:pict>
      </w:r>
      <w:r w:rsidRPr="00B45189">
        <w:rPr>
          <w:sz w:val="22"/>
          <w:szCs w:val="22"/>
          <w:lang w:eastAsia="en-US"/>
        </w:rPr>
        <w:t>…………………………………….</w:t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  <w:t>.</w:t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  <w:r w:rsidRPr="00B45189">
        <w:rPr>
          <w:sz w:val="22"/>
          <w:szCs w:val="22"/>
          <w:lang w:eastAsia="en-US"/>
        </w:rPr>
        <w:tab/>
      </w:r>
    </w:p>
    <w:p w:rsidR="00B45189" w:rsidRPr="00B45189" w:rsidRDefault="00B45189" w:rsidP="00B45189">
      <w:pPr>
        <w:suppressAutoHyphens w:val="0"/>
        <w:ind w:firstLine="709"/>
        <w:rPr>
          <w:lang w:eastAsia="it-IT"/>
        </w:rPr>
      </w:pPr>
    </w:p>
    <w:p w:rsidR="00B45189" w:rsidRPr="00B45189" w:rsidRDefault="00B45189" w:rsidP="00B45189">
      <w:pPr>
        <w:suppressAutoHyphens w:val="0"/>
        <w:ind w:firstLine="709"/>
        <w:rPr>
          <w:lang w:eastAsia="it-IT"/>
        </w:rPr>
      </w:pPr>
    </w:p>
    <w:p w:rsidR="00B45189" w:rsidRPr="00B45189" w:rsidRDefault="00B45189" w:rsidP="00B45189">
      <w:pPr>
        <w:suppressAutoHyphens w:val="0"/>
        <w:ind w:firstLine="709"/>
        <w:rPr>
          <w:lang w:eastAsia="it-IT"/>
        </w:rPr>
      </w:pPr>
    </w:p>
    <w:p w:rsidR="00A94036" w:rsidRPr="00522E78" w:rsidRDefault="00A94036" w:rsidP="00522E78"/>
    <w:sectPr w:rsidR="00A94036" w:rsidRPr="00522E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794" w:bottom="1418" w:left="795" w:header="709" w:footer="1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30F1" w:rsidRDefault="00DA30F1">
      <w:r>
        <w:separator/>
      </w:r>
    </w:p>
  </w:endnote>
  <w:endnote w:type="continuationSeparator" w:id="0">
    <w:p w:rsidR="00DA30F1" w:rsidRDefault="00DA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>
    <w:pPr>
      <w:pStyle w:val="Footer"/>
      <w:jc w:val="center"/>
      <w:rPr>
        <w:color w:val="808080"/>
        <w:sz w:val="16"/>
        <w:lang w:val="en-GB" w:eastAsia="x-none"/>
      </w:rPr>
    </w:pPr>
    <w:r>
      <w:pict>
        <v:line id="Forma2" o:spid="_x0000_s1026" style="position:absolute;left:0;text-align:left;z-index:-251658752" from="13.05pt,6.05pt" to="479.55pt,6.05pt" o:allowincell="f" strokecolor="blue" strokeweight=".26mm">
          <v:stroke color2="yellow" joinstyle="miter"/>
        </v:line>
      </w:pict>
    </w:r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253"/>
      <w:gridCol w:w="1355"/>
      <w:gridCol w:w="1463"/>
      <w:gridCol w:w="1436"/>
      <w:gridCol w:w="2554"/>
    </w:tblGrid>
    <w:tr w:rsidR="00A94036">
      <w:trPr>
        <w:jc w:val="center"/>
      </w:trPr>
      <w:tc>
        <w:tcPr>
          <w:tcW w:w="2253" w:type="dxa"/>
        </w:tcPr>
        <w:p w:rsidR="00A94036" w:rsidRDefault="00A94036">
          <w:pPr>
            <w:pStyle w:val="Footer"/>
            <w:snapToGrid w:val="0"/>
            <w:ind w:right="701"/>
            <w:rPr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S.r.l. </w:t>
          </w:r>
        </w:p>
        <w:p w:rsidR="00A94036" w:rsidRDefault="00A94036">
          <w:pPr>
            <w:pStyle w:val="Footer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:rsidR="00A94036" w:rsidRDefault="00A94036">
          <w:pPr>
            <w:pStyle w:val="Footer"/>
            <w:snapToGrid w:val="0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:rsidR="00A94036" w:rsidRDefault="00A94036">
          <w:pPr>
            <w:pStyle w:val="Footer"/>
          </w:pPr>
          <w:r>
            <w:rPr>
              <w:rFonts w:cs="Arial"/>
              <w:smallCaps/>
              <w:color w:val="365F91"/>
              <w:sz w:val="14"/>
              <w:szCs w:val="14"/>
            </w:rPr>
            <w:t>10.000 €  i.v.</w:t>
          </w:r>
        </w:p>
      </w:tc>
      <w:tc>
        <w:tcPr>
          <w:tcW w:w="1463" w:type="dxa"/>
        </w:tcPr>
        <w:p w:rsidR="00A94036" w:rsidRDefault="00A94036">
          <w:pPr>
            <w:pStyle w:val="Footer"/>
            <w:snapToGrid w:val="0"/>
            <w:rPr>
              <w:rFonts w:cs="Arial"/>
              <w:smallCaps/>
              <w:color w:val="365F91"/>
              <w:sz w:val="18"/>
              <w:szCs w:val="18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Via G. Stephenson, 29</w:t>
          </w:r>
        </w:p>
        <w:p w:rsidR="00A94036" w:rsidRDefault="00A94036">
          <w:pPr>
            <w:pStyle w:val="Footer"/>
          </w:pPr>
          <w:r>
            <w:rPr>
              <w:rFonts w:cs="Arial"/>
              <w:smallCaps/>
              <w:color w:val="365F91"/>
              <w:sz w:val="14"/>
              <w:szCs w:val="14"/>
            </w:rPr>
            <w:t>20157  Milano</w:t>
          </w:r>
        </w:p>
      </w:tc>
      <w:tc>
        <w:tcPr>
          <w:tcW w:w="1436" w:type="dxa"/>
        </w:tcPr>
        <w:p w:rsidR="00A94036" w:rsidRDefault="00A94036">
          <w:pPr>
            <w:pStyle w:val="Footer"/>
            <w:snapToGrid w:val="0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:rsidR="00A94036" w:rsidRDefault="00A94036">
          <w:pPr>
            <w:pStyle w:val="Footer"/>
            <w:rPr>
              <w:rFonts w:cs="Arial"/>
              <w:b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:rsidR="00A94036" w:rsidRPr="00522E78" w:rsidRDefault="00A94036">
          <w:pPr>
            <w:pStyle w:val="Footer"/>
            <w:rPr>
              <w:lang w:val="es-ES"/>
            </w:rPr>
          </w:pPr>
          <w:r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:rsidR="00A94036" w:rsidRDefault="00A94036">
          <w:pPr>
            <w:pStyle w:val="Footer"/>
            <w:ind w:right="701"/>
            <w:rPr>
              <w:sz w:val="10"/>
              <w:szCs w:val="10"/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 w:eastAsia="x-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7.5pt;height:66pt" filled="t">
                <v:fill color2="black"/>
                <v:imagedata r:id="rId1" o:title="" croptop="-13f" cropbottom="-13f" cropleft="-7f" cropright="-7f"/>
              </v:shape>
            </w:pict>
          </w:r>
        </w:p>
        <w:p w:rsidR="00A94036" w:rsidRDefault="00A94036">
          <w:pPr>
            <w:jc w:val="center"/>
            <w:rPr>
              <w:sz w:val="10"/>
              <w:szCs w:val="10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:rsidR="00A94036" w:rsidRDefault="00A94036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30F1" w:rsidRDefault="00DA30F1">
      <w:r>
        <w:separator/>
      </w:r>
    </w:p>
  </w:footnote>
  <w:footnote w:type="continuationSeparator" w:id="0">
    <w:p w:rsidR="00DA30F1" w:rsidRDefault="00DA3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>
    <w:pPr>
      <w:jc w:val="right"/>
      <w:rPr>
        <w:lang w:val="x-none" w:eastAsia="x-none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335.55pt;margin-top:-8.45pt;width:158.25pt;height:36.65pt;z-index:251658752;mso-wrap-distance-left:9.05pt;mso-wrap-distance-right:9.05pt" o:allowincell="f" filled="t">
          <v:fill opacity="0" color2="black"/>
          <v:imagedata r:id="rId1" o:title="" croptop="-174f" cropbottom="-174f" cropleft="-40f" cropright="-40f"/>
        </v:shape>
      </w:pict>
    </w:r>
  </w:p>
  <w:p w:rsidR="00A94036" w:rsidRDefault="00A94036">
    <w:pPr>
      <w:jc w:val="right"/>
      <w:rPr>
        <w:lang w:val="x-none" w:eastAsia="x-none"/>
      </w:rPr>
    </w:pPr>
  </w:p>
  <w:p w:rsidR="00A94036" w:rsidRDefault="00A94036">
    <w:pPr>
      <w:pStyle w:val="Header"/>
      <w:jc w:val="center"/>
      <w:rPr>
        <w:color w:val="808080"/>
        <w:lang w:val="x-none" w:eastAsia="x-none"/>
      </w:rPr>
    </w:pPr>
    <w:r>
      <w:pict>
        <v:line id="Forma1" o:spid="_x0000_s1025" style="position:absolute;left:0;text-align:left;z-index:-251659776" from="-1pt,7.3pt" to="494pt,7.3pt" o:allowincell="f" strokecolor="#039" strokeweight=".35mm">
          <v:stroke color2="#fc6" joinstyle="miter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oelenco51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oelenco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oelenco3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oelenco2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Puntoelenco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Puntoelenco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Puntoelenco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Puntoelenco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oelenco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1B1"/>
    <w:rsid w:val="00104C11"/>
    <w:rsid w:val="00522E78"/>
    <w:rsid w:val="007010EA"/>
    <w:rsid w:val="00834863"/>
    <w:rsid w:val="00A94036"/>
    <w:rsid w:val="00B45189"/>
    <w:rsid w:val="00CD1955"/>
    <w:rsid w:val="00D05ABD"/>
    <w:rsid w:val="00D35F74"/>
    <w:rsid w:val="00D75CB6"/>
    <w:rsid w:val="00DA30F1"/>
    <w:rsid w:val="00DB01B1"/>
    <w:rsid w:val="00E359DE"/>
    <w:rsid w:val="00E451A9"/>
    <w:rsid w:val="00EB24E9"/>
    <w:rsid w:val="00F339F9"/>
    <w:rsid w:val="00FA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5:chartTrackingRefBased/>
  <w15:docId w15:val="{C73180D6-D1E4-44F4-BD82-5071131B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it-IT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Prestige Elite" w:hAnsi="Prestige Elite" w:cs="Prestige Elite"/>
      <w:sz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Carpredefinitoparagrafo2">
    <w:name w:val="Car. predefinito paragrafo2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Technic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 w:cs="Technic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Courier New" w:hAnsi="Courier New" w:cs="Technic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6z1">
    <w:name w:val="WW8Num16z1"/>
    <w:rPr>
      <w:rFonts w:ascii="Courier New" w:hAnsi="Courier New" w:cs="Technic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Calibri" w:eastAsia="Calibri" w:hAnsi="Calibri" w:cs="Calibri"/>
      <w:w w:val="100"/>
      <w:sz w:val="22"/>
      <w:szCs w:val="22"/>
      <w:lang w:val="it-IT" w:bidi="ar-SA"/>
    </w:rPr>
  </w:style>
  <w:style w:type="character" w:customStyle="1" w:styleId="WW8Num17z1">
    <w:name w:val="WW8Num17z1"/>
    <w:rPr>
      <w:lang w:val="it-IT" w:bidi="ar-SA"/>
    </w:rPr>
  </w:style>
  <w:style w:type="character" w:customStyle="1" w:styleId="WW8Num19z0">
    <w:name w:val="WW8Num19z0"/>
    <w:rPr>
      <w:rFonts w:ascii="Technic" w:hAnsi="Technic" w:cs="Technic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Technic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Technic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3z0">
    <w:name w:val="WW8Num23z0"/>
    <w:rPr>
      <w:rFonts w:ascii="Arial" w:eastAsia="Times New Roman" w:hAnsi="Arial" w:cs="Technic"/>
    </w:rPr>
  </w:style>
  <w:style w:type="character" w:customStyle="1" w:styleId="WW8Num23z1">
    <w:name w:val="WW8Num23z1"/>
    <w:rPr>
      <w:rFonts w:ascii="Courier New" w:hAnsi="Courier New" w:cs="Technic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4">
    <w:name w:val="WW8Num24z4"/>
    <w:rPr>
      <w:rFonts w:ascii="Courier New" w:hAnsi="Courier New" w:cs="Technic"/>
    </w:rPr>
  </w:style>
  <w:style w:type="character" w:customStyle="1" w:styleId="Carpredefinitoparagrafo1">
    <w:name w:val="Car. predefinito paragrafo1"/>
  </w:style>
  <w:style w:type="character" w:styleId="Hyperlink">
    <w:name w:val="Hyperlink"/>
    <w:rPr>
      <w:color w:val="0000FF"/>
      <w:u w:val="single"/>
    </w:rPr>
  </w:style>
  <w:style w:type="character" w:customStyle="1" w:styleId="apple-style-span">
    <w:name w:val="apple-style-span"/>
    <w:basedOn w:val="Carpredefinitoparagrafo1"/>
  </w:style>
  <w:style w:type="character" w:customStyle="1" w:styleId="TestonotaapidipaginaCarattere">
    <w:name w:val="Testo nota a piè di pagina Carattere"/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TitoloCarattere">
    <w:name w:val="Titolo Carattere"/>
    <w:rPr>
      <w:rFonts w:ascii="Arial" w:hAnsi="Arial" w:cs="Arial"/>
      <w:b/>
      <w:bCs/>
      <w:kern w:val="2"/>
      <w:sz w:val="32"/>
      <w:szCs w:val="32"/>
    </w:rPr>
  </w:style>
  <w:style w:type="character" w:customStyle="1" w:styleId="RientrocorpodeltestoCarattere">
    <w:name w:val="Rientro corpo del testo Carattere"/>
    <w:rPr>
      <w:sz w:val="24"/>
      <w:szCs w:val="24"/>
    </w:rPr>
  </w:style>
  <w:style w:type="character" w:customStyle="1" w:styleId="ListLabel1">
    <w:name w:val="ListLabel 1"/>
    <w:rPr>
      <w:color w:val="FFFFFF"/>
      <w:spacing w:val="-5"/>
      <w:sz w:val="18"/>
      <w:szCs w:val="18"/>
    </w:rPr>
  </w:style>
  <w:style w:type="paragraph" w:customStyle="1" w:styleId="Titolo2">
    <w:name w:val="Titolo2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Normal"/>
    <w:pPr>
      <w:ind w:left="283" w:hanging="283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ice">
    <w:name w:val="Indice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"/>
    <w:next w:val="Normal"/>
    <w:pPr>
      <w:spacing w:before="120" w:after="120"/>
    </w:pPr>
    <w:rPr>
      <w:b/>
      <w:bCs/>
      <w:sz w:val="20"/>
      <w:szCs w:val="20"/>
    </w:rPr>
  </w:style>
  <w:style w:type="paragraph" w:customStyle="1" w:styleId="Titolo1">
    <w:name w:val="Titolo1"/>
    <w:basedOn w:val="Normal"/>
    <w:next w:val="BodyText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Intestazioneepidipagina">
    <w:name w:val="Intestazione e piè di pagina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paragraph" w:styleId="BodyTextIndent">
    <w:name w:val="Body Text Indent"/>
    <w:basedOn w:val="Normal"/>
    <w:pPr>
      <w:spacing w:line="360" w:lineRule="auto"/>
      <w:ind w:left="360"/>
      <w:jc w:val="both"/>
    </w:pPr>
  </w:style>
  <w:style w:type="paragraph" w:customStyle="1" w:styleId="Corpodeltesto21">
    <w:name w:val="Corpo del testo 21"/>
    <w:basedOn w:val="Normal"/>
    <w:pPr>
      <w:spacing w:after="120" w:line="480" w:lineRule="auto"/>
    </w:pPr>
  </w:style>
  <w:style w:type="paragraph" w:customStyle="1" w:styleId="Corpodeltesto31">
    <w:name w:val="Corpo del testo 31"/>
    <w:basedOn w:val="Normal"/>
    <w:pPr>
      <w:spacing w:after="120"/>
    </w:pPr>
    <w:rPr>
      <w:sz w:val="16"/>
      <w:szCs w:val="16"/>
    </w:rPr>
  </w:style>
  <w:style w:type="paragraph" w:customStyle="1" w:styleId="Data1">
    <w:name w:val="Data1"/>
    <w:basedOn w:val="Normal"/>
    <w:next w:val="Normal"/>
  </w:style>
  <w:style w:type="paragraph" w:customStyle="1" w:styleId="Puntoelenco22">
    <w:name w:val="Punto elenco 22"/>
    <w:basedOn w:val="Normal"/>
    <w:pPr>
      <w:ind w:left="566" w:hanging="283"/>
    </w:pPr>
  </w:style>
  <w:style w:type="paragraph" w:customStyle="1" w:styleId="Puntoelenco32">
    <w:name w:val="Punto elenco 32"/>
    <w:basedOn w:val="Normal"/>
    <w:pPr>
      <w:ind w:left="849" w:hanging="283"/>
    </w:pPr>
  </w:style>
  <w:style w:type="paragraph" w:customStyle="1" w:styleId="Puntoelenco42">
    <w:name w:val="Punto elenco 42"/>
    <w:basedOn w:val="Normal"/>
    <w:pPr>
      <w:ind w:left="1132" w:hanging="283"/>
    </w:pPr>
  </w:style>
  <w:style w:type="paragraph" w:customStyle="1" w:styleId="Puntoelenco52">
    <w:name w:val="Punto elenco 52"/>
    <w:basedOn w:val="Normal"/>
    <w:pPr>
      <w:ind w:left="1415" w:hanging="283"/>
    </w:pPr>
  </w:style>
  <w:style w:type="paragraph" w:customStyle="1" w:styleId="Elencocontinua1">
    <w:name w:val="Elenco continua1"/>
    <w:basedOn w:val="Normal"/>
    <w:pPr>
      <w:spacing w:after="120"/>
      <w:ind w:left="283"/>
    </w:pPr>
  </w:style>
  <w:style w:type="paragraph" w:customStyle="1" w:styleId="Elencocontinua21">
    <w:name w:val="Elenco continua 21"/>
    <w:basedOn w:val="Normal"/>
    <w:pPr>
      <w:spacing w:after="120"/>
      <w:ind w:left="566"/>
    </w:pPr>
  </w:style>
  <w:style w:type="paragraph" w:customStyle="1" w:styleId="Elencocontinua31">
    <w:name w:val="Elenco continua 31"/>
    <w:basedOn w:val="Normal"/>
    <w:pPr>
      <w:spacing w:after="120"/>
      <w:ind w:left="849"/>
    </w:pPr>
  </w:style>
  <w:style w:type="paragraph" w:customStyle="1" w:styleId="Elencocontinua41">
    <w:name w:val="Elenco continua 41"/>
    <w:basedOn w:val="Normal"/>
    <w:pPr>
      <w:spacing w:after="120"/>
      <w:ind w:left="1132"/>
    </w:pPr>
  </w:style>
  <w:style w:type="paragraph" w:customStyle="1" w:styleId="Elencocontinua51">
    <w:name w:val="Elenco continua 51"/>
    <w:basedOn w:val="Normal"/>
    <w:pPr>
      <w:spacing w:after="120"/>
      <w:ind w:left="1415"/>
    </w:pPr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customStyle="1" w:styleId="Formuladiapertura1">
    <w:name w:val="Formula di apertura1"/>
    <w:basedOn w:val="Normal"/>
    <w:next w:val="Normal"/>
  </w:style>
  <w:style w:type="paragraph" w:customStyle="1" w:styleId="Formuladiapertura2">
    <w:name w:val="Formula di apertura2"/>
    <w:basedOn w:val="Normal"/>
    <w:pPr>
      <w:ind w:left="4252"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TOC4">
    <w:name w:val="toc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1200" w:hanging="240"/>
    </w:pPr>
  </w:style>
  <w:style w:type="paragraph" w:styleId="TOC6">
    <w:name w:val="toc 6"/>
    <w:basedOn w:val="Normal"/>
    <w:next w:val="Normal"/>
    <w:pPr>
      <w:ind w:left="1440" w:hanging="240"/>
    </w:pPr>
  </w:style>
  <w:style w:type="paragraph" w:styleId="TOC7">
    <w:name w:val="toc 7"/>
    <w:basedOn w:val="Normal"/>
    <w:next w:val="Normal"/>
    <w:pPr>
      <w:ind w:left="1680" w:hanging="240"/>
    </w:pPr>
  </w:style>
  <w:style w:type="paragraph" w:styleId="TOC8">
    <w:name w:val="toc 8"/>
    <w:basedOn w:val="Normal"/>
    <w:next w:val="Normal"/>
    <w:pPr>
      <w:ind w:left="1920" w:hanging="240"/>
    </w:pPr>
  </w:style>
  <w:style w:type="paragraph" w:styleId="TOC9">
    <w:name w:val="toc 9"/>
    <w:basedOn w:val="Normal"/>
    <w:next w:val="Normal"/>
    <w:pPr>
      <w:ind w:left="2160" w:hanging="240"/>
    </w:pPr>
  </w:style>
  <w:style w:type="paragraph" w:customStyle="1" w:styleId="Indicedellefigure1">
    <w:name w:val="Indice delle figure1"/>
    <w:basedOn w:val="Normal"/>
    <w:next w:val="Normal"/>
    <w:pPr>
      <w:ind w:left="480" w:hanging="480"/>
    </w:pPr>
  </w:style>
  <w:style w:type="paragraph" w:customStyle="1" w:styleId="Indicefonti1">
    <w:name w:val="Indice fonti1"/>
    <w:basedOn w:val="Normal"/>
    <w:next w:val="Normal"/>
    <w:pPr>
      <w:ind w:left="240" w:hanging="240"/>
    </w:pPr>
  </w:style>
  <w:style w:type="paragraph" w:styleId="EnvelopeAddress">
    <w:name w:val="envelope address"/>
    <w:basedOn w:val="Normal"/>
    <w:pPr>
      <w:ind w:left="2880"/>
    </w:pPr>
    <w:rPr>
      <w:rFonts w:ascii="Arial" w:hAnsi="Arial" w:cs="Arial"/>
    </w:rPr>
  </w:style>
  <w:style w:type="paragraph" w:styleId="HTMLAddress">
    <w:name w:val="HTML Address"/>
    <w:basedOn w:val="Normal"/>
    <w:rPr>
      <w:i/>
      <w:iCs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customStyle="1" w:styleId="Intestazionemessaggio1">
    <w:name w:val="Intestazione messaggio1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Arial" w:hAnsi="Arial" w:cs="Arial"/>
    </w:rPr>
  </w:style>
  <w:style w:type="paragraph" w:customStyle="1" w:styleId="Intestazionenota1">
    <w:name w:val="Intestazione nota1"/>
    <w:basedOn w:val="Normal"/>
    <w:next w:val="Normal"/>
  </w:style>
  <w:style w:type="paragraph" w:customStyle="1" w:styleId="Mappadocumento1">
    <w:name w:val="Mappa documento1"/>
    <w:basedOn w:val="Normal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customStyle="1" w:styleId="Numeroelenco1">
    <w:name w:val="Numero elenco1"/>
    <w:basedOn w:val="Normal"/>
    <w:pPr>
      <w:numPr>
        <w:numId w:val="10"/>
      </w:numPr>
    </w:pPr>
  </w:style>
  <w:style w:type="paragraph" w:customStyle="1" w:styleId="Numeroelenco21">
    <w:name w:val="Numero elenco 21"/>
    <w:basedOn w:val="Normal"/>
    <w:pPr>
      <w:numPr>
        <w:numId w:val="5"/>
      </w:numPr>
    </w:pPr>
  </w:style>
  <w:style w:type="paragraph" w:customStyle="1" w:styleId="Numeroelenco31">
    <w:name w:val="Numero elenco 31"/>
    <w:basedOn w:val="Normal"/>
    <w:pPr>
      <w:numPr>
        <w:numId w:val="4"/>
      </w:numPr>
    </w:pPr>
  </w:style>
  <w:style w:type="paragraph" w:customStyle="1" w:styleId="Numeroelenco41">
    <w:name w:val="Numero elenco 41"/>
    <w:basedOn w:val="Normal"/>
    <w:pPr>
      <w:numPr>
        <w:numId w:val="3"/>
      </w:numPr>
    </w:pPr>
  </w:style>
  <w:style w:type="paragraph" w:customStyle="1" w:styleId="Numeroelenco51">
    <w:name w:val="Numero elenco 51"/>
    <w:basedOn w:val="Normal"/>
    <w:pPr>
      <w:numPr>
        <w:numId w:val="2"/>
      </w:numPr>
    </w:p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customStyle="1" w:styleId="Primorientrocorpodeltesto1">
    <w:name w:val="Primo rientro corpo del testo1"/>
    <w:basedOn w:val="BodyText"/>
    <w:pPr>
      <w:spacing w:after="120"/>
      <w:ind w:firstLine="210"/>
      <w:jc w:val="left"/>
    </w:pPr>
  </w:style>
  <w:style w:type="paragraph" w:customStyle="1" w:styleId="Primorientrocorpodeltesto21">
    <w:name w:val="Primo rientro corpo del testo 21"/>
    <w:basedOn w:val="BodyTextIndent"/>
    <w:pPr>
      <w:spacing w:after="120" w:line="240" w:lineRule="auto"/>
      <w:ind w:left="283" w:firstLine="210"/>
      <w:jc w:val="left"/>
    </w:pPr>
  </w:style>
  <w:style w:type="paragraph" w:customStyle="1" w:styleId="Puntoelenco1">
    <w:name w:val="Punto elenco1"/>
    <w:basedOn w:val="Normal"/>
    <w:pPr>
      <w:numPr>
        <w:numId w:val="11"/>
      </w:numPr>
    </w:pPr>
  </w:style>
  <w:style w:type="paragraph" w:customStyle="1" w:styleId="Puntoelenco21">
    <w:name w:val="Punto elenco 21"/>
    <w:basedOn w:val="Normal"/>
    <w:pPr>
      <w:numPr>
        <w:numId w:val="9"/>
      </w:numPr>
    </w:pPr>
  </w:style>
  <w:style w:type="paragraph" w:customStyle="1" w:styleId="Puntoelenco31">
    <w:name w:val="Punto elenco 31"/>
    <w:basedOn w:val="Normal"/>
    <w:pPr>
      <w:numPr>
        <w:numId w:val="8"/>
      </w:numPr>
    </w:pPr>
  </w:style>
  <w:style w:type="paragraph" w:customStyle="1" w:styleId="Puntoelenco41">
    <w:name w:val="Punto elenco 41"/>
    <w:basedOn w:val="Normal"/>
    <w:pPr>
      <w:numPr>
        <w:numId w:val="7"/>
      </w:numPr>
    </w:pPr>
  </w:style>
  <w:style w:type="paragraph" w:customStyle="1" w:styleId="Puntoelenco51">
    <w:name w:val="Punto elenco 51"/>
    <w:basedOn w:val="Normal"/>
    <w:pPr>
      <w:numPr>
        <w:numId w:val="6"/>
      </w:numPr>
    </w:pPr>
  </w:style>
  <w:style w:type="paragraph" w:customStyle="1" w:styleId="Rientrocorpodeltesto21">
    <w:name w:val="Rientro corpo del testo 21"/>
    <w:basedOn w:val="Normal"/>
    <w:pPr>
      <w:spacing w:after="120" w:line="480" w:lineRule="auto"/>
      <w:ind w:left="283"/>
    </w:pPr>
  </w:style>
  <w:style w:type="paragraph" w:customStyle="1" w:styleId="Rientrocorpodeltesto31">
    <w:name w:val="Rientro corpo del testo 31"/>
    <w:basedOn w:val="Normal"/>
    <w:pPr>
      <w:spacing w:after="120"/>
      <w:ind w:left="283"/>
    </w:pPr>
    <w:rPr>
      <w:sz w:val="16"/>
      <w:szCs w:val="16"/>
    </w:rPr>
  </w:style>
  <w:style w:type="paragraph" w:customStyle="1" w:styleId="Rientronormale1">
    <w:name w:val="Rientro normale1"/>
    <w:basedOn w:val="Normal"/>
    <w:pPr>
      <w:ind w:left="708"/>
    </w:p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40"/>
    </w:pPr>
  </w:style>
  <w:style w:type="paragraph" w:styleId="TOC3">
    <w:name w:val="toc 3"/>
    <w:basedOn w:val="Normal"/>
    <w:next w:val="Normal"/>
    <w:pPr>
      <w:ind w:left="480"/>
    </w:pPr>
  </w:style>
  <w:style w:type="paragraph" w:customStyle="1" w:styleId="Sommario41">
    <w:name w:val="Sommario 41"/>
    <w:basedOn w:val="Normal"/>
    <w:next w:val="Normal"/>
    <w:pPr>
      <w:ind w:left="720"/>
    </w:pPr>
  </w:style>
  <w:style w:type="paragraph" w:customStyle="1" w:styleId="Sommario51">
    <w:name w:val="Sommario 51"/>
    <w:basedOn w:val="Normal"/>
    <w:next w:val="Normal"/>
    <w:pPr>
      <w:ind w:left="960"/>
    </w:pPr>
  </w:style>
  <w:style w:type="paragraph" w:customStyle="1" w:styleId="Sommario61">
    <w:name w:val="Sommario 61"/>
    <w:basedOn w:val="Normal"/>
    <w:next w:val="Normal"/>
    <w:pPr>
      <w:ind w:left="1200"/>
    </w:pPr>
  </w:style>
  <w:style w:type="paragraph" w:customStyle="1" w:styleId="Sommario71">
    <w:name w:val="Sommario 71"/>
    <w:basedOn w:val="Normal"/>
    <w:next w:val="Normal"/>
    <w:pPr>
      <w:ind w:left="1440"/>
    </w:pPr>
  </w:style>
  <w:style w:type="paragraph" w:customStyle="1" w:styleId="Sommario81">
    <w:name w:val="Sommario 81"/>
    <w:basedOn w:val="Normal"/>
    <w:next w:val="Normal"/>
    <w:pPr>
      <w:ind w:left="1680"/>
    </w:pPr>
  </w:style>
  <w:style w:type="paragraph" w:customStyle="1" w:styleId="Sommario91">
    <w:name w:val="Sommario 91"/>
    <w:basedOn w:val="Normal"/>
    <w:next w:val="Normal"/>
    <w:pPr>
      <w:ind w:left="1920"/>
    </w:pPr>
  </w:style>
  <w:style w:type="paragraph" w:styleId="Subtitle">
    <w:name w:val="Subtitle"/>
    <w:basedOn w:val="Normal"/>
    <w:next w:val="BodyText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estocommento1">
    <w:name w:val="Testo commento1"/>
    <w:basedOn w:val="Normal"/>
    <w:rPr>
      <w:sz w:val="20"/>
      <w:szCs w:val="20"/>
    </w:rPr>
  </w:style>
  <w:style w:type="paragraph" w:customStyle="1" w:styleId="Testodelblocco1">
    <w:name w:val="Testo del blocco1"/>
    <w:basedOn w:val="Normal"/>
    <w:pPr>
      <w:spacing w:after="120"/>
      <w:ind w:left="1440" w:right="1440"/>
    </w:pPr>
  </w:style>
  <w:style w:type="paragraph" w:customStyle="1" w:styleId="Testomacro1">
    <w:name w:val="Testo macro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val="it-IT" w:eastAsia="zh-CN"/>
    </w:rPr>
  </w:style>
  <w:style w:type="paragraph" w:customStyle="1" w:styleId="Testonormale1">
    <w:name w:val="Testo normale1"/>
    <w:basedOn w:val="Normal"/>
    <w:rPr>
      <w:rFonts w:ascii="Courier New" w:hAnsi="Courier New" w:cs="Courier New"/>
      <w:sz w:val="20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paragraph" w:customStyle="1" w:styleId="Titoloindicefonti1">
    <w:name w:val="Titolo indice fonti1"/>
    <w:basedOn w:val="Normal"/>
    <w:next w:val="Normal"/>
    <w:pPr>
      <w:spacing w:before="120"/>
    </w:pPr>
    <w:rPr>
      <w:rFonts w:ascii="Arial" w:hAnsi="Arial" w:cs="Arial"/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Elencoacolori-Colore11">
    <w:name w:val="Elenco a colori - Colore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val="it-IT" w:eastAsia="ja-JP"/>
    </w:rPr>
  </w:style>
  <w:style w:type="paragraph" w:styleId="ListParagraph">
    <w:name w:val="List Paragraph"/>
    <w:basedOn w:val="Normal"/>
    <w:qFormat/>
    <w:pPr>
      <w:widowControl w:val="0"/>
      <w:autoSpaceDE w:val="0"/>
      <w:ind w:left="972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"/>
    <w:pPr>
      <w:widowControl w:val="0"/>
      <w:autoSpaceDE w:val="0"/>
      <w:spacing w:before="8" w:line="256" w:lineRule="exact"/>
      <w:ind w:left="69"/>
    </w:pPr>
    <w:rPr>
      <w:rFonts w:ascii="Calibri" w:eastAsia="Calibri" w:hAnsi="Calibri" w:cs="Calibri"/>
      <w:sz w:val="22"/>
      <w:szCs w:val="22"/>
    </w:rPr>
  </w:style>
  <w:style w:type="paragraph" w:customStyle="1" w:styleId="Contenutotabella">
    <w:name w:val="Contenuto tabella"/>
    <w:basedOn w:val="Normal"/>
    <w:pPr>
      <w:widowControl w:val="0"/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user">
    <w:name w:val="Contenuto cornice (user)"/>
    <w:basedOn w:val="Normal"/>
  </w:style>
  <w:style w:type="paragraph" w:customStyle="1" w:styleId="Contenutocornice">
    <w:name w:val="Contenuto cornice"/>
    <w:basedOn w:val="Normal"/>
  </w:style>
  <w:style w:type="paragraph" w:customStyle="1" w:styleId="Title1">
    <w:name w:val="Title1"/>
    <w:basedOn w:val="Normal"/>
    <w:pPr>
      <w:spacing w:before="83"/>
      <w:ind w:right="2"/>
      <w:jc w:val="center"/>
    </w:pPr>
    <w:rPr>
      <w:rFonts w:ascii="Arial" w:eastAsia="Arial" w:hAnsi="Arial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subject/>
  <dc:creator>grasselli</dc:creator>
  <cp:keywords/>
  <cp:lastModifiedBy>cloudconvert_6</cp:lastModifiedBy>
  <cp:revision>2</cp:revision>
  <cp:lastPrinted>2022-07-25T07:36:00Z</cp:lastPrinted>
  <dcterms:created xsi:type="dcterms:W3CDTF">2026-10-16T04:37:00Z</dcterms:created>
  <dcterms:modified xsi:type="dcterms:W3CDTF">2026-10-16T04:37:00Z</dcterms:modified>
</cp:coreProperties>
</file>