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34659" w14:textId="49E76B74" w:rsidR="00CE6246" w:rsidRDefault="009E78D0" w:rsidP="009E78D0">
      <w:pPr>
        <w:rPr>
          <w:rFonts w:ascii="Bookman Old Style" w:hAnsi="Bookman Old Style"/>
          <w:sz w:val="22"/>
          <w:szCs w:val="22"/>
        </w:rPr>
      </w:pPr>
      <w:r>
        <w:rPr>
          <w:rFonts w:ascii="Bookman Old Style" w:hAnsi="Bookman Old Style"/>
          <w:sz w:val="22"/>
          <w:szCs w:val="22"/>
        </w:rPr>
        <w:t>00</w:t>
      </w:r>
    </w:p>
    <w:p w14:paraId="43F98A6C" w14:textId="77777777" w:rsidR="00CA14D3" w:rsidRPr="00941A2F" w:rsidRDefault="00CA14D3" w:rsidP="00CA14D3">
      <w:pPr>
        <w:ind w:left="4248" w:firstLine="708"/>
        <w:rPr>
          <w:rFonts w:ascii="Bookman Old Style" w:hAnsi="Bookman Old Style"/>
          <w:sz w:val="22"/>
          <w:szCs w:val="22"/>
        </w:rPr>
      </w:pPr>
      <w:r w:rsidRPr="00941A2F">
        <w:rPr>
          <w:rFonts w:ascii="Bookman Old Style" w:hAnsi="Bookman Old Style"/>
          <w:sz w:val="22"/>
          <w:szCs w:val="22"/>
        </w:rPr>
        <w:t>Egr. Sig.</w:t>
      </w:r>
    </w:p>
    <w:p w14:paraId="574028F9" w14:textId="36EE544C" w:rsidR="00CA14D3" w:rsidRDefault="00CA14D3" w:rsidP="00CA14D3">
      <w:pPr>
        <w:ind w:left="4248" w:firstLine="708"/>
        <w:rPr>
          <w:rFonts w:ascii="Bookman Old Style" w:hAnsi="Bookman Old Style"/>
          <w:b/>
          <w:sz w:val="22"/>
          <w:szCs w:val="22"/>
        </w:rPr>
      </w:pPr>
      <w:r w:rsidRPr="001B1C73">
        <w:rPr>
          <w:rFonts w:ascii="Bookman Old Style" w:hAnsi="Bookman Old Style"/>
          <w:b/>
          <w:sz w:val="22"/>
          <w:szCs w:val="22"/>
          <w:highlight w:val="yellow"/>
        </w:rPr>
        <w:t>BAGGIO ROBERTO</w:t>
      </w:r>
    </w:p>
    <w:p w14:paraId="5370CD32" w14:textId="77777777" w:rsidR="00CA14D3" w:rsidRPr="00E70842" w:rsidRDefault="00CA14D3" w:rsidP="00CA14D3">
      <w:pPr>
        <w:ind w:firstLine="5529"/>
        <w:rPr>
          <w:rFonts w:ascii="Bookman Old Style" w:hAnsi="Bookman Old Style"/>
          <w:sz w:val="22"/>
          <w:szCs w:val="22"/>
        </w:rPr>
      </w:pP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p>
    <w:p w14:paraId="297CD0DB" w14:textId="77777777" w:rsidR="00CA14D3" w:rsidRPr="00E70842" w:rsidRDefault="00CA14D3" w:rsidP="00CA14D3">
      <w:pPr>
        <w:rPr>
          <w:rFonts w:ascii="Bookman Old Style" w:hAnsi="Bookman Old Style"/>
          <w:sz w:val="22"/>
          <w:szCs w:val="22"/>
        </w:rPr>
      </w:pPr>
    </w:p>
    <w:p w14:paraId="3465254B" w14:textId="77777777" w:rsidR="00CA14D3" w:rsidRPr="00E70842" w:rsidRDefault="00CA14D3" w:rsidP="00CA14D3">
      <w:pPr>
        <w:rPr>
          <w:rFonts w:ascii="Bookman Old Style" w:hAnsi="Bookman Old Style"/>
          <w:sz w:val="22"/>
          <w:szCs w:val="22"/>
        </w:rPr>
      </w:pPr>
    </w:p>
    <w:p w14:paraId="27548FE1" w14:textId="4B973C0A" w:rsidR="00CA14D3" w:rsidRDefault="00CA14D3" w:rsidP="00CA14D3">
      <w:pPr>
        <w:jc w:val="both"/>
        <w:rPr>
          <w:rFonts w:ascii="Bookman Old Style" w:hAnsi="Bookman Old Style"/>
          <w:sz w:val="22"/>
          <w:szCs w:val="22"/>
        </w:rPr>
      </w:pPr>
      <w:r w:rsidRPr="00E70842">
        <w:rPr>
          <w:rFonts w:ascii="Bookman Old Style" w:hAnsi="Bookman Old Style"/>
          <w:sz w:val="22"/>
          <w:szCs w:val="22"/>
        </w:rPr>
        <w:t xml:space="preserve">Milano, </w:t>
      </w:r>
      <w:r w:rsidRPr="0056484C">
        <w:rPr>
          <w:rFonts w:ascii="Bookman Old Style" w:hAnsi="Bookman Old Style"/>
          <w:sz w:val="22"/>
          <w:szCs w:val="22"/>
          <w:highlight w:val="yellow"/>
        </w:rPr>
        <w:t>17 Dicembre 202</w:t>
      </w:r>
      <w:r w:rsidRPr="001B1C73">
        <w:rPr>
          <w:rFonts w:ascii="Bookman Old Style" w:hAnsi="Bookman Old Style"/>
          <w:sz w:val="22"/>
          <w:szCs w:val="22"/>
          <w:highlight w:val="yellow"/>
        </w:rPr>
        <w:t>6</w:t>
      </w:r>
    </w:p>
    <w:p w14:paraId="72207836" w14:textId="77777777" w:rsidR="00CA14D3" w:rsidRPr="00E70842" w:rsidRDefault="00CA14D3" w:rsidP="00CA14D3">
      <w:pPr>
        <w:jc w:val="both"/>
        <w:rPr>
          <w:rFonts w:ascii="Bookman Old Style" w:hAnsi="Bookman Old Style"/>
          <w:sz w:val="22"/>
          <w:szCs w:val="22"/>
        </w:rPr>
      </w:pPr>
    </w:p>
    <w:p w14:paraId="62B0A8C6" w14:textId="77777777" w:rsidR="00CA14D3" w:rsidRPr="009454BA" w:rsidRDefault="00CA14D3" w:rsidP="00CA14D3">
      <w:pPr>
        <w:jc w:val="both"/>
        <w:rPr>
          <w:rFonts w:ascii="Bookman Old Style" w:hAnsi="Bookman Old Style" w:cs="Arial"/>
          <w:sz w:val="22"/>
          <w:szCs w:val="22"/>
        </w:rPr>
      </w:pPr>
      <w:r w:rsidRPr="009454BA">
        <w:rPr>
          <w:rFonts w:ascii="Bookman Old Style" w:hAnsi="Bookman Old Style"/>
          <w:sz w:val="22"/>
          <w:szCs w:val="22"/>
        </w:rPr>
        <w:t xml:space="preserve">Facciamo seguito ai colloqui intercorsi per confermarLe l’assunzione alle ns. dipendenze in qualità di operaio, </w:t>
      </w:r>
      <w:r w:rsidRPr="00CA14D3">
        <w:rPr>
          <w:rFonts w:ascii="Bookman Old Style" w:hAnsi="Bookman Old Style"/>
          <w:sz w:val="22"/>
          <w:szCs w:val="22"/>
          <w:highlight w:val="yellow"/>
        </w:rPr>
        <w:t>full time</w:t>
      </w:r>
      <w:r w:rsidRPr="009454BA">
        <w:rPr>
          <w:rFonts w:ascii="Bookman Old Style" w:hAnsi="Bookman Old Style"/>
          <w:sz w:val="22"/>
          <w:szCs w:val="22"/>
        </w:rPr>
        <w:t xml:space="preserve"> a </w:t>
      </w:r>
      <w:r w:rsidRPr="00CA14D3">
        <w:rPr>
          <w:rFonts w:ascii="Bookman Old Style" w:hAnsi="Bookman Old Style"/>
          <w:sz w:val="22"/>
          <w:szCs w:val="22"/>
          <w:highlight w:val="yellow"/>
        </w:rPr>
        <w:t>tempo determinato</w:t>
      </w:r>
      <w:r w:rsidRPr="009454BA">
        <w:rPr>
          <w:rFonts w:ascii="Bookman Old Style" w:hAnsi="Bookman Old Style"/>
          <w:sz w:val="22"/>
          <w:szCs w:val="22"/>
        </w:rPr>
        <w:t>,</w:t>
      </w:r>
      <w:r w:rsidRPr="009454BA">
        <w:rPr>
          <w:rFonts w:ascii="Bookman Old Style" w:hAnsi="Bookman Old Style" w:cs="Arial"/>
          <w:sz w:val="22"/>
          <w:szCs w:val="22"/>
        </w:rPr>
        <w:t xml:space="preserve"> come previsto dall’articolo 19 D. Lgs. n. 81/2015, come modificato dal D.L. n. 87/2018.</w:t>
      </w:r>
    </w:p>
    <w:p w14:paraId="2E47A932" w14:textId="77777777" w:rsidR="00CA14D3" w:rsidRDefault="00CA14D3" w:rsidP="00CA14D3">
      <w:pPr>
        <w:jc w:val="both"/>
        <w:rPr>
          <w:rFonts w:ascii="Bookman Old Style" w:hAnsi="Bookman Old Style" w:cs="Arial"/>
          <w:sz w:val="22"/>
          <w:szCs w:val="22"/>
        </w:rPr>
      </w:pPr>
    </w:p>
    <w:p w14:paraId="0E32A0E9" w14:textId="77777777" w:rsidR="00CA14D3" w:rsidRPr="00E70842" w:rsidRDefault="00CA14D3" w:rsidP="00CA14D3">
      <w:pPr>
        <w:jc w:val="both"/>
        <w:rPr>
          <w:rFonts w:ascii="Bookman Old Style" w:hAnsi="Bookman Old Style"/>
          <w:sz w:val="22"/>
          <w:szCs w:val="22"/>
        </w:rPr>
      </w:pPr>
      <w:r>
        <w:rPr>
          <w:rFonts w:ascii="Bookman Old Style" w:hAnsi="Bookman Old Style" w:cs="Arial"/>
          <w:sz w:val="22"/>
          <w:szCs w:val="22"/>
        </w:rPr>
        <w:t xml:space="preserve">L’assunzione è </w:t>
      </w:r>
      <w:r w:rsidRPr="00E70842">
        <w:rPr>
          <w:rFonts w:ascii="Bookman Old Style" w:hAnsi="Bookman Old Style"/>
          <w:sz w:val="22"/>
          <w:szCs w:val="22"/>
        </w:rPr>
        <w:t>alle seguenti condizioni:</w:t>
      </w:r>
    </w:p>
    <w:p w14:paraId="4753B188" w14:textId="77777777" w:rsidR="00CA14D3" w:rsidRPr="00E70842" w:rsidRDefault="00CA14D3" w:rsidP="00CA14D3">
      <w:pPr>
        <w:jc w:val="both"/>
        <w:rPr>
          <w:rFonts w:ascii="Bookman Old Style" w:hAnsi="Bookman Old Style"/>
          <w:sz w:val="22"/>
          <w:szCs w:val="22"/>
        </w:rPr>
      </w:pPr>
    </w:p>
    <w:p w14:paraId="70CE92A8" w14:textId="77777777" w:rsidR="00CA14D3" w:rsidRDefault="00CA14D3" w:rsidP="00CA14D3">
      <w:pPr>
        <w:jc w:val="both"/>
        <w:rPr>
          <w:rFonts w:ascii="Bookman Old Style" w:hAnsi="Bookman Old Style"/>
          <w:sz w:val="22"/>
          <w:szCs w:val="22"/>
        </w:rPr>
      </w:pPr>
      <w:r w:rsidRPr="00E70842">
        <w:rPr>
          <w:rFonts w:ascii="Bookman Old Style" w:hAnsi="Bookman Old Style"/>
          <w:b/>
          <w:sz w:val="22"/>
          <w:szCs w:val="22"/>
        </w:rPr>
        <w:t>Data di assunzione</w:t>
      </w:r>
      <w:r w:rsidRPr="00E70842">
        <w:rPr>
          <w:rFonts w:ascii="Bookman Old Style" w:hAnsi="Bookman Old Style"/>
          <w:sz w:val="22"/>
          <w:szCs w:val="22"/>
        </w:rPr>
        <w:t xml:space="preserve">: </w:t>
      </w:r>
      <w:r w:rsidRPr="0056484C">
        <w:rPr>
          <w:rFonts w:ascii="Bookman Old Style" w:hAnsi="Bookman Old Style"/>
          <w:sz w:val="22"/>
          <w:szCs w:val="22"/>
          <w:highlight w:val="yellow"/>
        </w:rPr>
        <w:t>07 Gennaio 2025</w:t>
      </w:r>
    </w:p>
    <w:p w14:paraId="3FDD3895" w14:textId="77777777" w:rsidR="00CA14D3" w:rsidRDefault="00CA14D3" w:rsidP="00CA14D3">
      <w:pPr>
        <w:jc w:val="both"/>
        <w:rPr>
          <w:rFonts w:ascii="Bookman Old Style" w:hAnsi="Bookman Old Style"/>
          <w:sz w:val="22"/>
          <w:szCs w:val="22"/>
        </w:rPr>
      </w:pPr>
      <w:r w:rsidRPr="00937BA1">
        <w:rPr>
          <w:rFonts w:ascii="Bookman Old Style" w:hAnsi="Bookman Old Style"/>
          <w:b/>
          <w:bCs/>
          <w:sz w:val="22"/>
          <w:szCs w:val="22"/>
        </w:rPr>
        <w:t>Data di Cessazione:</w:t>
      </w:r>
      <w:r>
        <w:rPr>
          <w:rFonts w:ascii="Bookman Old Style" w:hAnsi="Bookman Old Style"/>
          <w:sz w:val="22"/>
          <w:szCs w:val="22"/>
        </w:rPr>
        <w:t xml:space="preserve"> </w:t>
      </w:r>
      <w:r w:rsidRPr="0056484C">
        <w:rPr>
          <w:rFonts w:ascii="Bookman Old Style" w:hAnsi="Bookman Old Style"/>
          <w:sz w:val="22"/>
          <w:szCs w:val="22"/>
          <w:highlight w:val="yellow"/>
        </w:rPr>
        <w:t>30 giugno 2025</w:t>
      </w:r>
    </w:p>
    <w:p w14:paraId="24D08838" w14:textId="77777777" w:rsidR="00CA14D3" w:rsidRPr="00E70842" w:rsidRDefault="00CA14D3" w:rsidP="00CA14D3">
      <w:pPr>
        <w:jc w:val="both"/>
        <w:rPr>
          <w:rFonts w:ascii="Bookman Old Style" w:hAnsi="Bookman Old Style"/>
          <w:sz w:val="22"/>
          <w:szCs w:val="22"/>
        </w:rPr>
      </w:pPr>
      <w:r w:rsidRPr="00E70842">
        <w:rPr>
          <w:rFonts w:ascii="Bookman Old Style" w:hAnsi="Bookman Old Style"/>
          <w:b/>
          <w:sz w:val="22"/>
          <w:szCs w:val="22"/>
        </w:rPr>
        <w:t>Orario di lavoro</w:t>
      </w:r>
      <w:r w:rsidRPr="00E70842">
        <w:rPr>
          <w:rFonts w:ascii="Bookman Old Style" w:hAnsi="Bookman Old Style"/>
          <w:sz w:val="22"/>
          <w:szCs w:val="22"/>
        </w:rPr>
        <w:t>: 40 ore settimanali</w:t>
      </w:r>
    </w:p>
    <w:p w14:paraId="6F0688E2" w14:textId="77777777" w:rsidR="00CA14D3" w:rsidRPr="00E70842" w:rsidRDefault="00CA14D3" w:rsidP="00CA14D3">
      <w:pPr>
        <w:jc w:val="both"/>
        <w:rPr>
          <w:rFonts w:ascii="Bookman Old Style" w:hAnsi="Bookman Old Style"/>
          <w:sz w:val="22"/>
          <w:szCs w:val="22"/>
        </w:rPr>
      </w:pPr>
      <w:r w:rsidRPr="00E70842">
        <w:rPr>
          <w:rFonts w:ascii="Bookman Old Style" w:hAnsi="Bookman Old Style"/>
          <w:b/>
          <w:sz w:val="22"/>
          <w:szCs w:val="22"/>
        </w:rPr>
        <w:t>Livello</w:t>
      </w:r>
      <w:r w:rsidRPr="00E70842">
        <w:rPr>
          <w:rFonts w:ascii="Bookman Old Style" w:hAnsi="Bookman Old Style"/>
          <w:sz w:val="22"/>
          <w:szCs w:val="22"/>
        </w:rPr>
        <w:t xml:space="preserve">: </w:t>
      </w:r>
      <w:r w:rsidRPr="0056484C">
        <w:rPr>
          <w:rFonts w:ascii="Bookman Old Style" w:hAnsi="Bookman Old Style"/>
          <w:sz w:val="22"/>
          <w:szCs w:val="22"/>
          <w:highlight w:val="yellow"/>
        </w:rPr>
        <w:t>C2</w:t>
      </w:r>
    </w:p>
    <w:p w14:paraId="68BE3D4F" w14:textId="77777777" w:rsidR="00CA14D3" w:rsidRDefault="00CA14D3" w:rsidP="00CA14D3">
      <w:pPr>
        <w:jc w:val="both"/>
        <w:rPr>
          <w:rFonts w:ascii="Bookman Old Style" w:hAnsi="Bookman Old Style"/>
          <w:sz w:val="22"/>
          <w:szCs w:val="22"/>
        </w:rPr>
      </w:pPr>
      <w:r w:rsidRPr="00E70842">
        <w:rPr>
          <w:rFonts w:ascii="Bookman Old Style" w:hAnsi="Bookman Old Style"/>
          <w:b/>
          <w:sz w:val="22"/>
          <w:szCs w:val="22"/>
        </w:rPr>
        <w:t>Mansione:</w:t>
      </w:r>
      <w:r w:rsidRPr="00E70842">
        <w:rPr>
          <w:rFonts w:ascii="Bookman Old Style" w:hAnsi="Bookman Old Style"/>
          <w:sz w:val="22"/>
          <w:szCs w:val="22"/>
        </w:rPr>
        <w:t xml:space="preserve"> </w:t>
      </w:r>
      <w:r w:rsidRPr="0056484C">
        <w:rPr>
          <w:rFonts w:ascii="Bookman Old Style" w:hAnsi="Bookman Old Style"/>
          <w:b/>
          <w:bCs/>
          <w:sz w:val="22"/>
          <w:szCs w:val="22"/>
          <w:highlight w:val="yellow"/>
        </w:rPr>
        <w:t>Tecnico Installatore Radiomobile</w:t>
      </w:r>
    </w:p>
    <w:p w14:paraId="6542FF9A" w14:textId="77777777" w:rsidR="00CA14D3" w:rsidRPr="00E70842" w:rsidRDefault="00CA14D3" w:rsidP="00CA14D3">
      <w:pPr>
        <w:jc w:val="both"/>
        <w:rPr>
          <w:rFonts w:ascii="Bookman Old Style" w:hAnsi="Bookman Old Style" w:cs="Tahoma"/>
          <w:sz w:val="22"/>
          <w:szCs w:val="22"/>
        </w:rPr>
      </w:pPr>
      <w:r w:rsidRPr="00E70842">
        <w:rPr>
          <w:rFonts w:ascii="Bookman Old Style" w:hAnsi="Bookman Old Style"/>
          <w:b/>
          <w:sz w:val="22"/>
          <w:szCs w:val="22"/>
        </w:rPr>
        <w:t>Sede di lavoro</w:t>
      </w:r>
      <w:r w:rsidRPr="00E70842">
        <w:rPr>
          <w:rFonts w:ascii="Bookman Old Style" w:hAnsi="Bookman Old Style"/>
          <w:sz w:val="22"/>
          <w:szCs w:val="22"/>
        </w:rPr>
        <w:t>: Milano</w:t>
      </w:r>
    </w:p>
    <w:p w14:paraId="5654931B" w14:textId="77777777" w:rsidR="00CA14D3" w:rsidRDefault="00CA14D3" w:rsidP="00CA14D3">
      <w:pPr>
        <w:jc w:val="both"/>
        <w:rPr>
          <w:rFonts w:ascii="Bookman Old Style" w:hAnsi="Bookman Old Style" w:cs="Arial"/>
          <w:color w:val="222222"/>
          <w:sz w:val="22"/>
          <w:szCs w:val="22"/>
          <w:shd w:val="clear" w:color="auto" w:fill="FFFFFF"/>
        </w:rPr>
      </w:pPr>
      <w:r w:rsidRPr="00E70842">
        <w:rPr>
          <w:rFonts w:ascii="Bookman Old Style" w:hAnsi="Bookman Old Style" w:cs="Arial"/>
          <w:b/>
          <w:color w:val="222222"/>
          <w:sz w:val="22"/>
          <w:szCs w:val="22"/>
          <w:shd w:val="clear" w:color="auto" w:fill="FFFFFF"/>
        </w:rPr>
        <w:t>Periodo di Prova</w:t>
      </w:r>
      <w:r w:rsidRPr="00E70842">
        <w:rPr>
          <w:rFonts w:ascii="Bookman Old Style" w:hAnsi="Bookman Old Style" w:cs="Arial"/>
          <w:color w:val="222222"/>
          <w:sz w:val="22"/>
          <w:szCs w:val="22"/>
          <w:shd w:val="clear" w:color="auto" w:fill="FFFFFF"/>
        </w:rPr>
        <w:t xml:space="preserve">: </w:t>
      </w:r>
      <w:r>
        <w:rPr>
          <w:rFonts w:ascii="Bookman Old Style" w:hAnsi="Bookman Old Style" w:cs="Arial"/>
          <w:color w:val="222222"/>
          <w:sz w:val="22"/>
          <w:szCs w:val="22"/>
          <w:shd w:val="clear" w:color="auto" w:fill="FFFFFF"/>
        </w:rPr>
        <w:t>da CCNL</w:t>
      </w:r>
    </w:p>
    <w:p w14:paraId="28B9C22F" w14:textId="77777777" w:rsidR="002D0B4D" w:rsidRDefault="002D0B4D" w:rsidP="002D0B4D">
      <w:pPr>
        <w:jc w:val="both"/>
        <w:rPr>
          <w:rFonts w:ascii="Bookman Old Style" w:hAnsi="Bookman Old Style"/>
          <w:sz w:val="22"/>
          <w:szCs w:val="22"/>
        </w:rPr>
      </w:pPr>
      <w:r>
        <w:rPr>
          <w:rFonts w:ascii="Bookman Old Style" w:hAnsi="Bookman Old Style"/>
          <w:b/>
          <w:sz w:val="22"/>
          <w:szCs w:val="22"/>
        </w:rPr>
        <w:t>Scadenza pagamento della retribuzione mensile:</w:t>
      </w:r>
      <w:r>
        <w:rPr>
          <w:rFonts w:ascii="Bookman Old Style" w:hAnsi="Bookman Old Style"/>
          <w:sz w:val="22"/>
          <w:szCs w:val="22"/>
        </w:rPr>
        <w:t xml:space="preserve"> entro il 10 del mese successivo</w:t>
      </w:r>
    </w:p>
    <w:p w14:paraId="795B5671" w14:textId="77777777" w:rsidR="002D0B4D" w:rsidRDefault="002D0B4D" w:rsidP="002D0B4D">
      <w:pPr>
        <w:jc w:val="both"/>
        <w:rPr>
          <w:rFonts w:ascii="Bookman Old Style" w:hAnsi="Bookman Old Style"/>
          <w:b/>
          <w:sz w:val="22"/>
          <w:szCs w:val="22"/>
        </w:rPr>
      </w:pPr>
      <w:r>
        <w:rPr>
          <w:rFonts w:ascii="Bookman Old Style" w:hAnsi="Bookman Old Style"/>
          <w:b/>
          <w:sz w:val="22"/>
          <w:szCs w:val="22"/>
        </w:rPr>
        <w:t>Posizione INPS:</w:t>
      </w:r>
      <w:r w:rsidRPr="00936507">
        <w:t xml:space="preserve"> </w:t>
      </w:r>
      <w:r w:rsidRPr="00CB4B67">
        <w:rPr>
          <w:rFonts w:ascii="Bookman Old Style" w:hAnsi="Bookman Old Style"/>
          <w:sz w:val="22"/>
          <w:szCs w:val="22"/>
        </w:rPr>
        <w:t>4974532985</w:t>
      </w:r>
    </w:p>
    <w:p w14:paraId="3B5C0E30" w14:textId="6850027D" w:rsidR="002D0B4D" w:rsidRPr="002D0B4D" w:rsidRDefault="002D0B4D" w:rsidP="00CA14D3">
      <w:pPr>
        <w:jc w:val="both"/>
        <w:rPr>
          <w:rFonts w:ascii="Bookman Old Style" w:hAnsi="Bookman Old Style"/>
          <w:sz w:val="22"/>
          <w:szCs w:val="22"/>
        </w:rPr>
      </w:pPr>
      <w:r>
        <w:rPr>
          <w:rFonts w:ascii="Bookman Old Style" w:hAnsi="Bookman Old Style"/>
          <w:b/>
          <w:sz w:val="22"/>
          <w:szCs w:val="22"/>
        </w:rPr>
        <w:t xml:space="preserve">Posizione INAIL: </w:t>
      </w:r>
      <w:r w:rsidRPr="00CB4B67">
        <w:rPr>
          <w:rFonts w:ascii="Bookman Old Style" w:hAnsi="Bookman Old Style"/>
          <w:sz w:val="22"/>
          <w:szCs w:val="22"/>
        </w:rPr>
        <w:t>20814097</w:t>
      </w:r>
      <w:r>
        <w:rPr>
          <w:rFonts w:ascii="Bookman Old Style" w:hAnsi="Bookman Old Style"/>
          <w:sz w:val="22"/>
          <w:szCs w:val="22"/>
        </w:rPr>
        <w:t>/71</w:t>
      </w:r>
    </w:p>
    <w:p w14:paraId="64E2B16D" w14:textId="21176642" w:rsidR="001648EA" w:rsidRDefault="001648EA" w:rsidP="00CA14D3">
      <w:pPr>
        <w:jc w:val="both"/>
        <w:rPr>
          <w:rFonts w:ascii="Bookman Old Style" w:hAnsi="Bookman Old Style" w:cs="Arial"/>
          <w:color w:val="222222"/>
          <w:sz w:val="22"/>
          <w:szCs w:val="22"/>
          <w:shd w:val="clear" w:color="auto" w:fill="FFFFFF"/>
        </w:rPr>
      </w:pPr>
      <w:r w:rsidRPr="001648EA">
        <w:rPr>
          <w:rFonts w:ascii="Bookman Old Style" w:hAnsi="Bookman Old Style" w:cs="Arial"/>
          <w:b/>
          <w:bCs/>
          <w:color w:val="222222"/>
          <w:sz w:val="22"/>
          <w:szCs w:val="22"/>
          <w:shd w:val="clear" w:color="auto" w:fill="FFFFFF"/>
        </w:rPr>
        <w:t>CNEL</w:t>
      </w:r>
      <w:r>
        <w:rPr>
          <w:rFonts w:ascii="Bookman Old Style" w:hAnsi="Bookman Old Style" w:cs="Arial"/>
          <w:color w:val="222222"/>
          <w:sz w:val="22"/>
          <w:szCs w:val="22"/>
          <w:shd w:val="clear" w:color="auto" w:fill="FFFFFF"/>
        </w:rPr>
        <w:t>: C011</w:t>
      </w:r>
    </w:p>
    <w:p w14:paraId="36EBAC8B" w14:textId="77777777" w:rsidR="001648EA" w:rsidRDefault="00CA14D3" w:rsidP="001648EA">
      <w:pPr>
        <w:jc w:val="both"/>
        <w:rPr>
          <w:rFonts w:ascii="Bookman Old Style" w:hAnsi="Bookman Old Style"/>
          <w:b/>
          <w:sz w:val="22"/>
          <w:szCs w:val="22"/>
        </w:rPr>
      </w:pPr>
      <w:r w:rsidRPr="00E70842">
        <w:rPr>
          <w:rFonts w:ascii="Bookman Old Style" w:hAnsi="Bookman Old Style"/>
          <w:b/>
          <w:sz w:val="22"/>
          <w:szCs w:val="22"/>
        </w:rPr>
        <w:t xml:space="preserve">Retribuzione lorda </w:t>
      </w:r>
      <w:r>
        <w:rPr>
          <w:rFonts w:ascii="Bookman Old Style" w:hAnsi="Bookman Old Style"/>
          <w:b/>
          <w:sz w:val="22"/>
          <w:szCs w:val="22"/>
        </w:rPr>
        <w:t xml:space="preserve">Annua (13 mensilità): </w:t>
      </w:r>
      <w:r w:rsidRPr="0056484C">
        <w:rPr>
          <w:rFonts w:ascii="Bookman Old Style" w:hAnsi="Bookman Old Style"/>
          <w:b/>
          <w:bCs/>
          <w:sz w:val="22"/>
          <w:szCs w:val="22"/>
          <w:highlight w:val="yellow"/>
        </w:rPr>
        <w:t xml:space="preserve">€ </w:t>
      </w:r>
      <w:r w:rsidR="009E78D0">
        <w:rPr>
          <w:rFonts w:ascii="Bookman Old Style" w:hAnsi="Bookman Old Style"/>
          <w:b/>
          <w:bCs/>
          <w:sz w:val="22"/>
          <w:szCs w:val="22"/>
          <w:highlight w:val="yellow"/>
        </w:rPr>
        <w:t>00</w:t>
      </w:r>
      <w:r w:rsidRPr="0056484C">
        <w:rPr>
          <w:rFonts w:ascii="Bookman Old Style" w:hAnsi="Bookman Old Style"/>
          <w:b/>
          <w:bCs/>
          <w:sz w:val="22"/>
          <w:szCs w:val="22"/>
          <w:highlight w:val="yellow"/>
        </w:rPr>
        <w:t>.000,00</w:t>
      </w:r>
    </w:p>
    <w:p w14:paraId="3ED9CDD0" w14:textId="1213345F" w:rsidR="00CA14D3" w:rsidRPr="001648EA" w:rsidRDefault="00DF0259" w:rsidP="001648EA">
      <w:pPr>
        <w:jc w:val="both"/>
        <w:rPr>
          <w:rFonts w:ascii="Bookman Old Style" w:hAnsi="Bookman Old Style"/>
          <w:b/>
          <w:sz w:val="22"/>
          <w:szCs w:val="22"/>
        </w:rPr>
      </w:pPr>
      <w:r w:rsidRPr="00DF0259">
        <w:rPr>
          <w:rFonts w:ascii="Bookman Old Style" w:hAnsi="Bookman Old Style"/>
          <w:b/>
          <w:bCs/>
          <w:sz w:val="22"/>
          <w:szCs w:val="22"/>
          <w:highlight w:val="yellow"/>
        </w:rPr>
        <w:t>Ticket/</w:t>
      </w:r>
      <w:r w:rsidR="00CA14D3" w:rsidRPr="00DF0259">
        <w:rPr>
          <w:rFonts w:ascii="Bookman Old Style" w:hAnsi="Bookman Old Style"/>
          <w:b/>
          <w:bCs/>
          <w:sz w:val="22"/>
          <w:szCs w:val="22"/>
          <w:highlight w:val="yellow"/>
        </w:rPr>
        <w:t xml:space="preserve">Diaria: </w:t>
      </w:r>
      <w:r w:rsidRPr="00DF0259">
        <w:rPr>
          <w:rFonts w:ascii="Bookman Old Style" w:hAnsi="Bookman Old Style"/>
          <w:bCs/>
          <w:sz w:val="22"/>
          <w:szCs w:val="22"/>
          <w:highlight w:val="yellow"/>
        </w:rPr>
        <w:t>eliminare se non presente/i</w:t>
      </w:r>
    </w:p>
    <w:p w14:paraId="29197CED" w14:textId="77777777" w:rsidR="001648EA" w:rsidRDefault="00CA14D3" w:rsidP="00CA14D3">
      <w:pPr>
        <w:ind w:left="697" w:firstLine="721"/>
        <w:jc w:val="both"/>
        <w:rPr>
          <w:rFonts w:ascii="Bookman Old Style" w:hAnsi="Bookman Old Style"/>
          <w:bCs/>
          <w:sz w:val="22"/>
          <w:szCs w:val="22"/>
        </w:rPr>
      </w:pPr>
      <w:r>
        <w:rPr>
          <w:rFonts w:ascii="Bookman Old Style" w:hAnsi="Bookman Old Style"/>
          <w:bCs/>
          <w:sz w:val="22"/>
          <w:szCs w:val="22"/>
        </w:rPr>
        <w:tab/>
      </w:r>
      <w:r>
        <w:rPr>
          <w:rFonts w:ascii="Bookman Old Style" w:hAnsi="Bookman Old Style"/>
          <w:bCs/>
          <w:sz w:val="22"/>
          <w:szCs w:val="22"/>
        </w:rPr>
        <w:tab/>
      </w:r>
      <w:r>
        <w:rPr>
          <w:rFonts w:ascii="Bookman Old Style" w:hAnsi="Bookman Old Style"/>
          <w:bCs/>
          <w:sz w:val="22"/>
          <w:szCs w:val="22"/>
        </w:rPr>
        <w:tab/>
      </w:r>
    </w:p>
    <w:p w14:paraId="0DE6DF17" w14:textId="77777777" w:rsidR="001648EA" w:rsidRPr="001648EA" w:rsidRDefault="001648EA" w:rsidP="001648EA">
      <w:pPr>
        <w:jc w:val="both"/>
        <w:rPr>
          <w:rFonts w:ascii="Bookman Old Style" w:hAnsi="Bookman Old Style"/>
          <w:bCs/>
          <w:sz w:val="22"/>
          <w:szCs w:val="22"/>
        </w:rPr>
      </w:pPr>
    </w:p>
    <w:p w14:paraId="4DD2AB18" w14:textId="77777777" w:rsidR="001648EA" w:rsidRDefault="001648EA" w:rsidP="001648EA">
      <w:pPr>
        <w:jc w:val="both"/>
        <w:rPr>
          <w:rFonts w:ascii="Bookman Old Style" w:hAnsi="Bookman Old Style"/>
          <w:bCs/>
          <w:sz w:val="22"/>
          <w:szCs w:val="22"/>
        </w:rPr>
      </w:pPr>
      <w:r w:rsidRPr="001648EA">
        <w:rPr>
          <w:rFonts w:ascii="Bookman Old Style" w:hAnsi="Bookman Old Style"/>
          <w:bCs/>
          <w:sz w:val="22"/>
          <w:szCs w:val="22"/>
        </w:rPr>
        <w:t xml:space="preserve">La </w:t>
      </w:r>
      <w:r w:rsidRPr="00DF0259">
        <w:rPr>
          <w:rFonts w:ascii="Bookman Old Style" w:hAnsi="Bookman Old Style"/>
          <w:bCs/>
          <w:sz w:val="22"/>
          <w:szCs w:val="22"/>
          <w:highlight w:val="yellow"/>
        </w:rPr>
        <w:t>maggiore retribuzione</w:t>
      </w:r>
      <w:r w:rsidRPr="001648EA">
        <w:rPr>
          <w:rFonts w:ascii="Bookman Old Style" w:hAnsi="Bookman Old Style"/>
          <w:bCs/>
          <w:sz w:val="22"/>
          <w:szCs w:val="22"/>
        </w:rPr>
        <w:t xml:space="preserve"> riconosciuta in eccedenza rispetto alla retribuzione minima prevista dal CCNL vigente, è erogata ad anticipazione di ogni eventuale miglioramento contrattuale previsto dal CCNL stesso ed è da ritenersi assorbibile.</w:t>
      </w:r>
    </w:p>
    <w:p w14:paraId="44B9763C" w14:textId="2E27F444" w:rsidR="00CA14D3" w:rsidRDefault="00CA14D3" w:rsidP="001648EA">
      <w:pPr>
        <w:jc w:val="both"/>
        <w:rPr>
          <w:rFonts w:ascii="Bookman Old Style" w:hAnsi="Bookman Old Style"/>
          <w:bCs/>
          <w:sz w:val="22"/>
          <w:szCs w:val="22"/>
        </w:rPr>
      </w:pPr>
      <w:r>
        <w:rPr>
          <w:rFonts w:ascii="Bookman Old Style" w:hAnsi="Bookman Old Style"/>
          <w:bCs/>
          <w:sz w:val="22"/>
          <w:szCs w:val="22"/>
        </w:rPr>
        <w:tab/>
      </w:r>
      <w:r>
        <w:rPr>
          <w:rFonts w:ascii="Bookman Old Style" w:hAnsi="Bookman Old Style"/>
          <w:bCs/>
          <w:sz w:val="22"/>
          <w:szCs w:val="22"/>
        </w:rPr>
        <w:tab/>
      </w:r>
    </w:p>
    <w:p w14:paraId="19F9B530" w14:textId="77777777" w:rsidR="00CA14D3" w:rsidRPr="00E70842" w:rsidRDefault="00CA14D3" w:rsidP="00CA14D3">
      <w:pPr>
        <w:widowControl w:val="0"/>
        <w:ind w:right="-1"/>
        <w:jc w:val="both"/>
        <w:rPr>
          <w:rFonts w:ascii="Bookman Old Style" w:hAnsi="Bookman Old Style"/>
          <w:sz w:val="22"/>
          <w:szCs w:val="22"/>
        </w:rPr>
      </w:pPr>
      <w:r w:rsidRPr="00E70842">
        <w:rPr>
          <w:rFonts w:ascii="Bookman Old Style" w:hAnsi="Bookman Old Style"/>
          <w:sz w:val="22"/>
          <w:szCs w:val="22"/>
        </w:rPr>
        <w:t xml:space="preserve">Il rapporto di lavoro sarà instaurato nel rispetto del C.C.N.L. settore </w:t>
      </w:r>
      <w:r>
        <w:rPr>
          <w:rFonts w:ascii="Bookman Old Style" w:hAnsi="Bookman Old Style"/>
          <w:sz w:val="22"/>
          <w:szCs w:val="22"/>
        </w:rPr>
        <w:t xml:space="preserve">Metalmeccanica – aziende industriali </w:t>
      </w:r>
      <w:r w:rsidRPr="00E70842">
        <w:rPr>
          <w:rFonts w:ascii="Bookman Old Style" w:hAnsi="Bookman Old Style"/>
          <w:sz w:val="22"/>
          <w:szCs w:val="22"/>
        </w:rPr>
        <w:t>e dalle vigenti leggi che regolano la materia.</w:t>
      </w:r>
    </w:p>
    <w:p w14:paraId="1BA8C0AA" w14:textId="77777777" w:rsidR="00CA14D3" w:rsidRPr="00E70842" w:rsidRDefault="00CA14D3" w:rsidP="00CA14D3">
      <w:pPr>
        <w:widowControl w:val="0"/>
        <w:ind w:right="-1"/>
        <w:jc w:val="both"/>
        <w:rPr>
          <w:rFonts w:ascii="Bookman Old Style" w:hAnsi="Bookman Old Style"/>
          <w:sz w:val="22"/>
          <w:szCs w:val="22"/>
        </w:rPr>
      </w:pPr>
    </w:p>
    <w:p w14:paraId="33F40583" w14:textId="77777777" w:rsidR="00CA14D3" w:rsidRPr="00E70842" w:rsidRDefault="00CA14D3" w:rsidP="00CA14D3">
      <w:pPr>
        <w:tabs>
          <w:tab w:val="left" w:pos="1440"/>
          <w:tab w:val="left" w:pos="3780"/>
        </w:tabs>
        <w:jc w:val="both"/>
        <w:rPr>
          <w:rFonts w:ascii="Bookman Old Style" w:hAnsi="Bookman Old Style"/>
          <w:sz w:val="22"/>
          <w:szCs w:val="22"/>
        </w:rPr>
      </w:pPr>
      <w:r w:rsidRPr="00E70842">
        <w:rPr>
          <w:rFonts w:ascii="Bookman Old Style" w:hAnsi="Bookman Old Style"/>
          <w:sz w:val="22"/>
          <w:szCs w:val="22"/>
        </w:rPr>
        <w:t xml:space="preserve">Durante il </w:t>
      </w:r>
      <w:r w:rsidRPr="00E70842">
        <w:rPr>
          <w:rFonts w:ascii="Bookman Old Style" w:hAnsi="Bookman Old Style"/>
          <w:b/>
          <w:sz w:val="22"/>
          <w:szCs w:val="22"/>
        </w:rPr>
        <w:t>periodo di prova</w:t>
      </w:r>
      <w:r w:rsidRPr="00E70842">
        <w:rPr>
          <w:rFonts w:ascii="Bookman Old Style" w:hAnsi="Bookman Old Style"/>
          <w:sz w:val="22"/>
          <w:szCs w:val="22"/>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33843E91" w14:textId="77777777" w:rsidR="00CA14D3" w:rsidRPr="00F156CB" w:rsidRDefault="00CA14D3" w:rsidP="00CA14D3">
      <w:pPr>
        <w:tabs>
          <w:tab w:val="left" w:pos="1440"/>
          <w:tab w:val="left" w:pos="3780"/>
        </w:tabs>
        <w:jc w:val="both"/>
        <w:rPr>
          <w:rFonts w:ascii="Bookman Old Style" w:hAnsi="Bookman Old Style"/>
          <w:b/>
          <w:bCs/>
          <w:sz w:val="22"/>
          <w:szCs w:val="22"/>
        </w:rPr>
      </w:pPr>
    </w:p>
    <w:p w14:paraId="7361218E" w14:textId="77777777" w:rsidR="00CA14D3" w:rsidRDefault="00CA14D3" w:rsidP="00CA14D3">
      <w:pPr>
        <w:jc w:val="center"/>
        <w:rPr>
          <w:rFonts w:ascii="Bookman Old Style" w:hAnsi="Bookman Old Style"/>
          <w:b/>
          <w:bCs/>
          <w:sz w:val="22"/>
          <w:szCs w:val="22"/>
        </w:rPr>
      </w:pPr>
      <w:r w:rsidRPr="0056484C">
        <w:rPr>
          <w:rFonts w:ascii="Bookman Old Style" w:hAnsi="Bookman Old Style"/>
          <w:b/>
          <w:bCs/>
          <w:sz w:val="22"/>
          <w:szCs w:val="22"/>
          <w:highlight w:val="yellow"/>
        </w:rPr>
        <w:t>Tecnico Installatore Radiomobile</w:t>
      </w:r>
    </w:p>
    <w:p w14:paraId="70513F77" w14:textId="77777777" w:rsidR="00CA14D3" w:rsidRDefault="00CA14D3" w:rsidP="00CA14D3">
      <w:pPr>
        <w:jc w:val="center"/>
        <w:rPr>
          <w:rFonts w:ascii="Bookman Old Style" w:hAnsi="Bookman Old Style"/>
          <w:sz w:val="22"/>
          <w:szCs w:val="22"/>
        </w:rPr>
      </w:pPr>
    </w:p>
    <w:p w14:paraId="77FCB43C" w14:textId="77777777" w:rsidR="00CA14D3" w:rsidRPr="004A7C1B" w:rsidRDefault="00CA14D3" w:rsidP="00CA14D3">
      <w:pPr>
        <w:pStyle w:val="Rientrocorpodeltesto"/>
        <w:spacing w:line="276" w:lineRule="auto"/>
        <w:ind w:left="0"/>
        <w:rPr>
          <w:rFonts w:ascii="Bookman Old Style" w:hAnsi="Bookman Old Style"/>
          <w:sz w:val="22"/>
          <w:szCs w:val="22"/>
        </w:rPr>
      </w:pPr>
      <w:r>
        <w:rPr>
          <w:rFonts w:ascii="Bookman Old Style" w:hAnsi="Bookman Old Style"/>
          <w:sz w:val="22"/>
          <w:szCs w:val="22"/>
        </w:rPr>
        <w:t>S</w:t>
      </w:r>
      <w:r w:rsidRPr="004A7C1B">
        <w:rPr>
          <w:rFonts w:ascii="Bookman Old Style" w:hAnsi="Bookman Old Style"/>
          <w:sz w:val="22"/>
          <w:szCs w:val="22"/>
        </w:rPr>
        <w:t xml:space="preserve">i conferma che la maggiore retribuzione riconosciuta in eccedenza rispetto alla retribuzione minima contrattuale, è stata determinata congiuntamente dalle parti nella sua entità in considerazione delle peculiari caratteristiche del rapporto di lavoro e quale condizione di miglior favore. Essa ha carattere complessivo e viene corrisposta anche a titolo di anticipazione di ogni eventuale miglioramento contrattuale che possa derivare da qualunque </w:t>
      </w:r>
      <w:r w:rsidRPr="004A7C1B">
        <w:rPr>
          <w:rFonts w:ascii="Bookman Old Style" w:hAnsi="Bookman Old Style"/>
          <w:sz w:val="22"/>
          <w:szCs w:val="22"/>
        </w:rPr>
        <w:lastRenderedPageBreak/>
        <w:t>fonte. Tale importo sostituisce ogni diverso trattamento ed esclude ogni voce o istituto di carattere retributivo o reintegrativo previsti da qualsiasi fonte di regolamento del rapporto di lavoro ed assorbe, fino a concorrenza, ogni aumento retributivo comunque disposto in prosieguo, anche se attivato mediante particolari istituti, da parte della contrattazione collettiva, anche aziendale e dalla Legge.</w:t>
      </w:r>
    </w:p>
    <w:p w14:paraId="349B5350" w14:textId="77777777" w:rsidR="00CA14D3" w:rsidRPr="00E70842" w:rsidRDefault="00CA14D3" w:rsidP="00CA14D3">
      <w:pPr>
        <w:rPr>
          <w:rFonts w:ascii="Bookman Old Style" w:hAnsi="Bookman Old Style"/>
          <w:sz w:val="22"/>
          <w:szCs w:val="22"/>
        </w:rPr>
      </w:pPr>
    </w:p>
    <w:p w14:paraId="45D80518" w14:textId="77777777" w:rsidR="00CA14D3" w:rsidRDefault="00CA14D3" w:rsidP="00CA14D3">
      <w:pPr>
        <w:widowControl w:val="0"/>
        <w:ind w:right="-1"/>
        <w:jc w:val="both"/>
        <w:rPr>
          <w:rFonts w:ascii="Bookman Old Style" w:hAnsi="Bookman Old Style"/>
          <w:sz w:val="22"/>
          <w:szCs w:val="22"/>
        </w:rPr>
      </w:pPr>
    </w:p>
    <w:p w14:paraId="0B484C2E" w14:textId="77777777" w:rsidR="00CA14D3" w:rsidRDefault="00CA14D3" w:rsidP="00CA14D3">
      <w:pPr>
        <w:widowControl w:val="0"/>
        <w:ind w:right="-1"/>
        <w:jc w:val="both"/>
        <w:rPr>
          <w:rFonts w:ascii="Bookman Old Style" w:hAnsi="Bookman Old Style"/>
          <w:sz w:val="22"/>
          <w:szCs w:val="22"/>
        </w:rPr>
      </w:pPr>
    </w:p>
    <w:p w14:paraId="6F9F27BF" w14:textId="77777777" w:rsidR="00CA14D3" w:rsidRDefault="00CA14D3" w:rsidP="00CA14D3">
      <w:pPr>
        <w:widowControl w:val="0"/>
        <w:ind w:right="-1"/>
        <w:jc w:val="both"/>
        <w:rPr>
          <w:rFonts w:ascii="Bookman Old Style" w:hAnsi="Bookman Old Style"/>
          <w:sz w:val="22"/>
          <w:szCs w:val="22"/>
        </w:rPr>
      </w:pPr>
    </w:p>
    <w:p w14:paraId="47C4BC94" w14:textId="77777777" w:rsidR="00CA14D3" w:rsidRDefault="00CA14D3" w:rsidP="00CA14D3">
      <w:pPr>
        <w:widowControl w:val="0"/>
        <w:ind w:right="-1"/>
        <w:jc w:val="both"/>
        <w:rPr>
          <w:rFonts w:ascii="Bookman Old Style" w:hAnsi="Bookman Old Style"/>
          <w:sz w:val="22"/>
          <w:szCs w:val="22"/>
        </w:rPr>
      </w:pPr>
    </w:p>
    <w:p w14:paraId="61834CB6" w14:textId="77777777" w:rsidR="00CA14D3" w:rsidRDefault="00CA14D3" w:rsidP="00CA14D3">
      <w:pPr>
        <w:widowControl w:val="0"/>
        <w:ind w:right="-1"/>
        <w:jc w:val="both"/>
        <w:rPr>
          <w:rFonts w:ascii="Bookman Old Style" w:hAnsi="Bookman Old Style"/>
          <w:sz w:val="22"/>
          <w:szCs w:val="22"/>
        </w:rPr>
      </w:pPr>
      <w:proofErr w:type="spellStart"/>
      <w:r w:rsidRPr="00E70842">
        <w:rPr>
          <w:rFonts w:ascii="Bookman Old Style" w:hAnsi="Bookman Old Style"/>
          <w:sz w:val="22"/>
          <w:szCs w:val="22"/>
        </w:rPr>
        <w:t>Nell’augurarLe</w:t>
      </w:r>
      <w:proofErr w:type="spellEnd"/>
      <w:r w:rsidRPr="00E70842">
        <w:rPr>
          <w:rFonts w:ascii="Bookman Old Style" w:hAnsi="Bookman Old Style"/>
          <w:sz w:val="22"/>
          <w:szCs w:val="22"/>
        </w:rPr>
        <w:t xml:space="preserve"> una proficua e reciproca collaborazione, La preghiamo di renderci copia della presente firmata in segno di benestare ed accettazione.</w:t>
      </w:r>
    </w:p>
    <w:p w14:paraId="0522BEE2" w14:textId="77777777" w:rsidR="00CA14D3" w:rsidRPr="00E70842" w:rsidRDefault="00CA14D3" w:rsidP="00CA14D3">
      <w:pPr>
        <w:widowControl w:val="0"/>
        <w:ind w:right="-1"/>
        <w:jc w:val="both"/>
        <w:rPr>
          <w:rFonts w:ascii="Bookman Old Style" w:hAnsi="Bookman Old Style"/>
          <w:sz w:val="22"/>
          <w:szCs w:val="22"/>
        </w:rPr>
      </w:pPr>
    </w:p>
    <w:p w14:paraId="210192A2" w14:textId="77777777" w:rsidR="00CA14D3" w:rsidRPr="00E70842" w:rsidRDefault="00CA14D3" w:rsidP="00CA14D3">
      <w:pPr>
        <w:widowControl w:val="0"/>
        <w:ind w:right="-1"/>
        <w:jc w:val="both"/>
        <w:rPr>
          <w:rFonts w:ascii="Bookman Old Style" w:hAnsi="Bookman Old Style"/>
          <w:sz w:val="22"/>
          <w:szCs w:val="22"/>
          <w:lang w:val="fr-FR"/>
        </w:rPr>
      </w:pP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sidRPr="00E70842">
        <w:rPr>
          <w:rFonts w:ascii="Bookman Old Style" w:hAnsi="Bookman Old Style"/>
          <w:sz w:val="22"/>
          <w:szCs w:val="22"/>
        </w:rPr>
        <w:tab/>
      </w:r>
      <w:r>
        <w:rPr>
          <w:rFonts w:ascii="Bookman Old Style" w:hAnsi="Bookman Old Style"/>
          <w:sz w:val="22"/>
          <w:szCs w:val="22"/>
          <w:lang w:val="fr-FR"/>
        </w:rPr>
        <w:t>QTECH</w:t>
      </w:r>
      <w:r w:rsidRPr="00E70842">
        <w:rPr>
          <w:rFonts w:ascii="Bookman Old Style" w:hAnsi="Bookman Old Style"/>
          <w:sz w:val="22"/>
          <w:szCs w:val="22"/>
          <w:lang w:val="fr-FR"/>
        </w:rPr>
        <w:t xml:space="preserve"> S.R.L.</w:t>
      </w:r>
    </w:p>
    <w:p w14:paraId="546322F9" w14:textId="77777777" w:rsidR="00CA14D3" w:rsidRPr="00E70842" w:rsidRDefault="00CA14D3" w:rsidP="00CA14D3">
      <w:pPr>
        <w:jc w:val="both"/>
        <w:rPr>
          <w:rFonts w:ascii="Bookman Old Style" w:hAnsi="Bookman Old Style"/>
          <w:sz w:val="22"/>
          <w:szCs w:val="22"/>
          <w:lang w:val="fr-FR"/>
        </w:rPr>
      </w:pPr>
    </w:p>
    <w:p w14:paraId="7A41874A" w14:textId="77777777" w:rsidR="00CA14D3" w:rsidRPr="00E70842" w:rsidRDefault="00CA14D3" w:rsidP="00CA14D3">
      <w:pPr>
        <w:rPr>
          <w:rFonts w:ascii="Bookman Old Style" w:hAnsi="Bookman Old Style"/>
          <w:sz w:val="22"/>
          <w:szCs w:val="22"/>
        </w:rPr>
      </w:pPr>
      <w:r>
        <w:rPr>
          <w:noProof/>
        </w:rPr>
        <w:drawing>
          <wp:anchor distT="0" distB="0" distL="114300" distR="114300" simplePos="0" relativeHeight="251656192" behindDoc="0" locked="0" layoutInCell="1" allowOverlap="1" wp14:anchorId="65063EFD" wp14:editId="3BAB525E">
            <wp:simplePos x="0" y="0"/>
            <wp:positionH relativeFrom="column">
              <wp:posOffset>3242310</wp:posOffset>
            </wp:positionH>
            <wp:positionV relativeFrom="paragraph">
              <wp:posOffset>5715</wp:posOffset>
            </wp:positionV>
            <wp:extent cx="2257425" cy="1028700"/>
            <wp:effectExtent l="0" t="0" r="9525" b="0"/>
            <wp:wrapNone/>
            <wp:docPr id="9527006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Pr="00E70842">
        <w:rPr>
          <w:rFonts w:ascii="Bookman Old Style" w:hAnsi="Bookman Old Style"/>
          <w:sz w:val="22"/>
          <w:szCs w:val="22"/>
        </w:rPr>
        <w:t xml:space="preserve">Per accettazione: </w:t>
      </w:r>
    </w:p>
    <w:p w14:paraId="3EF0241C" w14:textId="44967446" w:rsidR="00CA14D3" w:rsidRDefault="00CA14D3" w:rsidP="00CA14D3">
      <w:pPr>
        <w:rPr>
          <w:rFonts w:ascii="Bookman Old Style" w:hAnsi="Bookman Old Style"/>
          <w:sz w:val="22"/>
          <w:szCs w:val="22"/>
        </w:rPr>
      </w:pPr>
      <w:r w:rsidRPr="00CA14D3">
        <w:rPr>
          <w:rFonts w:ascii="Bookman Old Style" w:hAnsi="Bookman Old Style"/>
          <w:sz w:val="22"/>
          <w:szCs w:val="22"/>
          <w:highlight w:val="yellow"/>
        </w:rPr>
        <w:t>BAGGIO ROBERTO</w:t>
      </w:r>
    </w:p>
    <w:p w14:paraId="1DA61453" w14:textId="77777777" w:rsidR="00CA14D3" w:rsidRDefault="00CA14D3" w:rsidP="00CA14D3">
      <w:pPr>
        <w:rPr>
          <w:rFonts w:ascii="Bookman Old Style" w:hAnsi="Bookman Old Style"/>
          <w:sz w:val="22"/>
          <w:szCs w:val="22"/>
        </w:rPr>
      </w:pPr>
    </w:p>
    <w:p w14:paraId="076678F1" w14:textId="77777777" w:rsidR="00CA14D3" w:rsidRDefault="00CA14D3" w:rsidP="00CA14D3">
      <w:pPr>
        <w:rPr>
          <w:rFonts w:ascii="Bookman Old Style" w:hAnsi="Bookman Old Style"/>
          <w:sz w:val="22"/>
          <w:szCs w:val="22"/>
        </w:rPr>
      </w:pPr>
    </w:p>
    <w:p w14:paraId="013A5F4A" w14:textId="77777777" w:rsidR="00CA14D3" w:rsidRDefault="00CA14D3" w:rsidP="00CA14D3">
      <w:pPr>
        <w:rPr>
          <w:rFonts w:ascii="Bookman Old Style" w:hAnsi="Bookman Old Style"/>
          <w:sz w:val="22"/>
          <w:szCs w:val="22"/>
        </w:rPr>
      </w:pPr>
    </w:p>
    <w:p w14:paraId="37665407" w14:textId="77777777" w:rsidR="00CA14D3" w:rsidRPr="00E70842" w:rsidRDefault="00CA14D3" w:rsidP="00CA14D3">
      <w:pPr>
        <w:rPr>
          <w:rFonts w:ascii="Bookman Old Style" w:hAnsi="Bookman Old Style"/>
          <w:sz w:val="22"/>
          <w:szCs w:val="22"/>
        </w:rPr>
      </w:pPr>
    </w:p>
    <w:p w14:paraId="6BB26895" w14:textId="77777777" w:rsidR="00CA14D3" w:rsidRPr="00E70842" w:rsidRDefault="00CA14D3" w:rsidP="00CA14D3">
      <w:pPr>
        <w:jc w:val="both"/>
        <w:rPr>
          <w:rFonts w:ascii="Bookman Old Style" w:hAnsi="Bookman Old Style"/>
          <w:sz w:val="22"/>
          <w:szCs w:val="22"/>
        </w:rPr>
      </w:pPr>
    </w:p>
    <w:p w14:paraId="366311D8" w14:textId="77777777" w:rsidR="00CA14D3" w:rsidRPr="00E70842" w:rsidRDefault="00CA14D3" w:rsidP="00CA14D3">
      <w:pPr>
        <w:widowControl w:val="0"/>
        <w:ind w:right="-1"/>
        <w:jc w:val="both"/>
        <w:rPr>
          <w:rFonts w:ascii="Bookman Old Style" w:hAnsi="Bookman Old Style"/>
          <w:sz w:val="22"/>
          <w:szCs w:val="22"/>
        </w:rPr>
      </w:pPr>
    </w:p>
    <w:p w14:paraId="11B04CBC" w14:textId="77777777" w:rsidR="00CA14D3" w:rsidRPr="00E70842" w:rsidRDefault="00CA14D3" w:rsidP="00CA14D3">
      <w:pPr>
        <w:widowControl w:val="0"/>
        <w:ind w:right="-1" w:firstLine="720"/>
        <w:jc w:val="both"/>
        <w:rPr>
          <w:rFonts w:ascii="Bookman Old Style" w:hAnsi="Bookman Old Style"/>
          <w:sz w:val="22"/>
          <w:szCs w:val="22"/>
        </w:rPr>
      </w:pPr>
    </w:p>
    <w:p w14:paraId="337C83CB" w14:textId="77777777" w:rsidR="00CA14D3" w:rsidRPr="00E70842" w:rsidRDefault="00CA14D3" w:rsidP="00CA14D3">
      <w:pPr>
        <w:widowControl w:val="0"/>
        <w:ind w:right="-1" w:firstLine="720"/>
        <w:jc w:val="both"/>
        <w:rPr>
          <w:rFonts w:ascii="Bookman Old Style" w:hAnsi="Bookman Old Style"/>
          <w:sz w:val="22"/>
          <w:szCs w:val="22"/>
        </w:rPr>
      </w:pPr>
      <w:r w:rsidRPr="00E70842">
        <w:rPr>
          <w:rFonts w:ascii="Bookman Old Style" w:hAnsi="Bookman Old Style"/>
          <w:sz w:val="22"/>
          <w:szCs w:val="22"/>
        </w:rPr>
        <w:t>Ai sensi degli art. 10 e 22 della Legge 675/96 e dell’articolo 13 del regolamento UE 679 del 2016 consento al trattamento dei miei dati personali e “sensibili” nella misura necessaria al corretto e legittimo svolgimento del rapporto di lavoro.</w:t>
      </w:r>
    </w:p>
    <w:p w14:paraId="4AD8BEC3" w14:textId="77777777" w:rsidR="00CA14D3" w:rsidRPr="00E70842" w:rsidRDefault="00CA14D3" w:rsidP="00CA14D3">
      <w:pPr>
        <w:ind w:firstLine="720"/>
        <w:jc w:val="both"/>
        <w:rPr>
          <w:rFonts w:ascii="Bookman Old Style" w:hAnsi="Bookman Old Style"/>
          <w:sz w:val="22"/>
          <w:szCs w:val="22"/>
        </w:rPr>
      </w:pPr>
    </w:p>
    <w:p w14:paraId="781B2BA2" w14:textId="77777777" w:rsidR="00CA14D3" w:rsidRPr="00E70842" w:rsidRDefault="00CA14D3" w:rsidP="00CA14D3">
      <w:pPr>
        <w:rPr>
          <w:rFonts w:ascii="Bookman Old Style" w:hAnsi="Bookman Old Style"/>
          <w:sz w:val="22"/>
          <w:szCs w:val="22"/>
        </w:rPr>
      </w:pPr>
      <w:r w:rsidRPr="00E70842">
        <w:rPr>
          <w:rFonts w:ascii="Bookman Old Style" w:hAnsi="Bookman Old Style"/>
          <w:sz w:val="22"/>
          <w:szCs w:val="22"/>
        </w:rPr>
        <w:t xml:space="preserve">Per accettazione: </w:t>
      </w:r>
    </w:p>
    <w:p w14:paraId="4565DC2A" w14:textId="6889966F" w:rsidR="00CA14D3" w:rsidRDefault="00CA14D3" w:rsidP="00CA14D3">
      <w:pPr>
        <w:rPr>
          <w:rFonts w:ascii="Bookman Old Style" w:hAnsi="Bookman Old Style"/>
          <w:sz w:val="22"/>
          <w:szCs w:val="22"/>
        </w:rPr>
      </w:pPr>
      <w:r w:rsidRPr="00CA14D3">
        <w:rPr>
          <w:rFonts w:ascii="Bookman Old Style" w:hAnsi="Bookman Old Style"/>
          <w:sz w:val="22"/>
          <w:szCs w:val="22"/>
          <w:highlight w:val="yellow"/>
        </w:rPr>
        <w:t>BAGGIO ROBERTO</w:t>
      </w:r>
    </w:p>
    <w:p w14:paraId="6FBC09E7" w14:textId="77777777" w:rsidR="00CA14D3" w:rsidRDefault="00CA14D3" w:rsidP="00CA14D3">
      <w:pPr>
        <w:rPr>
          <w:rFonts w:ascii="Bookman Old Style" w:hAnsi="Bookman Old Style"/>
          <w:sz w:val="22"/>
          <w:szCs w:val="22"/>
        </w:rPr>
      </w:pPr>
    </w:p>
    <w:p w14:paraId="1BD4CA2C" w14:textId="77777777" w:rsidR="00CA14D3" w:rsidRDefault="00CA14D3" w:rsidP="00CA14D3">
      <w:pPr>
        <w:rPr>
          <w:rFonts w:ascii="Bookman Old Style" w:hAnsi="Bookman Old Style"/>
          <w:sz w:val="22"/>
          <w:szCs w:val="22"/>
        </w:rPr>
      </w:pPr>
    </w:p>
    <w:p w14:paraId="4D5CB926" w14:textId="77777777" w:rsidR="00CA14D3" w:rsidRDefault="00CA14D3" w:rsidP="00CA14D3">
      <w:pPr>
        <w:rPr>
          <w:rFonts w:ascii="Bookman Old Style" w:hAnsi="Bookman Old Style"/>
          <w:sz w:val="22"/>
          <w:szCs w:val="22"/>
        </w:rPr>
      </w:pPr>
    </w:p>
    <w:p w14:paraId="7937C55C" w14:textId="77777777" w:rsidR="00CA14D3" w:rsidRDefault="00CA14D3" w:rsidP="00CA14D3">
      <w:pPr>
        <w:rPr>
          <w:rFonts w:ascii="Bookman Old Style" w:hAnsi="Bookman Old Style"/>
          <w:sz w:val="22"/>
          <w:szCs w:val="22"/>
        </w:rPr>
      </w:pPr>
      <w:r w:rsidRPr="00167F9F">
        <w:rPr>
          <w:rFonts w:ascii="Bookman Old Style" w:hAnsi="Bookman Old Style"/>
          <w:sz w:val="22"/>
          <w:szCs w:val="22"/>
        </w:rPr>
        <w:t>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w:t>
      </w:r>
      <w:r>
        <w:rPr>
          <w:rFonts w:ascii="Bookman Old Style" w:hAnsi="Bookman Old Style"/>
          <w:sz w:val="22"/>
          <w:szCs w:val="22"/>
        </w:rPr>
        <w:t xml:space="preserve">ati da destinare alla copertura </w:t>
      </w:r>
      <w:r w:rsidRPr="00167F9F">
        <w:rPr>
          <w:rFonts w:ascii="Bookman Old Style" w:hAnsi="Bookman Old Style"/>
          <w:sz w:val="22"/>
          <w:szCs w:val="22"/>
        </w:rPr>
        <w:t xml:space="preserve">della posizione lavorativa di </w:t>
      </w:r>
      <w:r w:rsidRPr="0056484C">
        <w:rPr>
          <w:rFonts w:ascii="Bookman Old Style" w:hAnsi="Bookman Old Style"/>
          <w:b/>
          <w:bCs/>
          <w:sz w:val="22"/>
          <w:szCs w:val="22"/>
          <w:highlight w:val="yellow"/>
        </w:rPr>
        <w:t>Tecnico Installatore Radiomobile</w:t>
      </w:r>
      <w:r w:rsidRPr="00167F9F">
        <w:rPr>
          <w:rFonts w:ascii="Bookman Old Style" w:hAnsi="Bookman Old Style"/>
          <w:sz w:val="22"/>
          <w:szCs w:val="22"/>
        </w:rPr>
        <w:t xml:space="preserve"> a Lei destinata.</w:t>
      </w:r>
    </w:p>
    <w:p w14:paraId="6B9B6377" w14:textId="77777777" w:rsidR="00CA14D3" w:rsidRPr="00167F9F" w:rsidRDefault="00CA14D3" w:rsidP="00CA14D3">
      <w:pPr>
        <w:rPr>
          <w:rFonts w:ascii="Bookman Old Style" w:hAnsi="Bookman Old Style"/>
          <w:sz w:val="22"/>
          <w:szCs w:val="22"/>
        </w:rPr>
      </w:pPr>
      <w:r w:rsidRPr="00167F9F">
        <w:rPr>
          <w:rFonts w:ascii="Bookman Old Style" w:hAnsi="Bookman Old Style"/>
          <w:sz w:val="22"/>
          <w:szCs w:val="22"/>
        </w:rPr>
        <w:t> </w:t>
      </w:r>
    </w:p>
    <w:p w14:paraId="4343AE9D" w14:textId="77777777" w:rsidR="00CA14D3" w:rsidRPr="00167F9F" w:rsidRDefault="00CA14D3" w:rsidP="00CA14D3">
      <w:pPr>
        <w:spacing w:before="100" w:beforeAutospacing="1" w:after="100" w:afterAutospacing="1"/>
        <w:jc w:val="both"/>
        <w:rPr>
          <w:rFonts w:ascii="Bookman Old Style" w:hAnsi="Bookman Old Style"/>
          <w:sz w:val="22"/>
          <w:szCs w:val="22"/>
        </w:rPr>
      </w:pPr>
      <w:r w:rsidRPr="00167F9F">
        <w:rPr>
          <w:rFonts w:ascii="Bookman Old Style" w:hAnsi="Bookman Old Style"/>
          <w:sz w:val="22"/>
          <w:szCs w:val="22"/>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168E838C" w14:textId="77777777" w:rsidR="00CA14D3" w:rsidRPr="00167F9F" w:rsidRDefault="00CA14D3" w:rsidP="00CA14D3">
      <w:pPr>
        <w:rPr>
          <w:rFonts w:ascii="Bookman Old Style" w:hAnsi="Bookman Old Style"/>
          <w:sz w:val="22"/>
          <w:szCs w:val="22"/>
        </w:rPr>
      </w:pPr>
      <w:r>
        <w:rPr>
          <w:noProof/>
        </w:rPr>
        <w:drawing>
          <wp:anchor distT="0" distB="0" distL="114300" distR="114300" simplePos="0" relativeHeight="251659264" behindDoc="0" locked="0" layoutInCell="1" allowOverlap="1" wp14:anchorId="3683AD8D" wp14:editId="74A5C60C">
            <wp:simplePos x="0" y="0"/>
            <wp:positionH relativeFrom="column">
              <wp:posOffset>3838575</wp:posOffset>
            </wp:positionH>
            <wp:positionV relativeFrom="paragraph">
              <wp:posOffset>13335</wp:posOffset>
            </wp:positionV>
            <wp:extent cx="2257425" cy="1028700"/>
            <wp:effectExtent l="0" t="0" r="9525" b="0"/>
            <wp:wrapNone/>
            <wp:docPr id="14861707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00631" name="Immagine 1"/>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425" cy="1028700"/>
                    </a:xfrm>
                    <a:prstGeom prst="rect">
                      <a:avLst/>
                    </a:prstGeom>
                    <a:noFill/>
                    <a:ln>
                      <a:noFill/>
                    </a:ln>
                  </pic:spPr>
                </pic:pic>
              </a:graphicData>
            </a:graphic>
          </wp:anchor>
        </w:drawing>
      </w:r>
      <w:r w:rsidRPr="00167F9F">
        <w:rPr>
          <w:rFonts w:ascii="Bookman Old Style" w:hAnsi="Bookman Old Style"/>
          <w:sz w:val="22"/>
          <w:szCs w:val="22"/>
        </w:rPr>
        <w:t xml:space="preserve">Per accettazione: </w:t>
      </w:r>
    </w:p>
    <w:p w14:paraId="74594269" w14:textId="3D7A008C" w:rsidR="00CA14D3" w:rsidRDefault="00CA14D3" w:rsidP="00CA14D3">
      <w:pPr>
        <w:rPr>
          <w:rFonts w:ascii="Bookman Old Style" w:hAnsi="Bookman Old Style"/>
          <w:sz w:val="22"/>
          <w:szCs w:val="22"/>
        </w:rPr>
      </w:pPr>
      <w:r w:rsidRPr="00CA14D3">
        <w:rPr>
          <w:rFonts w:ascii="Bookman Old Style" w:hAnsi="Bookman Old Style"/>
          <w:sz w:val="22"/>
          <w:szCs w:val="22"/>
          <w:highlight w:val="yellow"/>
        </w:rPr>
        <w:t>BAGGIO ROBERTO</w:t>
      </w:r>
    </w:p>
    <w:p w14:paraId="1F55AAF6" w14:textId="77777777" w:rsidR="00CA14D3" w:rsidRPr="00E70842" w:rsidRDefault="00CA14D3" w:rsidP="00CA14D3">
      <w:pPr>
        <w:rPr>
          <w:rFonts w:ascii="Bookman Old Style" w:hAnsi="Bookman Old Style"/>
          <w:sz w:val="22"/>
          <w:szCs w:val="22"/>
        </w:rPr>
      </w:pPr>
    </w:p>
    <w:p w14:paraId="348C59BD" w14:textId="77777777" w:rsidR="00CA14D3" w:rsidRPr="000716D6" w:rsidRDefault="00CA14D3" w:rsidP="00CA14D3">
      <w:pPr>
        <w:ind w:firstLine="360"/>
        <w:jc w:val="both"/>
        <w:rPr>
          <w:rFonts w:ascii="Calibri" w:eastAsia="Calibri" w:hAnsi="Calibri" w:cs="Calibri"/>
          <w:sz w:val="22"/>
          <w:szCs w:val="22"/>
        </w:rPr>
      </w:pPr>
    </w:p>
    <w:p w14:paraId="075B6E3F" w14:textId="77777777" w:rsidR="00CA14D3" w:rsidRPr="000716D6" w:rsidRDefault="00CA14D3" w:rsidP="00CA14D3">
      <w:pPr>
        <w:ind w:firstLine="360"/>
        <w:jc w:val="both"/>
        <w:rPr>
          <w:rFonts w:ascii="Calibri" w:eastAsia="Calibri" w:hAnsi="Calibri" w:cs="Calibri"/>
          <w:sz w:val="22"/>
          <w:szCs w:val="22"/>
        </w:rPr>
      </w:pPr>
    </w:p>
    <w:p w14:paraId="59A11E68" w14:textId="77777777" w:rsidR="00CA14D3" w:rsidRPr="000716D6" w:rsidRDefault="00CA14D3" w:rsidP="00CA14D3">
      <w:pPr>
        <w:spacing w:line="360" w:lineRule="auto"/>
        <w:jc w:val="both"/>
        <w:rPr>
          <w:rFonts w:ascii="Calibri" w:eastAsia="Calibri" w:hAnsi="Calibri" w:cs="Calibri"/>
          <w:sz w:val="22"/>
          <w:szCs w:val="22"/>
        </w:rPr>
      </w:pPr>
    </w:p>
    <w:p w14:paraId="15186C7A" w14:textId="77777777" w:rsidR="00CA14D3" w:rsidRDefault="00CA14D3" w:rsidP="00CA14D3">
      <w:pPr>
        <w:ind w:left="4248" w:firstLine="708"/>
        <w:rPr>
          <w:rFonts w:ascii="Bookman Old Style" w:hAnsi="Bookman Old Style"/>
          <w:sz w:val="22"/>
          <w:szCs w:val="22"/>
        </w:rPr>
      </w:pPr>
    </w:p>
    <w:p w14:paraId="0A28756B" w14:textId="77777777" w:rsidR="008A2BBD" w:rsidRDefault="008A2BBD" w:rsidP="008A2BBD">
      <w:pPr>
        <w:rPr>
          <w:rFonts w:ascii="Bookman Old Style" w:hAnsi="Bookman Old Style"/>
          <w:b/>
          <w:bCs/>
          <w:sz w:val="22"/>
          <w:szCs w:val="22"/>
        </w:rPr>
      </w:pPr>
    </w:p>
    <w:sectPr w:rsidR="008A2BBD" w:rsidSect="001A55C1">
      <w:headerReference w:type="default" r:id="rId8"/>
      <w:footerReference w:type="default" r:id="rId9"/>
      <w:pgSz w:w="11906" w:h="16838" w:code="9"/>
      <w:pgMar w:top="851" w:right="794" w:bottom="1418"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CB1E8" w14:textId="77777777" w:rsidR="002E16D9" w:rsidRDefault="002E16D9">
      <w:r>
        <w:separator/>
      </w:r>
    </w:p>
  </w:endnote>
  <w:endnote w:type="continuationSeparator" w:id="0">
    <w:p w14:paraId="120F78C9" w14:textId="77777777" w:rsidR="002E16D9" w:rsidRDefault="002E16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otham Light">
    <w:altName w:val="Calibri"/>
    <w:charset w:val="00"/>
    <w:family w:val="auto"/>
    <w:pitch w:val="variable"/>
    <w:sig w:usb0="00000001" w:usb1="40000048" w:usb2="00000000" w:usb3="00000000" w:csb0="0000011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822" w14:textId="47CF30FE" w:rsidR="00551FB3" w:rsidRDefault="00365186" w:rsidP="00551FB3">
    <w:pPr>
      <w:pStyle w:val="Pidipagina"/>
      <w:ind w:left="-284" w:right="-228"/>
      <w:jc w:val="center"/>
      <w:rPr>
        <w:color w:val="808080"/>
        <w:sz w:val="16"/>
        <w:lang w:val="en-GB"/>
      </w:rPr>
    </w:pPr>
    <w:r>
      <w:rPr>
        <w:noProof/>
        <w:color w:val="808080"/>
        <w:sz w:val="20"/>
      </w:rPr>
      <mc:AlternateContent>
        <mc:Choice Requires="wps">
          <w:drawing>
            <wp:anchor distT="0" distB="0" distL="114300" distR="114300" simplePos="0" relativeHeight="251656704" behindDoc="0" locked="0" layoutInCell="1" allowOverlap="1" wp14:anchorId="5DABDC0F" wp14:editId="66117C01">
              <wp:simplePos x="0" y="0"/>
              <wp:positionH relativeFrom="column">
                <wp:posOffset>-292100</wp:posOffset>
              </wp:positionH>
              <wp:positionV relativeFrom="paragraph">
                <wp:posOffset>-43815</wp:posOffset>
              </wp:positionV>
              <wp:extent cx="6648450" cy="0"/>
              <wp:effectExtent l="12700" t="13335" r="6350" b="5715"/>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48450" cy="0"/>
                      </a:xfrm>
                      <a:prstGeom prst="line">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26BCC0" id="Line 14"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3.45pt" to="500.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" strokecolor="#7f7f7f"/>
          </w:pict>
        </mc:Fallback>
      </mc:AlternateContent>
    </w:r>
  </w:p>
  <w:tbl>
    <w:tblPr>
      <w:tblW w:w="9905" w:type="dxa"/>
      <w:jc w:val="center"/>
      <w:tblLayout w:type="fixed"/>
      <w:tblLook w:val="01E0" w:firstRow="1" w:lastRow="1" w:firstColumn="1" w:lastColumn="1" w:noHBand="0" w:noVBand="0"/>
    </w:tblPr>
    <w:tblGrid>
      <w:gridCol w:w="284"/>
      <w:gridCol w:w="1843"/>
      <w:gridCol w:w="4136"/>
      <w:gridCol w:w="1248"/>
      <w:gridCol w:w="2394"/>
    </w:tblGrid>
    <w:tr w:rsidR="00BE5A16" w:rsidRPr="005444A5" w14:paraId="4339CFC1" w14:textId="77777777" w:rsidTr="009775E7">
      <w:trPr>
        <w:jc w:val="center"/>
      </w:trPr>
      <w:tc>
        <w:tcPr>
          <w:tcW w:w="284" w:type="dxa"/>
          <w:vAlign w:val="center"/>
        </w:tcPr>
        <w:p w14:paraId="52053B63" w14:textId="08D8B02F" w:rsidR="00BE5A16" w:rsidRDefault="00BE5A16" w:rsidP="00D6333B">
          <w:pPr>
            <w:pStyle w:val="Pidipagina"/>
            <w:ind w:right="701"/>
            <w:jc w:val="center"/>
            <w:rPr>
              <w:lang w:val="en-US"/>
            </w:rPr>
          </w:pPr>
        </w:p>
        <w:p w14:paraId="7CE5A9CC" w14:textId="77777777" w:rsidR="00BE5A16" w:rsidRPr="0097134F" w:rsidRDefault="00BE5A16" w:rsidP="009775E7">
          <w:pPr>
            <w:rPr>
              <w:rFonts w:cs="Arial"/>
              <w:b/>
              <w:smallCaps/>
              <w:color w:val="3366FF"/>
              <w:sz w:val="18"/>
              <w:szCs w:val="14"/>
              <w:lang w:val="en-GB"/>
            </w:rPr>
          </w:pPr>
        </w:p>
      </w:tc>
      <w:tc>
        <w:tcPr>
          <w:tcW w:w="1843" w:type="dxa"/>
        </w:tcPr>
        <w:p w14:paraId="11AFFD9C" w14:textId="77777777" w:rsidR="00BE5A16" w:rsidRPr="002F0649" w:rsidRDefault="00BE5A16" w:rsidP="00551FB3">
          <w:pPr>
            <w:pStyle w:val="Pidipagina"/>
            <w:rPr>
              <w:rFonts w:ascii="Gotham Light" w:hAnsi="Gotham Light" w:cs="Arial"/>
              <w:b/>
              <w:smallCaps/>
              <w:color w:val="808080"/>
              <w:sz w:val="10"/>
              <w:szCs w:val="10"/>
              <w:lang w:val="en-GB"/>
            </w:rPr>
          </w:pPr>
        </w:p>
        <w:p w14:paraId="27A0FEF3" w14:textId="77777777" w:rsidR="00D6333B" w:rsidRPr="002F0649" w:rsidRDefault="00D6333B" w:rsidP="00551FB3">
          <w:pPr>
            <w:pStyle w:val="Pidipagina"/>
            <w:framePr w:hSpace="141" w:wrap="around" w:vAnchor="text" w:hAnchor="page" w:x="2691" w:y="-3592"/>
            <w:rPr>
              <w:rFonts w:ascii="Gotham Light" w:hAnsi="Gotham Light" w:cs="Arial"/>
              <w:b/>
              <w:smallCaps/>
              <w:color w:val="808080"/>
              <w:sz w:val="10"/>
              <w:szCs w:val="10"/>
              <w:lang w:val="en-GB"/>
            </w:rPr>
          </w:pPr>
        </w:p>
        <w:p w14:paraId="256CE2F3"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5D4B44DD"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B2BC2AF"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661695F" w14:textId="77777777" w:rsidR="00BE5A16" w:rsidRPr="002F0649" w:rsidRDefault="00D6333B" w:rsidP="00551FB3">
          <w:pPr>
            <w:pStyle w:val="Pidipagina"/>
            <w:framePr w:hSpace="141" w:wrap="around" w:vAnchor="text" w:hAnchor="page" w:x="2691" w:y="-3592"/>
            <w:rPr>
              <w:rFonts w:ascii="Gotham Light" w:hAnsi="Gotham Light" w:cs="Arial"/>
              <w:b/>
              <w:smallCaps/>
              <w:color w:val="808080"/>
              <w:sz w:val="14"/>
              <w:szCs w:val="14"/>
              <w:lang w:val="en-GB"/>
            </w:rPr>
          </w:pPr>
          <w:proofErr w:type="spellStart"/>
          <w:r w:rsidRPr="002F0649">
            <w:rPr>
              <w:rFonts w:ascii="Gotham Light" w:hAnsi="Gotham Light" w:cs="Arial"/>
              <w:b/>
              <w:smallCaps/>
              <w:color w:val="808080"/>
              <w:sz w:val="14"/>
              <w:szCs w:val="14"/>
              <w:lang w:val="en-GB"/>
            </w:rPr>
            <w:t>QTech</w:t>
          </w:r>
          <w:proofErr w:type="spellEnd"/>
          <w:r w:rsidR="00BE5A16" w:rsidRPr="002F0649">
            <w:rPr>
              <w:rFonts w:ascii="Gotham Light" w:hAnsi="Gotham Light" w:cs="Arial"/>
              <w:b/>
              <w:smallCaps/>
              <w:color w:val="808080"/>
              <w:sz w:val="14"/>
              <w:szCs w:val="14"/>
              <w:lang w:val="en-GB"/>
            </w:rPr>
            <w:t xml:space="preserve"> </w:t>
          </w:r>
          <w:proofErr w:type="spellStart"/>
          <w:r w:rsidR="00BE5A16" w:rsidRPr="002F0649">
            <w:rPr>
              <w:rFonts w:ascii="Gotham Light" w:hAnsi="Gotham Light" w:cs="Arial"/>
              <w:b/>
              <w:smallCaps/>
              <w:color w:val="808080"/>
              <w:sz w:val="14"/>
              <w:szCs w:val="14"/>
              <w:lang w:val="en-GB"/>
            </w:rPr>
            <w:t>S.r.l</w:t>
          </w:r>
          <w:proofErr w:type="spellEnd"/>
          <w:r w:rsidR="00BE5A16" w:rsidRPr="002F0649">
            <w:rPr>
              <w:rFonts w:ascii="Gotham Light" w:hAnsi="Gotham Light" w:cs="Arial"/>
              <w:b/>
              <w:smallCaps/>
              <w:color w:val="808080"/>
              <w:sz w:val="14"/>
              <w:szCs w:val="14"/>
              <w:lang w:val="en-GB"/>
            </w:rPr>
            <w:t xml:space="preserve">. </w:t>
          </w:r>
        </w:p>
        <w:p w14:paraId="42144B16" w14:textId="77777777" w:rsidR="00BE5A16" w:rsidRPr="00AC1DA6" w:rsidRDefault="00BE5A16" w:rsidP="00551FB3">
          <w:pPr>
            <w:pStyle w:val="Pidipagina"/>
            <w:rPr>
              <w:rFonts w:ascii="Gotham Light" w:hAnsi="Gotham Light" w:cs="Arial"/>
              <w:smallCaps/>
              <w:color w:val="808080"/>
              <w:sz w:val="10"/>
              <w:szCs w:val="10"/>
              <w:lang w:val="en-GB"/>
            </w:rPr>
          </w:pPr>
          <w:r w:rsidRPr="00AC1DA6">
            <w:rPr>
              <w:rFonts w:ascii="Gotham Light" w:hAnsi="Gotham Light" w:cs="Arial"/>
              <w:smallCaps/>
              <w:color w:val="808080"/>
              <w:sz w:val="10"/>
              <w:szCs w:val="10"/>
              <w:lang w:val="en-GB"/>
            </w:rPr>
            <w:t>C.F. e P.I. 06925220961</w:t>
          </w:r>
        </w:p>
        <w:p w14:paraId="1F916236"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Capitale Sociale </w:t>
          </w:r>
        </w:p>
        <w:p w14:paraId="27717594"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108.574 </w:t>
          </w:r>
          <w:r w:rsidRPr="002F0649">
            <w:rPr>
              <w:smallCaps/>
              <w:color w:val="808080"/>
              <w:sz w:val="10"/>
              <w:szCs w:val="10"/>
            </w:rPr>
            <w:t>€</w:t>
          </w:r>
          <w:r w:rsidRPr="002F0649">
            <w:rPr>
              <w:rFonts w:ascii="Gotham Light" w:hAnsi="Gotham Light" w:cs="Arial"/>
              <w:smallCaps/>
              <w:color w:val="808080"/>
              <w:sz w:val="10"/>
              <w:szCs w:val="10"/>
            </w:rPr>
            <w:t xml:space="preserve"> </w:t>
          </w:r>
          <w:proofErr w:type="spellStart"/>
          <w:r w:rsidRPr="002F0649">
            <w:rPr>
              <w:rFonts w:ascii="Gotham Light" w:hAnsi="Gotham Light" w:cs="Arial"/>
              <w:smallCaps/>
              <w:color w:val="808080"/>
              <w:sz w:val="10"/>
              <w:szCs w:val="10"/>
            </w:rPr>
            <w:t>i.v</w:t>
          </w:r>
          <w:proofErr w:type="spellEnd"/>
          <w:r w:rsidRPr="002F0649">
            <w:rPr>
              <w:rFonts w:ascii="Gotham Light" w:hAnsi="Gotham Light" w:cs="Arial"/>
              <w:smallCaps/>
              <w:color w:val="808080"/>
              <w:sz w:val="10"/>
              <w:szCs w:val="10"/>
            </w:rPr>
            <w:t>.</w:t>
          </w:r>
        </w:p>
        <w:p w14:paraId="46B87EF0" w14:textId="77777777" w:rsidR="00D969EF" w:rsidRPr="002F0649" w:rsidRDefault="00D969EF" w:rsidP="00D969EF">
          <w:pPr>
            <w:rPr>
              <w:rFonts w:ascii="Gotham Light" w:hAnsi="Gotham Light" w:cs="Arial"/>
              <w:smallCaps/>
              <w:color w:val="808080"/>
              <w:sz w:val="10"/>
              <w:szCs w:val="10"/>
            </w:rPr>
          </w:pPr>
        </w:p>
        <w:p w14:paraId="2EEAA4AA" w14:textId="77777777" w:rsidR="00D969EF" w:rsidRPr="002F0649" w:rsidRDefault="00D969EF" w:rsidP="00D969EF">
          <w:pPr>
            <w:rPr>
              <w:rFonts w:ascii="Gotham Light" w:hAnsi="Gotham Light" w:cs="Arial"/>
              <w:smallCaps/>
              <w:color w:val="808080"/>
              <w:sz w:val="10"/>
              <w:szCs w:val="10"/>
            </w:rPr>
          </w:pPr>
        </w:p>
        <w:p w14:paraId="7ABBE1AD" w14:textId="77777777" w:rsidR="00D969EF" w:rsidRPr="00D969EF" w:rsidRDefault="00D969EF" w:rsidP="00D969EF">
          <w:pPr>
            <w:rPr>
              <w:lang w:val="en-GB"/>
            </w:rPr>
          </w:pPr>
        </w:p>
      </w:tc>
      <w:tc>
        <w:tcPr>
          <w:tcW w:w="4136" w:type="dxa"/>
        </w:tcPr>
        <w:p w14:paraId="14CD9479" w14:textId="77777777" w:rsidR="00BE5A16" w:rsidRPr="002F0649" w:rsidRDefault="00BE5A16" w:rsidP="00551FB3">
          <w:pPr>
            <w:pStyle w:val="Pidipagina"/>
            <w:ind w:right="204"/>
            <w:rPr>
              <w:rFonts w:ascii="Gotham Light" w:hAnsi="Gotham Light" w:cs="Arial"/>
              <w:smallCaps/>
              <w:color w:val="808080"/>
              <w:sz w:val="10"/>
              <w:szCs w:val="10"/>
            </w:rPr>
          </w:pPr>
        </w:p>
        <w:p w14:paraId="2DC5ABB7" w14:textId="77777777" w:rsidR="00D6333B" w:rsidRPr="002F0649" w:rsidRDefault="00D6333B" w:rsidP="00551FB3">
          <w:pPr>
            <w:pStyle w:val="Pidipagina"/>
            <w:framePr w:hSpace="141" w:wrap="around" w:vAnchor="text" w:hAnchor="page" w:x="2691" w:y="-3592"/>
            <w:rPr>
              <w:rFonts w:ascii="Gotham Light" w:hAnsi="Gotham Light" w:cs="Arial"/>
              <w:smallCaps/>
              <w:color w:val="808080"/>
              <w:sz w:val="10"/>
              <w:szCs w:val="10"/>
            </w:rPr>
          </w:pPr>
        </w:p>
        <w:p w14:paraId="5E2E334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D71EDDB"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BEB3D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9446125"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3596972"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Sede legale</w:t>
          </w:r>
          <w:r w:rsidR="00D6333B" w:rsidRPr="002F0649">
            <w:rPr>
              <w:rFonts w:ascii="Gotham Light" w:hAnsi="Gotham Light" w:cs="Arial"/>
              <w:smallCaps/>
              <w:color w:val="808080"/>
              <w:sz w:val="10"/>
              <w:szCs w:val="10"/>
            </w:rPr>
            <w:t xml:space="preserve"> e operativa</w:t>
          </w:r>
          <w:r w:rsidRPr="002F0649">
            <w:rPr>
              <w:rFonts w:ascii="Gotham Light" w:hAnsi="Gotham Light" w:cs="Arial"/>
              <w:smallCaps/>
              <w:color w:val="808080"/>
              <w:sz w:val="10"/>
              <w:szCs w:val="10"/>
            </w:rPr>
            <w:t>:</w:t>
          </w:r>
        </w:p>
        <w:p w14:paraId="682EE559" w14:textId="593542C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Via </w:t>
          </w:r>
          <w:r w:rsidR="009775E7">
            <w:rPr>
              <w:rFonts w:ascii="Gotham Light" w:hAnsi="Gotham Light" w:cs="Arial"/>
              <w:smallCaps/>
              <w:color w:val="808080"/>
              <w:sz w:val="10"/>
              <w:szCs w:val="10"/>
            </w:rPr>
            <w:t>Giovanni Gentile ,7</w:t>
          </w:r>
        </w:p>
        <w:p w14:paraId="6A21643E"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2015 Milano</w:t>
          </w:r>
        </w:p>
        <w:p w14:paraId="1E0F815B"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color w:val="808080"/>
              <w:sz w:val="10"/>
              <w:szCs w:val="10"/>
            </w:rPr>
            <w:t>www.</w:t>
          </w:r>
          <w:r w:rsidR="00D6333B" w:rsidRPr="002F0649">
            <w:rPr>
              <w:rFonts w:ascii="Gotham Light" w:hAnsi="Gotham Light" w:cs="Arial"/>
              <w:color w:val="808080"/>
              <w:sz w:val="10"/>
              <w:szCs w:val="10"/>
            </w:rPr>
            <w:t>QTech</w:t>
          </w:r>
          <w:r w:rsidRPr="002F0649">
            <w:rPr>
              <w:rFonts w:ascii="Gotham Light" w:hAnsi="Gotham Light" w:cs="Arial"/>
              <w:color w:val="808080"/>
              <w:sz w:val="10"/>
              <w:szCs w:val="10"/>
            </w:rPr>
            <w:t>.it</w:t>
          </w:r>
        </w:p>
      </w:tc>
      <w:tc>
        <w:tcPr>
          <w:tcW w:w="1248" w:type="dxa"/>
        </w:tcPr>
        <w:p w14:paraId="6B4FAA2D"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A40710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453D6DA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0A4F53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3600C62"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C7D76F"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BA069E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EEFD5C0"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tel. 02.29062210</w:t>
          </w:r>
        </w:p>
        <w:p w14:paraId="71E7F1E6"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fax 02.62690377</w:t>
          </w:r>
        </w:p>
        <w:p w14:paraId="6A380BDF" w14:textId="77777777" w:rsidR="00BE5A16" w:rsidRPr="002F0649" w:rsidRDefault="00BE5A16" w:rsidP="00551FB3">
          <w:pPr>
            <w:pStyle w:val="Pidipagina"/>
            <w:rPr>
              <w:rFonts w:ascii="Gotham Light" w:hAnsi="Gotham Light" w:cs="Arial"/>
              <w:b/>
              <w:color w:val="808080"/>
              <w:sz w:val="10"/>
              <w:szCs w:val="10"/>
              <w:lang w:val="en-GB"/>
            </w:rPr>
          </w:pPr>
        </w:p>
      </w:tc>
      <w:tc>
        <w:tcPr>
          <w:tcW w:w="2394" w:type="dxa"/>
        </w:tcPr>
        <w:p w14:paraId="032C6C04" w14:textId="5173AB8F" w:rsidR="00BE5A16" w:rsidRDefault="00BE5A16" w:rsidP="00551FB3">
          <w:pPr>
            <w:pStyle w:val="Pidipagina"/>
            <w:rPr>
              <w:sz w:val="10"/>
              <w:szCs w:val="10"/>
            </w:rPr>
          </w:pPr>
        </w:p>
        <w:p w14:paraId="5A388E8C" w14:textId="6A06CA11" w:rsidR="00BE5A16" w:rsidRDefault="009775E7" w:rsidP="00551FB3">
          <w:pPr>
            <w:jc w:val="center"/>
            <w:rPr>
              <w:sz w:val="10"/>
              <w:szCs w:val="10"/>
            </w:rPr>
          </w:pPr>
          <w:r>
            <w:rPr>
              <w:rFonts w:ascii="Gotham Light" w:hAnsi="Gotham Light"/>
              <w:noProof/>
              <w:color w:val="808080"/>
              <w:sz w:val="6"/>
              <w:szCs w:val="6"/>
            </w:rPr>
            <w:drawing>
              <wp:inline distT="0" distB="0" distL="0" distR="0" wp14:anchorId="2182EF0E" wp14:editId="1A074EF6">
                <wp:extent cx="1383030" cy="753110"/>
                <wp:effectExtent l="0" t="0" r="7620" b="88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1">
                          <a:extLst>
                            <a:ext uri="{28A0092B-C50C-407E-A947-70E740481C1C}">
                              <a14:useLocalDpi xmlns:a14="http://schemas.microsoft.com/office/drawing/2010/main" val="0"/>
                            </a:ext>
                          </a:extLst>
                        </a:blip>
                        <a:stretch>
                          <a:fillRect/>
                        </a:stretch>
                      </pic:blipFill>
                      <pic:spPr>
                        <a:xfrm>
                          <a:off x="0" y="0"/>
                          <a:ext cx="1383030" cy="753110"/>
                        </a:xfrm>
                        <a:prstGeom prst="rect">
                          <a:avLst/>
                        </a:prstGeom>
                      </pic:spPr>
                    </pic:pic>
                  </a:graphicData>
                </a:graphic>
              </wp:inline>
            </w:drawing>
          </w:r>
        </w:p>
        <w:p w14:paraId="46C17A70" w14:textId="1EB1EDF3" w:rsidR="00BE5A16" w:rsidRPr="002F0649" w:rsidRDefault="009775E7" w:rsidP="00D969EF">
          <w:pPr>
            <w:rPr>
              <w:rFonts w:ascii="Gotham Light" w:hAnsi="Gotham Light"/>
              <w:color w:val="808080"/>
              <w:sz w:val="6"/>
              <w:szCs w:val="6"/>
            </w:rPr>
          </w:pPr>
          <w:r>
            <w:rPr>
              <w:rFonts w:ascii="Gotham Light" w:hAnsi="Gotham Light"/>
              <w:color w:val="808080"/>
              <w:sz w:val="6"/>
              <w:szCs w:val="6"/>
            </w:rPr>
            <w:t xml:space="preserve">               </w:t>
          </w:r>
        </w:p>
        <w:p w14:paraId="0782E28C" w14:textId="77777777" w:rsidR="00BE5A16" w:rsidRPr="005444A5" w:rsidRDefault="00BE5A16" w:rsidP="00551FB3">
          <w:pPr>
            <w:pStyle w:val="Pidipagina"/>
            <w:rPr>
              <w:rFonts w:cs="Arial"/>
              <w:smallCaps/>
              <w:color w:val="3366FF"/>
              <w:sz w:val="14"/>
              <w:szCs w:val="14"/>
            </w:rPr>
          </w:pPr>
        </w:p>
      </w:tc>
    </w:tr>
  </w:tbl>
  <w:p w14:paraId="1BE3F01D" w14:textId="77777777" w:rsidR="00551FB3" w:rsidRPr="009B247B" w:rsidRDefault="00551FB3" w:rsidP="00551FB3">
    <w:pPr>
      <w:pStyle w:val="Pidipagina"/>
      <w:jc w:val="center"/>
      <w:rPr>
        <w:color w:val="808080"/>
        <w:sz w:val="16"/>
      </w:rPr>
    </w:pPr>
  </w:p>
  <w:p w14:paraId="127F4993" w14:textId="77777777" w:rsidR="00551FB3" w:rsidRPr="009B247B" w:rsidRDefault="00551FB3" w:rsidP="00551FB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DEBD2" w14:textId="77777777" w:rsidR="002E16D9" w:rsidRDefault="002E16D9">
      <w:r>
        <w:separator/>
      </w:r>
    </w:p>
  </w:footnote>
  <w:footnote w:type="continuationSeparator" w:id="0">
    <w:p w14:paraId="2BB669C0" w14:textId="77777777" w:rsidR="002E16D9" w:rsidRDefault="002E16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952C" w14:textId="73805E2D" w:rsidR="00551FB3" w:rsidRPr="00DC20C9" w:rsidRDefault="00365186" w:rsidP="00551FB3">
    <w:pPr>
      <w:jc w:val="right"/>
    </w:pPr>
    <w:r>
      <w:rPr>
        <w:noProof/>
      </w:rPr>
      <w:drawing>
        <wp:anchor distT="0" distB="0" distL="114300" distR="114300" simplePos="0" relativeHeight="251658752" behindDoc="0" locked="0" layoutInCell="1" allowOverlap="1" wp14:anchorId="307A49BC" wp14:editId="3543577E">
          <wp:simplePos x="0" y="0"/>
          <wp:positionH relativeFrom="margin">
            <wp:posOffset>5053965</wp:posOffset>
          </wp:positionH>
          <wp:positionV relativeFrom="margin">
            <wp:posOffset>-636270</wp:posOffset>
          </wp:positionV>
          <wp:extent cx="1188720" cy="461010"/>
          <wp:effectExtent l="0" t="0" r="0" b="0"/>
          <wp:wrapSquare wrapText="bothSides"/>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461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08962" w14:textId="77777777" w:rsidR="00551FB3" w:rsidRDefault="00551FB3">
    <w:pPr>
      <w:pStyle w:val="Intestazione"/>
      <w:jc w:val="center"/>
      <w:rPr>
        <w:color w:val="808080"/>
      </w:rPr>
    </w:pPr>
  </w:p>
  <w:p w14:paraId="66D34A9E" w14:textId="407AC435" w:rsidR="00551FB3" w:rsidRDefault="00365186">
    <w:pPr>
      <w:pStyle w:val="Intestazione"/>
      <w:jc w:val="center"/>
      <w:rPr>
        <w:color w:val="808080"/>
      </w:rPr>
    </w:pPr>
    <w:r>
      <w:rPr>
        <w:noProof/>
        <w:color w:val="808080"/>
      </w:rPr>
      <mc:AlternateContent>
        <mc:Choice Requires="wps">
          <w:drawing>
            <wp:anchor distT="0" distB="0" distL="114300" distR="114300" simplePos="0" relativeHeight="251657728" behindDoc="0" locked="0" layoutInCell="1" allowOverlap="1" wp14:anchorId="5E6B83CB" wp14:editId="45434354">
              <wp:simplePos x="0" y="0"/>
              <wp:positionH relativeFrom="column">
                <wp:posOffset>-235585</wp:posOffset>
              </wp:positionH>
              <wp:positionV relativeFrom="paragraph">
                <wp:posOffset>123190</wp:posOffset>
              </wp:positionV>
              <wp:extent cx="6638925" cy="9525"/>
              <wp:effectExtent l="12065" t="8890" r="6985" b="10160"/>
              <wp:wrapNone/>
              <wp:docPr id="4"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8925" cy="9525"/>
                      </a:xfrm>
                      <a:prstGeom prst="line">
                        <a:avLst/>
                      </a:prstGeom>
                      <a:noFill/>
                      <a:ln w="12700">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9093AA" id="Line 1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pt,9.7pt" to="504.2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" strokecolor="#7f7f7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283"/>
        </w:tabs>
      </w:pPr>
      <w:rPr>
        <w:rFonts w:cs="Times New Roman"/>
        <w:b w:val="0"/>
      </w:rPr>
    </w:lvl>
    <w:lvl w:ilvl="1">
      <w:start w:val="1"/>
      <w:numFmt w:val="decimal"/>
      <w:lvlText w:val="%2."/>
      <w:lvlJc w:val="left"/>
      <w:pPr>
        <w:tabs>
          <w:tab w:val="num" w:pos="567"/>
        </w:tabs>
      </w:pPr>
      <w:rPr>
        <w:rFonts w:cs="Times New Roman"/>
      </w:rPr>
    </w:lvl>
    <w:lvl w:ilvl="2">
      <w:start w:val="1"/>
      <w:numFmt w:val="decimal"/>
      <w:lvlText w:val="%3."/>
      <w:lvlJc w:val="left"/>
      <w:pPr>
        <w:tabs>
          <w:tab w:val="num" w:pos="850"/>
        </w:tabs>
      </w:pPr>
      <w:rPr>
        <w:rFonts w:cs="Times New Roman"/>
      </w:rPr>
    </w:lvl>
    <w:lvl w:ilvl="3">
      <w:start w:val="1"/>
      <w:numFmt w:val="decimal"/>
      <w:lvlText w:val="%4."/>
      <w:lvlJc w:val="left"/>
      <w:pPr>
        <w:tabs>
          <w:tab w:val="num" w:pos="1134"/>
        </w:tabs>
      </w:pPr>
      <w:rPr>
        <w:rFonts w:cs="Times New Roman"/>
      </w:rPr>
    </w:lvl>
    <w:lvl w:ilvl="4">
      <w:start w:val="1"/>
      <w:numFmt w:val="decimal"/>
      <w:lvlText w:val="%5."/>
      <w:lvlJc w:val="left"/>
      <w:pPr>
        <w:tabs>
          <w:tab w:val="num" w:pos="1417"/>
        </w:tabs>
      </w:pPr>
      <w:rPr>
        <w:rFonts w:cs="Times New Roman"/>
      </w:rPr>
    </w:lvl>
    <w:lvl w:ilvl="5">
      <w:start w:val="1"/>
      <w:numFmt w:val="decimal"/>
      <w:lvlText w:val="%6."/>
      <w:lvlJc w:val="left"/>
      <w:pPr>
        <w:tabs>
          <w:tab w:val="num" w:pos="1701"/>
        </w:tabs>
      </w:pPr>
      <w:rPr>
        <w:rFonts w:cs="Times New Roman"/>
      </w:rPr>
    </w:lvl>
    <w:lvl w:ilvl="6">
      <w:start w:val="1"/>
      <w:numFmt w:val="decimal"/>
      <w:lvlText w:val="%7."/>
      <w:lvlJc w:val="left"/>
      <w:pPr>
        <w:tabs>
          <w:tab w:val="num" w:pos="1984"/>
        </w:tabs>
      </w:pPr>
      <w:rPr>
        <w:rFonts w:cs="Times New Roman"/>
      </w:rPr>
    </w:lvl>
    <w:lvl w:ilvl="7">
      <w:start w:val="1"/>
      <w:numFmt w:val="decimal"/>
      <w:lvlText w:val="%8."/>
      <w:lvlJc w:val="left"/>
      <w:pPr>
        <w:tabs>
          <w:tab w:val="num" w:pos="2268"/>
        </w:tabs>
      </w:pPr>
      <w:rPr>
        <w:rFonts w:cs="Times New Roman"/>
      </w:rPr>
    </w:lvl>
    <w:lvl w:ilvl="8">
      <w:start w:val="1"/>
      <w:numFmt w:val="decimal"/>
      <w:lvlText w:val="%9."/>
      <w:lvlJc w:val="left"/>
      <w:pPr>
        <w:tabs>
          <w:tab w:val="num" w:pos="2551"/>
        </w:tabs>
      </w:pPr>
      <w:rPr>
        <w:rFonts w:cs="Times New Roman"/>
      </w:rPr>
    </w:lvl>
  </w:abstractNum>
  <w:abstractNum w:abstractNumId="11"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3" w15:restartNumberingAfterBreak="0">
    <w:nsid w:val="110221C7"/>
    <w:multiLevelType w:val="multilevel"/>
    <w:tmpl w:val="2AAA1D4E"/>
    <w:lvl w:ilvl="0">
      <w:start w:val="5"/>
      <w:numFmt w:val="decimal"/>
      <w:lvlText w:val="%1"/>
      <w:lvlJc w:val="left"/>
      <w:pPr>
        <w:ind w:left="360" w:hanging="360"/>
      </w:pPr>
      <w:rPr>
        <w:rFonts w:cs="Times New Roman" w:hint="default"/>
      </w:rPr>
    </w:lvl>
    <w:lvl w:ilvl="1">
      <w:start w:val="8"/>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4" w15:restartNumberingAfterBreak="0">
    <w:nsid w:val="18E66070"/>
    <w:multiLevelType w:val="multilevel"/>
    <w:tmpl w:val="E654E2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36000"/>
    <w:multiLevelType w:val="hybridMultilevel"/>
    <w:tmpl w:val="EF5E7950"/>
    <w:lvl w:ilvl="0" w:tplc="CE84372C">
      <w:start w:val="148"/>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36A62F8B"/>
    <w:multiLevelType w:val="multilevel"/>
    <w:tmpl w:val="5F34A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673AC"/>
    <w:multiLevelType w:val="hybridMultilevel"/>
    <w:tmpl w:val="CAE430FA"/>
    <w:lvl w:ilvl="0" w:tplc="354E830E">
      <w:start w:val="1"/>
      <w:numFmt w:val="decimal"/>
      <w:lvlText w:val="%1."/>
      <w:lvlJc w:val="left"/>
      <w:pPr>
        <w:ind w:left="511" w:hanging="326"/>
      </w:pPr>
      <w:rPr>
        <w:rFonts w:hint="default"/>
        <w:spacing w:val="-5"/>
        <w:w w:val="98"/>
      </w:rPr>
    </w:lvl>
    <w:lvl w:ilvl="1" w:tplc="270C5FD6">
      <w:numFmt w:val="bullet"/>
      <w:lvlText w:val="•"/>
      <w:lvlJc w:val="left"/>
      <w:pPr>
        <w:ind w:left="1431" w:hanging="326"/>
      </w:pPr>
      <w:rPr>
        <w:rFonts w:hint="default"/>
      </w:rPr>
    </w:lvl>
    <w:lvl w:ilvl="2" w:tplc="226A9338">
      <w:numFmt w:val="bullet"/>
      <w:lvlText w:val="•"/>
      <w:lvlJc w:val="left"/>
      <w:pPr>
        <w:ind w:left="2342" w:hanging="326"/>
      </w:pPr>
      <w:rPr>
        <w:rFonts w:hint="default"/>
      </w:rPr>
    </w:lvl>
    <w:lvl w:ilvl="3" w:tplc="40903B66">
      <w:numFmt w:val="bullet"/>
      <w:lvlText w:val="•"/>
      <w:lvlJc w:val="left"/>
      <w:pPr>
        <w:ind w:left="3253" w:hanging="326"/>
      </w:pPr>
      <w:rPr>
        <w:rFonts w:hint="default"/>
      </w:rPr>
    </w:lvl>
    <w:lvl w:ilvl="4" w:tplc="19DE9A66">
      <w:numFmt w:val="bullet"/>
      <w:lvlText w:val="•"/>
      <w:lvlJc w:val="left"/>
      <w:pPr>
        <w:ind w:left="4165" w:hanging="326"/>
      </w:pPr>
      <w:rPr>
        <w:rFonts w:hint="default"/>
      </w:rPr>
    </w:lvl>
    <w:lvl w:ilvl="5" w:tplc="E86645A4">
      <w:numFmt w:val="bullet"/>
      <w:lvlText w:val="•"/>
      <w:lvlJc w:val="left"/>
      <w:pPr>
        <w:ind w:left="5076" w:hanging="326"/>
      </w:pPr>
      <w:rPr>
        <w:rFonts w:hint="default"/>
      </w:rPr>
    </w:lvl>
    <w:lvl w:ilvl="6" w:tplc="16366B26">
      <w:numFmt w:val="bullet"/>
      <w:lvlText w:val="•"/>
      <w:lvlJc w:val="left"/>
      <w:pPr>
        <w:ind w:left="5987" w:hanging="326"/>
      </w:pPr>
      <w:rPr>
        <w:rFonts w:hint="default"/>
      </w:rPr>
    </w:lvl>
    <w:lvl w:ilvl="7" w:tplc="2C4837F4">
      <w:numFmt w:val="bullet"/>
      <w:lvlText w:val="•"/>
      <w:lvlJc w:val="left"/>
      <w:pPr>
        <w:ind w:left="6898" w:hanging="326"/>
      </w:pPr>
      <w:rPr>
        <w:rFonts w:hint="default"/>
      </w:rPr>
    </w:lvl>
    <w:lvl w:ilvl="8" w:tplc="0ED2E4E4">
      <w:numFmt w:val="bullet"/>
      <w:lvlText w:val="•"/>
      <w:lvlJc w:val="left"/>
      <w:pPr>
        <w:ind w:left="7810" w:hanging="326"/>
      </w:pPr>
      <w:rPr>
        <w:rFonts w:hint="default"/>
      </w:rPr>
    </w:lvl>
  </w:abstractNum>
  <w:abstractNum w:abstractNumId="19" w15:restartNumberingAfterBreak="0">
    <w:nsid w:val="407209C4"/>
    <w:multiLevelType w:val="hybridMultilevel"/>
    <w:tmpl w:val="E1B0CE82"/>
    <w:lvl w:ilvl="0" w:tplc="C5C48C38">
      <w:start w:val="1"/>
      <w:numFmt w:val="bullet"/>
      <w:lvlText w:val=""/>
      <w:lvlJc w:val="left"/>
      <w:pPr>
        <w:ind w:left="720" w:hanging="360"/>
      </w:pPr>
      <w:rPr>
        <w:rFonts w:ascii="Wingdings 2" w:hAnsi="Wingdings 2"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2"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3"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5" w15:restartNumberingAfterBreak="0">
    <w:nsid w:val="6A341D36"/>
    <w:multiLevelType w:val="multilevel"/>
    <w:tmpl w:val="D44AC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8C517D"/>
    <w:multiLevelType w:val="hybridMultilevel"/>
    <w:tmpl w:val="63AC1190"/>
    <w:lvl w:ilvl="0" w:tplc="C186CE3C">
      <w:numFmt w:val="bullet"/>
      <w:lvlText w:val="-"/>
      <w:lvlJc w:val="left"/>
      <w:pPr>
        <w:tabs>
          <w:tab w:val="num" w:pos="644"/>
        </w:tabs>
        <w:ind w:left="644" w:hanging="360"/>
      </w:pPr>
      <w:rPr>
        <w:rFonts w:ascii="Arial" w:eastAsia="Times New Roman" w:hAnsi="Arial" w:cs="Arial" w:hint="default"/>
      </w:rPr>
    </w:lvl>
    <w:lvl w:ilvl="1" w:tplc="04100003" w:tentative="1">
      <w:start w:val="1"/>
      <w:numFmt w:val="bullet"/>
      <w:lvlText w:val="o"/>
      <w:lvlJc w:val="left"/>
      <w:pPr>
        <w:tabs>
          <w:tab w:val="num" w:pos="1364"/>
        </w:tabs>
        <w:ind w:left="1364" w:hanging="360"/>
      </w:pPr>
      <w:rPr>
        <w:rFonts w:ascii="Courier New" w:hAnsi="Courier New" w:cs="Courier New" w:hint="default"/>
      </w:rPr>
    </w:lvl>
    <w:lvl w:ilvl="2" w:tplc="04100005" w:tentative="1">
      <w:start w:val="1"/>
      <w:numFmt w:val="bullet"/>
      <w:lvlText w:val=""/>
      <w:lvlJc w:val="left"/>
      <w:pPr>
        <w:tabs>
          <w:tab w:val="num" w:pos="2084"/>
        </w:tabs>
        <w:ind w:left="2084" w:hanging="360"/>
      </w:pPr>
      <w:rPr>
        <w:rFonts w:ascii="Wingdings" w:hAnsi="Wingdings" w:hint="default"/>
      </w:rPr>
    </w:lvl>
    <w:lvl w:ilvl="3" w:tplc="04100001" w:tentative="1">
      <w:start w:val="1"/>
      <w:numFmt w:val="bullet"/>
      <w:lvlText w:val=""/>
      <w:lvlJc w:val="left"/>
      <w:pPr>
        <w:tabs>
          <w:tab w:val="num" w:pos="2804"/>
        </w:tabs>
        <w:ind w:left="2804" w:hanging="360"/>
      </w:pPr>
      <w:rPr>
        <w:rFonts w:ascii="Symbol" w:hAnsi="Symbol" w:hint="default"/>
      </w:rPr>
    </w:lvl>
    <w:lvl w:ilvl="4" w:tplc="04100003" w:tentative="1">
      <w:start w:val="1"/>
      <w:numFmt w:val="bullet"/>
      <w:lvlText w:val="o"/>
      <w:lvlJc w:val="left"/>
      <w:pPr>
        <w:tabs>
          <w:tab w:val="num" w:pos="3524"/>
        </w:tabs>
        <w:ind w:left="3524" w:hanging="360"/>
      </w:pPr>
      <w:rPr>
        <w:rFonts w:ascii="Courier New" w:hAnsi="Courier New" w:cs="Courier New" w:hint="default"/>
      </w:rPr>
    </w:lvl>
    <w:lvl w:ilvl="5" w:tplc="04100005" w:tentative="1">
      <w:start w:val="1"/>
      <w:numFmt w:val="bullet"/>
      <w:lvlText w:val=""/>
      <w:lvlJc w:val="left"/>
      <w:pPr>
        <w:tabs>
          <w:tab w:val="num" w:pos="4244"/>
        </w:tabs>
        <w:ind w:left="4244" w:hanging="360"/>
      </w:pPr>
      <w:rPr>
        <w:rFonts w:ascii="Wingdings" w:hAnsi="Wingdings" w:hint="default"/>
      </w:rPr>
    </w:lvl>
    <w:lvl w:ilvl="6" w:tplc="04100001" w:tentative="1">
      <w:start w:val="1"/>
      <w:numFmt w:val="bullet"/>
      <w:lvlText w:val=""/>
      <w:lvlJc w:val="left"/>
      <w:pPr>
        <w:tabs>
          <w:tab w:val="num" w:pos="4964"/>
        </w:tabs>
        <w:ind w:left="4964" w:hanging="360"/>
      </w:pPr>
      <w:rPr>
        <w:rFonts w:ascii="Symbol" w:hAnsi="Symbol" w:hint="default"/>
      </w:rPr>
    </w:lvl>
    <w:lvl w:ilvl="7" w:tplc="04100003" w:tentative="1">
      <w:start w:val="1"/>
      <w:numFmt w:val="bullet"/>
      <w:lvlText w:val="o"/>
      <w:lvlJc w:val="left"/>
      <w:pPr>
        <w:tabs>
          <w:tab w:val="num" w:pos="5684"/>
        </w:tabs>
        <w:ind w:left="5684" w:hanging="360"/>
      </w:pPr>
      <w:rPr>
        <w:rFonts w:ascii="Courier New" w:hAnsi="Courier New" w:cs="Courier New" w:hint="default"/>
      </w:rPr>
    </w:lvl>
    <w:lvl w:ilvl="8" w:tplc="04100005" w:tentative="1">
      <w:start w:val="1"/>
      <w:numFmt w:val="bullet"/>
      <w:lvlText w:val=""/>
      <w:lvlJc w:val="left"/>
      <w:pPr>
        <w:tabs>
          <w:tab w:val="num" w:pos="6404"/>
        </w:tabs>
        <w:ind w:left="6404" w:hanging="360"/>
      </w:pPr>
      <w:rPr>
        <w:rFonts w:ascii="Wingdings" w:hAnsi="Wingdings" w:hint="default"/>
      </w:rPr>
    </w:lvl>
  </w:abstractNum>
  <w:num w:numId="1" w16cid:durableId="834414609">
    <w:abstractNumId w:val="16"/>
  </w:num>
  <w:num w:numId="2" w16cid:durableId="1673028442">
    <w:abstractNumId w:val="22"/>
  </w:num>
  <w:num w:numId="3" w16cid:durableId="1821580810">
    <w:abstractNumId w:val="8"/>
  </w:num>
  <w:num w:numId="4" w16cid:durableId="1035236213">
    <w:abstractNumId w:val="3"/>
  </w:num>
  <w:num w:numId="5" w16cid:durableId="421799349">
    <w:abstractNumId w:val="2"/>
  </w:num>
  <w:num w:numId="6" w16cid:durableId="1391268510">
    <w:abstractNumId w:val="1"/>
  </w:num>
  <w:num w:numId="7" w16cid:durableId="454955130">
    <w:abstractNumId w:val="0"/>
  </w:num>
  <w:num w:numId="8" w16cid:durableId="1136876596">
    <w:abstractNumId w:val="9"/>
  </w:num>
  <w:num w:numId="9" w16cid:durableId="81142498">
    <w:abstractNumId w:val="7"/>
  </w:num>
  <w:num w:numId="10" w16cid:durableId="1641572327">
    <w:abstractNumId w:val="6"/>
  </w:num>
  <w:num w:numId="11" w16cid:durableId="1071777443">
    <w:abstractNumId w:val="5"/>
  </w:num>
  <w:num w:numId="12" w16cid:durableId="68114109">
    <w:abstractNumId w:val="4"/>
  </w:num>
  <w:num w:numId="13" w16cid:durableId="1658803636">
    <w:abstractNumId w:val="20"/>
  </w:num>
  <w:num w:numId="14" w16cid:durableId="1706635314">
    <w:abstractNumId w:val="11"/>
  </w:num>
  <w:num w:numId="15" w16cid:durableId="476994154">
    <w:abstractNumId w:val="24"/>
  </w:num>
  <w:num w:numId="16" w16cid:durableId="1590310689">
    <w:abstractNumId w:val="12"/>
  </w:num>
  <w:num w:numId="17" w16cid:durableId="2060474542">
    <w:abstractNumId w:val="23"/>
  </w:num>
  <w:num w:numId="18" w16cid:durableId="257296524">
    <w:abstractNumId w:val="26"/>
  </w:num>
  <w:num w:numId="19" w16cid:durableId="1027605224">
    <w:abstractNumId w:val="18"/>
  </w:num>
  <w:num w:numId="20" w16cid:durableId="1954709019">
    <w:abstractNumId w:val="15"/>
  </w:num>
  <w:num w:numId="21" w16cid:durableId="665668176">
    <w:abstractNumId w:val="25"/>
  </w:num>
  <w:num w:numId="22" w16cid:durableId="1971207099">
    <w:abstractNumId w:val="14"/>
  </w:num>
  <w:num w:numId="23" w16cid:durableId="1048265314">
    <w:abstractNumId w:val="17"/>
  </w:num>
  <w:num w:numId="24" w16cid:durableId="1545172177">
    <w:abstractNumId w:val="21"/>
  </w:num>
  <w:num w:numId="25" w16cid:durableId="1229420985">
    <w:abstractNumId w:val="10"/>
  </w:num>
  <w:num w:numId="26" w16cid:durableId="900364599">
    <w:abstractNumId w:val="13"/>
  </w:num>
  <w:num w:numId="27" w16cid:durableId="10437936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590"/>
    <w:rsid w:val="000B7B28"/>
    <w:rsid w:val="001108B9"/>
    <w:rsid w:val="00155E9A"/>
    <w:rsid w:val="001616E1"/>
    <w:rsid w:val="001648EA"/>
    <w:rsid w:val="00172A1D"/>
    <w:rsid w:val="00177F45"/>
    <w:rsid w:val="00197E94"/>
    <w:rsid w:val="001A55C1"/>
    <w:rsid w:val="001B1C73"/>
    <w:rsid w:val="001B4C46"/>
    <w:rsid w:val="00214ECF"/>
    <w:rsid w:val="00292F72"/>
    <w:rsid w:val="002D0B4D"/>
    <w:rsid w:val="002E16D9"/>
    <w:rsid w:val="002F0649"/>
    <w:rsid w:val="00304978"/>
    <w:rsid w:val="00365186"/>
    <w:rsid w:val="00383688"/>
    <w:rsid w:val="003926E5"/>
    <w:rsid w:val="003E74D8"/>
    <w:rsid w:val="003F2022"/>
    <w:rsid w:val="0040468A"/>
    <w:rsid w:val="00443E00"/>
    <w:rsid w:val="00452C31"/>
    <w:rsid w:val="004C0A7F"/>
    <w:rsid w:val="004D2081"/>
    <w:rsid w:val="004F160B"/>
    <w:rsid w:val="00551FB3"/>
    <w:rsid w:val="005E2D9A"/>
    <w:rsid w:val="005E6FEB"/>
    <w:rsid w:val="00601871"/>
    <w:rsid w:val="006177E0"/>
    <w:rsid w:val="00620CA8"/>
    <w:rsid w:val="00626B68"/>
    <w:rsid w:val="006546BD"/>
    <w:rsid w:val="00654CD3"/>
    <w:rsid w:val="006C56A2"/>
    <w:rsid w:val="006D22AC"/>
    <w:rsid w:val="00713518"/>
    <w:rsid w:val="00717430"/>
    <w:rsid w:val="00737432"/>
    <w:rsid w:val="0077695E"/>
    <w:rsid w:val="007E3098"/>
    <w:rsid w:val="007E762D"/>
    <w:rsid w:val="00840070"/>
    <w:rsid w:val="00854590"/>
    <w:rsid w:val="0086598B"/>
    <w:rsid w:val="008A21CF"/>
    <w:rsid w:val="008A2BBD"/>
    <w:rsid w:val="008D7538"/>
    <w:rsid w:val="008F4F76"/>
    <w:rsid w:val="008F738F"/>
    <w:rsid w:val="00914BA1"/>
    <w:rsid w:val="009478D0"/>
    <w:rsid w:val="00961A8B"/>
    <w:rsid w:val="009775E7"/>
    <w:rsid w:val="00995688"/>
    <w:rsid w:val="009B247B"/>
    <w:rsid w:val="009D4B69"/>
    <w:rsid w:val="009E78D0"/>
    <w:rsid w:val="009F3CE0"/>
    <w:rsid w:val="009F59E5"/>
    <w:rsid w:val="00A04133"/>
    <w:rsid w:val="00A06968"/>
    <w:rsid w:val="00A30ADC"/>
    <w:rsid w:val="00A41FD0"/>
    <w:rsid w:val="00A44BD3"/>
    <w:rsid w:val="00A94E91"/>
    <w:rsid w:val="00AC1DA6"/>
    <w:rsid w:val="00AD7ECF"/>
    <w:rsid w:val="00AE6FB1"/>
    <w:rsid w:val="00AE7444"/>
    <w:rsid w:val="00AE7A43"/>
    <w:rsid w:val="00B03031"/>
    <w:rsid w:val="00B30B50"/>
    <w:rsid w:val="00B56ED5"/>
    <w:rsid w:val="00B606F8"/>
    <w:rsid w:val="00BE5A16"/>
    <w:rsid w:val="00C17BE1"/>
    <w:rsid w:val="00C54B0C"/>
    <w:rsid w:val="00CA14D3"/>
    <w:rsid w:val="00CE6246"/>
    <w:rsid w:val="00CF08C2"/>
    <w:rsid w:val="00CF2243"/>
    <w:rsid w:val="00D02FAC"/>
    <w:rsid w:val="00D47024"/>
    <w:rsid w:val="00D50B6D"/>
    <w:rsid w:val="00D6333B"/>
    <w:rsid w:val="00D6717D"/>
    <w:rsid w:val="00D7315C"/>
    <w:rsid w:val="00D969EF"/>
    <w:rsid w:val="00DC4828"/>
    <w:rsid w:val="00DF0259"/>
    <w:rsid w:val="00E031FF"/>
    <w:rsid w:val="00EC5F19"/>
    <w:rsid w:val="00EE320D"/>
    <w:rsid w:val="00EE39A2"/>
    <w:rsid w:val="00EF3AFD"/>
    <w:rsid w:val="00F5704A"/>
    <w:rsid w:val="00F67F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DDB93"/>
  <w15:docId w15:val="{1484F87F-0173-42F5-8573-D6284F7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uiPriority="10" w:qFormat="1"/>
    <w:lsdException w:name="Body Text Indent" w:uiPriority="99"/>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uiPriority w:val="99"/>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link w:val="Corpodeltesto3Caratter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uiPriority w:val="10"/>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paragraph" w:customStyle="1" w:styleId="a">
    <w:basedOn w:val="Normale"/>
    <w:next w:val="Corpotesto"/>
    <w:rsid w:val="009B247B"/>
    <w:pPr>
      <w:jc w:val="both"/>
    </w:pPr>
  </w:style>
  <w:style w:type="character" w:customStyle="1" w:styleId="Corpodeltesto3Carattere">
    <w:name w:val="Corpo del testo 3 Carattere"/>
    <w:link w:val="Corpodeltesto3"/>
    <w:rsid w:val="009B247B"/>
    <w:rPr>
      <w:sz w:val="16"/>
      <w:szCs w:val="16"/>
    </w:rPr>
  </w:style>
  <w:style w:type="character" w:customStyle="1" w:styleId="TitoloCarattere">
    <w:name w:val="Titolo Carattere"/>
    <w:link w:val="Titolo"/>
    <w:uiPriority w:val="10"/>
    <w:rsid w:val="009B247B"/>
    <w:rPr>
      <w:rFonts w:ascii="Arial" w:hAnsi="Arial" w:cs="Arial"/>
      <w:b/>
      <w:bCs/>
      <w:kern w:val="28"/>
      <w:sz w:val="32"/>
      <w:szCs w:val="32"/>
    </w:rPr>
  </w:style>
  <w:style w:type="character" w:customStyle="1" w:styleId="Menzionenonrisolta1">
    <w:name w:val="Menzione non risolta1"/>
    <w:uiPriority w:val="99"/>
    <w:semiHidden/>
    <w:unhideWhenUsed/>
    <w:rsid w:val="00D6333B"/>
    <w:rPr>
      <w:color w:val="605E5C"/>
      <w:shd w:val="clear" w:color="auto" w:fill="E1DFDD"/>
    </w:rPr>
  </w:style>
  <w:style w:type="paragraph" w:styleId="Paragrafoelenco">
    <w:name w:val="List Paragraph"/>
    <w:basedOn w:val="Normale"/>
    <w:uiPriority w:val="34"/>
    <w:qFormat/>
    <w:rsid w:val="00365186"/>
    <w:pPr>
      <w:widowControl w:val="0"/>
      <w:autoSpaceDE w:val="0"/>
      <w:autoSpaceDN w:val="0"/>
      <w:ind w:left="503" w:hanging="331"/>
    </w:pPr>
    <w:rPr>
      <w:rFonts w:ascii="Arial" w:eastAsia="Arial" w:hAnsi="Arial" w:cs="Arial"/>
      <w:sz w:val="22"/>
      <w:szCs w:val="22"/>
      <w:lang w:val="en-US" w:eastAsia="en-US"/>
    </w:rPr>
  </w:style>
  <w:style w:type="character" w:customStyle="1" w:styleId="RientrocorpodeltestoCarattere">
    <w:name w:val="Rientro corpo del testo Carattere"/>
    <w:link w:val="Rientrocorpodeltesto"/>
    <w:uiPriority w:val="99"/>
    <w:rsid w:val="008D75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Pages>
  <Words>588</Words>
  <Characters>3355</Characters>
  <Application>Microsoft Office Word</Application>
  <DocSecurity>0</DocSecurity>
  <Lines>27</Lines>
  <Paragraphs>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creator>grasselli</dc:creator>
  <cp:lastModifiedBy>Pietro Malcotti</cp:lastModifiedBy>
  <cp:revision>38</cp:revision>
  <cp:lastPrinted>2023-08-30T11:55:00Z</cp:lastPrinted>
  <dcterms:created xsi:type="dcterms:W3CDTF">2021-12-30T16:54:00Z</dcterms:created>
  <dcterms:modified xsi:type="dcterms:W3CDTF">2026-07-17T10:45:00Z</dcterms:modified>
</cp:coreProperties>
</file>