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7659F5" w14:textId="77777777" w:rsidR="00A225C0" w:rsidRDefault="00A225C0" w:rsidP="00A225C0">
      <w:pPr>
        <w:jc w:val="center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48F4700" wp14:editId="77A391A8">
            <wp:simplePos x="0" y="0"/>
            <wp:positionH relativeFrom="margin">
              <wp:posOffset>-1648460</wp:posOffset>
            </wp:positionH>
            <wp:positionV relativeFrom="margin">
              <wp:posOffset>1243330</wp:posOffset>
            </wp:positionV>
            <wp:extent cx="8928735" cy="6445885"/>
            <wp:effectExtent l="0" t="3175" r="8890" b="8890"/>
            <wp:wrapSquare wrapText="bothSides"/>
            <wp:docPr id="1" name="Picture 1" descr="/Users/Marcelo/Downloads/IMG_4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rcelo/Downloads/IMG_42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2" t="9997" r="3621" b="3104"/>
                    <a:stretch/>
                  </pic:blipFill>
                  <pic:spPr bwMode="auto">
                    <a:xfrm rot="5400000">
                      <a:off x="0" y="0"/>
                      <a:ext cx="8928735" cy="644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5B92F" w14:textId="77777777" w:rsidR="00A225C0" w:rsidRDefault="00A225C0" w:rsidP="00A225C0">
      <w:pPr>
        <w:jc w:val="center"/>
      </w:pPr>
    </w:p>
    <w:p w14:paraId="737E2E37" w14:textId="77777777" w:rsidR="00A225C0" w:rsidRPr="00A225C0" w:rsidRDefault="00A225C0" w:rsidP="00A225C0">
      <w:pPr>
        <w:jc w:val="both"/>
        <w:rPr>
          <w:rFonts w:ascii="SF UI Display" w:hAnsi="SF UI Display"/>
        </w:rPr>
      </w:pPr>
    </w:p>
    <w:p w14:paraId="4ABFF4A2" w14:textId="77777777" w:rsidR="00F62CD0" w:rsidRDefault="00A225C0" w:rsidP="00A225C0">
      <w:pPr>
        <w:jc w:val="both"/>
        <w:rPr>
          <w:rFonts w:ascii="SF UI Display" w:hAnsi="SF UI Display"/>
          <w:i/>
        </w:rPr>
      </w:pPr>
      <w:r w:rsidRPr="00A225C0">
        <w:rPr>
          <w:rFonts w:ascii="SF UI Display" w:hAnsi="SF UI Display"/>
        </w:rPr>
        <w:t>B) A suposição feita é que podemos aproximar um conjunto de dados através de uma regressão linear, usando o método dos mínimos quadrados. Para verificar a adequação dessas suposições, basta observar se a reta de ajuste aproxima-se da maioria dos</w:t>
      </w:r>
      <w:r>
        <w:rPr>
          <w:rFonts w:ascii="SF UI Display" w:hAnsi="SF UI Display"/>
        </w:rPr>
        <w:t xml:space="preserve"> </w:t>
      </w:r>
      <w:r w:rsidRPr="00A225C0">
        <w:rPr>
          <w:rFonts w:ascii="SF UI Display" w:hAnsi="SF UI Display"/>
          <w:i/>
        </w:rPr>
        <w:t>data points.</w:t>
      </w:r>
    </w:p>
    <w:p w14:paraId="4118C00C" w14:textId="77777777" w:rsidR="00A225C0" w:rsidRDefault="00A225C0" w:rsidP="00A225C0">
      <w:pPr>
        <w:jc w:val="both"/>
        <w:rPr>
          <w:rFonts w:ascii="SF UI Display" w:hAnsi="SF UI Display"/>
          <w:i/>
        </w:rPr>
      </w:pPr>
    </w:p>
    <w:p w14:paraId="6D8C53FD" w14:textId="77777777" w:rsidR="00A225C0" w:rsidRDefault="00A225C0" w:rsidP="00A225C0">
      <w:pPr>
        <w:jc w:val="both"/>
        <w:rPr>
          <w:rFonts w:ascii="SF UI Display" w:hAnsi="SF UI Display"/>
        </w:rPr>
      </w:pPr>
      <w:r w:rsidRPr="00A225C0">
        <w:rPr>
          <w:rFonts w:ascii="SF UI Display" w:hAnsi="SF UI Display"/>
        </w:rPr>
        <w:t xml:space="preserve">C) </w:t>
      </w:r>
      <w:r>
        <w:rPr>
          <w:rFonts w:ascii="SF UI Display" w:hAnsi="SF UI Display"/>
        </w:rPr>
        <w:t>A hipótese nula constata que as variáveis utilizadas possuem uma correlação considerável entre si. Ao recusar H</w:t>
      </w:r>
      <w:r w:rsidRPr="00A225C0">
        <w:rPr>
          <w:rFonts w:ascii="SF UI Display" w:hAnsi="SF UI Display"/>
          <w:vertAlign w:val="subscript"/>
        </w:rPr>
        <w:t>0</w:t>
      </w:r>
      <w:r>
        <w:rPr>
          <w:rFonts w:ascii="SF UI Display" w:hAnsi="SF UI Display"/>
        </w:rPr>
        <w:t>, estamos afirmando que o modelo não ajustou bem os dados, pois a variável regressora em questão não altera a variável em resposta.</w:t>
      </w:r>
    </w:p>
    <w:p w14:paraId="3B7F03A0" w14:textId="77777777" w:rsidR="00C918DA" w:rsidRDefault="00C918DA" w:rsidP="00A225C0">
      <w:pPr>
        <w:jc w:val="both"/>
        <w:rPr>
          <w:rFonts w:ascii="SF UI Display" w:hAnsi="SF UI Display"/>
        </w:rPr>
      </w:pPr>
    </w:p>
    <w:p w14:paraId="72F4E972" w14:textId="1B208316" w:rsidR="002D0D6E" w:rsidRPr="002D0D6E" w:rsidRDefault="00661D7D" w:rsidP="00A225C0">
      <w:pPr>
        <w:jc w:val="both"/>
        <w:rPr>
          <w:rFonts w:ascii="SF UI Display" w:hAnsi="SF UI Display"/>
        </w:rPr>
      </w:pPr>
      <w:r>
        <w:rPr>
          <w:rFonts w:ascii="SF UI Display" w:hAnsi="SF UI Display"/>
        </w:rPr>
        <w:t xml:space="preserve">D) </w:t>
      </w:r>
      <w:r w:rsidR="00C918DA">
        <w:rPr>
          <w:rFonts w:ascii="SF UI Display" w:hAnsi="SF UI Display"/>
        </w:rPr>
        <w:t>É possível. A mudança seria na quantidade de variáveis regressoras e de suas respectivas derivadas parciais. A equação abaixo precisaria ser adaptada para incluir as demais variáveis, o que impactaria todo o processo matemático.</w:t>
      </w:r>
      <w:r w:rsidR="00B25578">
        <w:rPr>
          <w:rFonts w:ascii="SF UI Display" w:hAnsi="SF UI Display"/>
        </w:rPr>
        <w:t xml:space="preserve"> Ao adicionar mais variáveis, conseguimos um modelo que se ajusta melhor aos dados.</w:t>
      </w:r>
      <w:r w:rsidR="002D0D6E">
        <w:rPr>
          <w:rFonts w:ascii="SF UI Display" w:hAnsi="SF UI Display"/>
        </w:rPr>
        <w:t xml:space="preserve"> Em relação ao teste de hipóteses, acreditamos que quanto mais variáveis adiciona-se, maior é a chance de rejeição de H</w:t>
      </w:r>
      <w:r w:rsidR="002D0D6E">
        <w:rPr>
          <w:rFonts w:ascii="SF UI Display" w:hAnsi="SF UI Display"/>
          <w:vertAlign w:val="subscript"/>
        </w:rPr>
        <w:t>0</w:t>
      </w:r>
      <w:r w:rsidR="002D0D6E">
        <w:rPr>
          <w:rFonts w:ascii="SF UI Display" w:hAnsi="SF UI Display"/>
        </w:rPr>
        <w:t>, já que maior será o erro acumulado das variáveis regressoras.</w:t>
      </w:r>
    </w:p>
    <w:p w14:paraId="285ED132" w14:textId="77777777" w:rsidR="00C918DA" w:rsidRDefault="00C918DA" w:rsidP="00A225C0">
      <w:pPr>
        <w:jc w:val="both"/>
        <w:rPr>
          <w:rFonts w:ascii="SF UI Display" w:hAnsi="SF UI Display"/>
        </w:rPr>
      </w:pPr>
    </w:p>
    <w:p w14:paraId="0C7345F3" w14:textId="26667B49" w:rsidR="00661D7D" w:rsidRPr="00A225C0" w:rsidRDefault="00661D7D" w:rsidP="00A225C0">
      <w:pPr>
        <w:jc w:val="both"/>
        <w:rPr>
          <w:rFonts w:ascii="SF UI Display" w:hAnsi="SF UI Display"/>
        </w:rPr>
      </w:pPr>
      <m:oMathPara>
        <m:oMath>
          <m:r>
            <w:rPr>
              <w:rFonts w:ascii="Cambria Math" w:hAnsi="Cambria Math"/>
            </w:rPr>
            <m:t xml:space="preserve">Y=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+…+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  <w:bookmarkStart w:id="0" w:name="_GoBack"/>
      <w:bookmarkEnd w:id="0"/>
    </w:p>
    <w:sectPr w:rsidR="00661D7D" w:rsidRPr="00A225C0" w:rsidSect="002766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F UI Display">
    <w:panose1 w:val="00000500000000000000"/>
    <w:charset w:val="00"/>
    <w:family w:val="auto"/>
    <w:pitch w:val="variable"/>
    <w:sig w:usb0="2000028F" w:usb1="02000003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5C0"/>
    <w:rsid w:val="00065970"/>
    <w:rsid w:val="002766AB"/>
    <w:rsid w:val="002D0D6E"/>
    <w:rsid w:val="00395755"/>
    <w:rsid w:val="00661D7D"/>
    <w:rsid w:val="00667728"/>
    <w:rsid w:val="006B23D8"/>
    <w:rsid w:val="00A225C0"/>
    <w:rsid w:val="00B25578"/>
    <w:rsid w:val="00C651B3"/>
    <w:rsid w:val="00C918DA"/>
    <w:rsid w:val="00DF0D9A"/>
    <w:rsid w:val="00F62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02D0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61D7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159</Words>
  <Characters>911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Terreiro Prado</dc:creator>
  <cp:keywords/>
  <dc:description/>
  <cp:lastModifiedBy>Marcelo Terreiro Prado</cp:lastModifiedBy>
  <cp:revision>3</cp:revision>
  <dcterms:created xsi:type="dcterms:W3CDTF">2016-11-24T18:11:00Z</dcterms:created>
  <dcterms:modified xsi:type="dcterms:W3CDTF">2016-11-24T18:32:00Z</dcterms:modified>
</cp:coreProperties>
</file>