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fa3mnvdc1la" w:id="0"/>
      <w:bookmarkEnd w:id="0"/>
      <w:r w:rsidDel="00000000" w:rsidR="00000000" w:rsidRPr="00000000">
        <w:rPr>
          <w:rtl w:val="0"/>
        </w:rPr>
        <w:t xml:space="preserve">KB Tecnica 1.2: Fondamenti di Chimica e Applicazioni nel Settore Trasporti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Questo documento definisce il perimetro scientifico della chimica applicata alla logistica e ai trasporti, fornendo una sintesi tecnica per l'istruzione superiore che integra rigore analitico e strategie per l'apprendimento inclusivo.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fmzsfa5il46v" w:id="1"/>
      <w:bookmarkEnd w:id="1"/>
      <w:r w:rsidDel="00000000" w:rsidR="00000000" w:rsidRPr="00000000">
        <w:rPr>
          <w:rtl w:val="0"/>
        </w:rPr>
        <w:t xml:space="preserve">1. Analisi Tecnica delle Branche della Chimica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chimica indaga la materia, la sua composizione e le trasformazioni strutturali. Nel settore tecnico, queste competenze si articolano in cinque branche principali, ciascuna con ricadute operative specifiche.| Branca | Oggetto di Studio | Applicazione Specifica nei Trasporti || ------ | ------ | ------ || </w:t>
      </w:r>
      <w:r w:rsidDel="00000000" w:rsidR="00000000" w:rsidRPr="00000000">
        <w:rPr>
          <w:b w:val="1"/>
          <w:bCs w:val="1"/>
          <w:rtl w:val="0"/>
        </w:rPr>
        <w:t xml:space="preserve">Chimica Organica</w:t>
      </w:r>
      <w:r w:rsidDel="00000000" w:rsidR="00000000" w:rsidRPr="00000000">
        <w:rPr>
          <w:rtl w:val="0"/>
        </w:rPr>
        <w:t xml:space="preserve"> | Composti del carbonio con legami C-H. Include la sintesi dell'urea (Wöhler, 1828). | Analisi di idrocarburi, polimeri per carrozzerie, resine epossidiche, cherosene e carburanti sostenibili (SAF). || </w:t>
      </w:r>
      <w:r w:rsidDel="00000000" w:rsidR="00000000" w:rsidRPr="00000000">
        <w:rPr>
          <w:b w:val="1"/>
          <w:bCs w:val="1"/>
          <w:rtl w:val="0"/>
        </w:rPr>
        <w:t xml:space="preserve">Chimica Inorganica</w:t>
      </w:r>
      <w:r w:rsidDel="00000000" w:rsidR="00000000" w:rsidRPr="00000000">
        <w:rPr>
          <w:rtl w:val="0"/>
        </w:rPr>
        <w:t xml:space="preserve"> | Minerali, metalli e composti privi di legami C-H. | Studio di leghe metalliche (acciaio inossidabile, alluminio), sali e processi di ossidazione degli scafi. || </w:t>
      </w:r>
      <w:r w:rsidDel="00000000" w:rsidR="00000000" w:rsidRPr="00000000">
        <w:rPr>
          <w:b w:val="1"/>
          <w:bCs w:val="1"/>
          <w:rtl w:val="0"/>
        </w:rPr>
        <w:t xml:space="preserve">Chimica Fisica</w:t>
      </w:r>
      <w:r w:rsidDel="00000000" w:rsidR="00000000" w:rsidRPr="00000000">
        <w:rPr>
          <w:rtl w:val="0"/>
        </w:rPr>
        <w:t xml:space="preserve"> | Studio della termodinamica e del comportamento atomico della materia. | Calcolo del calore liberato dalla combustione nei motori a reazione, celle a combustibile e ottimizzazione delle batterie. || </w:t>
      </w:r>
      <w:r w:rsidDel="00000000" w:rsidR="00000000" w:rsidRPr="00000000">
        <w:rPr>
          <w:b w:val="1"/>
          <w:bCs w:val="1"/>
          <w:rtl w:val="0"/>
        </w:rPr>
        <w:t xml:space="preserve">Biochimica</w:t>
      </w:r>
      <w:r w:rsidDel="00000000" w:rsidR="00000000" w:rsidRPr="00000000">
        <w:rPr>
          <w:rtl w:val="0"/>
        </w:rPr>
        <w:t xml:space="preserve"> | Processi chimici e molecole negli organismi viventi. | Gestione dei biocombustibili, trattamento delle acque reflue e di zavorra, tutela della salute degli equipaggi. || </w:t>
      </w:r>
      <w:r w:rsidDel="00000000" w:rsidR="00000000" w:rsidRPr="00000000">
        <w:rPr>
          <w:b w:val="1"/>
          <w:bCs w:val="1"/>
          <w:rtl w:val="0"/>
        </w:rPr>
        <w:t xml:space="preserve">Chimica Analitica</w:t>
      </w:r>
      <w:r w:rsidDel="00000000" w:rsidR="00000000" w:rsidRPr="00000000">
        <w:rPr>
          <w:rtl w:val="0"/>
        </w:rPr>
        <w:t xml:space="preserve"> | Identificazione (Qualitativa) e misurazione (Quantitativa) delle sostanze. | </w:t>
      </w:r>
      <w:r w:rsidDel="00000000" w:rsidR="00000000" w:rsidRPr="00000000">
        <w:rPr>
          <w:b w:val="1"/>
          <w:bCs w:val="1"/>
          <w:rtl w:val="0"/>
        </w:rPr>
        <w:t xml:space="preserve">Qualitativa:</w:t>
      </w:r>
      <w:r w:rsidDel="00000000" w:rsidR="00000000" w:rsidRPr="00000000">
        <w:rPr>
          <w:rtl w:val="0"/>
        </w:rPr>
        <w:t xml:space="preserve">  identificazione inquinanti o fibre tessili in una cintura.  </w:t>
      </w:r>
      <w:r w:rsidDel="00000000" w:rsidR="00000000" w:rsidRPr="00000000">
        <w:rPr>
          <w:b w:val="1"/>
          <w:bCs w:val="1"/>
          <w:rtl w:val="0"/>
        </w:rPr>
        <w:t xml:space="preserve">Quantitativa:</w:t>
      </w:r>
      <w:r w:rsidDel="00000000" w:rsidR="00000000" w:rsidRPr="00000000">
        <w:rPr>
          <w:rtl w:val="0"/>
        </w:rPr>
        <w:t xml:space="preserve">  misura della concentrazione di impurità nei carburanti. |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nv065eqtdldu" w:id="2"/>
      <w:bookmarkEnd w:id="2"/>
      <w:r w:rsidDel="00000000" w:rsidR="00000000" w:rsidRPr="00000000">
        <w:rPr>
          <w:rtl w:val="0"/>
        </w:rPr>
        <w:t xml:space="preserve">2. Evoluzione Storica e Cronologia delle Scoperte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chimica moderna emerge dalla transizione tra intuizione filosofica, pratica empirica e rigore matematico.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Preistoria e Antichità:</w:t>
      </w:r>
      <w:r w:rsidDel="00000000" w:rsidR="00000000" w:rsidRPr="00000000">
        <w:rPr>
          <w:rtl w:val="0"/>
        </w:rPr>
        <w:t xml:space="preserve">  Scoperta del fuoco (prima operazione chimica dell'umanità) e sviluppo della metallurgia (Età del rame, bronzo, ferro). Gli Egizi applicano la chimica pratica nella produzione di coloranti, fermentazione e nella  </w:t>
      </w:r>
      <w:r w:rsidDel="00000000" w:rsidR="00000000" w:rsidRPr="00000000">
        <w:rPr>
          <w:b w:val="1"/>
          <w:bCs w:val="1"/>
          <w:rtl w:val="0"/>
        </w:rPr>
        <w:t xml:space="preserve">mummificazione</w:t>
      </w:r>
      <w:r w:rsidDel="00000000" w:rsidR="00000000" w:rsidRPr="00000000">
        <w:rPr>
          <w:rtl w:val="0"/>
        </w:rPr>
        <w:t xml:space="preserve">  per preservare i tessuti.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Filosofia Greca:</w:t>
      </w:r>
      <w:r w:rsidDel="00000000" w:rsidR="00000000" w:rsidRPr="00000000">
        <w:rPr>
          <w:rtl w:val="0"/>
        </w:rPr>
        <w:t xml:space="preserve">  Contrasto tra Empedocle/Aristotele (teoria dei quattro elementi) e  </w:t>
      </w:r>
      <w:r w:rsidDel="00000000" w:rsidR="00000000" w:rsidRPr="00000000">
        <w:rPr>
          <w:b w:val="1"/>
          <w:bCs w:val="1"/>
          <w:rtl w:val="0"/>
        </w:rPr>
        <w:t xml:space="preserve">Democrito</w:t>
      </w:r>
      <w:r w:rsidDel="00000000" w:rsidR="00000000" w:rsidRPr="00000000">
        <w:rPr>
          <w:rtl w:val="0"/>
        </w:rPr>
        <w:t xml:space="preserve"> . Quest'ultimo introduce un concetto fondamentale per l' </w:t>
      </w:r>
      <w:r w:rsidDel="00000000" w:rsidR="00000000" w:rsidRPr="00000000">
        <w:rPr>
          <w:b w:val="1"/>
          <w:bCs w:val="1"/>
          <w:rtl w:val="0"/>
        </w:rPr>
        <w:t xml:space="preserve">Information Design</w:t>
      </w:r>
      <w:r w:rsidDel="00000000" w:rsidR="00000000" w:rsidRPr="00000000">
        <w:rPr>
          <w:rtl w:val="0"/>
        </w:rPr>
        <w:t xml:space="preserve"> : la tesi secondo cui le proprietà della materia dipendono dalla forma e dalla  </w:t>
      </w:r>
      <w:r w:rsidDel="00000000" w:rsidR="00000000" w:rsidRPr="00000000">
        <w:rPr>
          <w:b w:val="1"/>
          <w:bCs w:val="1"/>
          <w:rtl w:val="0"/>
        </w:rPr>
        <w:t xml:space="preserve">disposizione spaziale</w:t>
      </w:r>
      <w:r w:rsidDel="00000000" w:rsidR="00000000" w:rsidRPr="00000000">
        <w:rPr>
          <w:rtl w:val="0"/>
        </w:rPr>
        <w:t xml:space="preserve">  degli atomi indivisibili.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Alchimia:</w:t>
      </w:r>
      <w:r w:rsidDel="00000000" w:rsidR="00000000" w:rsidRPr="00000000">
        <w:rPr>
          <w:rtl w:val="0"/>
        </w:rPr>
        <w:t xml:space="preserve">  Disciplina che mescola esoterismo e sperimentazione. Pur inseguendo obiettivi irraggiungibili (trasmutazione dei metalli e pietra filosofale), perfeziona tecniche essenziali: distillazione, filtrazione e cristallizzazione.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Rivoluzione Scientifica:</w:t>
      </w:r>
      <w:r w:rsidDel="00000000" w:rsidR="00000000" w:rsidRPr="00000000">
        <w:rPr>
          <w:rtl w:val="0"/>
        </w:rPr>
        <w:t xml:space="preserve">  Galileo Galilei istituisce il metodo sperimentale basato sulla misura ("sensata esperienza"). Antoine Lavoisier formalizza la  </w:t>
      </w:r>
      <w:r w:rsidDel="00000000" w:rsidR="00000000" w:rsidRPr="00000000">
        <w:rPr>
          <w:b w:val="1"/>
          <w:bCs w:val="1"/>
          <w:rtl w:val="0"/>
        </w:rPr>
        <w:t xml:space="preserve">Legge di conservazione della massa</w:t>
      </w:r>
      <w:r w:rsidDel="00000000" w:rsidR="00000000" w:rsidRPr="00000000">
        <w:rPr>
          <w:rtl w:val="0"/>
        </w:rPr>
        <w:t xml:space="preserve">  e pubblica il primo  </w:t>
      </w:r>
      <w:r w:rsidDel="00000000" w:rsidR="00000000" w:rsidRPr="00000000">
        <w:rPr>
          <w:i w:val="1"/>
          <w:iCs w:val="1"/>
          <w:rtl w:val="0"/>
        </w:rPr>
        <w:t xml:space="preserve">Trattato elementare</w:t>
      </w:r>
      <w:r w:rsidDel="00000000" w:rsidR="00000000" w:rsidRPr="00000000">
        <w:rPr>
          <w:rtl w:val="0"/>
        </w:rPr>
        <w:t xml:space="preserve"> . Alla sua morte, Lagrange affermò: "Ci è voluto solo un momento per tagliare questa testa; ci vorranno cento anni per produrne un'altra uguale".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XIX-XX Secolo:</w:t>
      </w:r>
      <w:r w:rsidDel="00000000" w:rsidR="00000000" w:rsidRPr="00000000">
        <w:rPr>
          <w:rtl w:val="0"/>
        </w:rPr>
        <w:t xml:space="preserve">  John Dalton ripropone la teoria atomica su basi sperimentali; Berzelius introduce la nomenclatura a simboli (H, O, Fe); Mendeleev codifica la Tavola Periodica. Thomson, Rutherford e Bohr scoprono la struttura subatomica (elettrone e nucleo), portando alla chimica quantistica.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v0afipu1ma4s" w:id="3"/>
      <w:bookmarkEnd w:id="3"/>
      <w:r w:rsidDel="00000000" w:rsidR="00000000" w:rsidRPr="00000000">
        <w:rPr>
          <w:rtl w:val="0"/>
        </w:rPr>
        <w:t xml:space="preserve">3. Il Metodo Sperimentale: Struttura e Applicazione Professionale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Il metodo sperimentale è lo strumento rigoroso utilizzato per risolvere problemi tecnici e validare modelli teorici nel settore logistico.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losfvx8d2sz" w:id="4"/>
      <w:bookmarkEnd w:id="4"/>
      <w:r w:rsidDel="00000000" w:rsidR="00000000" w:rsidRPr="00000000">
        <w:rPr>
          <w:rtl w:val="0"/>
        </w:rPr>
        <w:t xml:space="preserve">Il Ciclo del Metodo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Il processo è una struttura modulare ricorsiva articolata in: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Induttiva (Dal particolare al generale):</w:t>
      </w:r>
      <w:r w:rsidDel="00000000" w:rsidR="00000000" w:rsidRPr="00000000">
        <w:rPr>
          <w:rtl w:val="0"/>
        </w:rPr>
        <w:t xml:space="preserve">  Parte dall' </w:t>
      </w:r>
      <w:r w:rsidDel="00000000" w:rsidR="00000000" w:rsidRPr="00000000">
        <w:rPr>
          <w:b w:val="1"/>
          <w:bCs w:val="1"/>
          <w:rtl w:val="0"/>
        </w:rPr>
        <w:t xml:space="preserve">osservazione critica</w:t>
      </w:r>
      <w:r w:rsidDel="00000000" w:rsidR="00000000" w:rsidRPr="00000000">
        <w:rPr>
          <w:rtl w:val="0"/>
        </w:rPr>
        <w:t xml:space="preserve">  di un fenomeno e dalla raccolta dati (Fatto), culminando nella formulazione di un' </w:t>
      </w:r>
      <w:r w:rsidDel="00000000" w:rsidR="00000000" w:rsidRPr="00000000">
        <w:rPr>
          <w:b w:val="1"/>
          <w:bCs w:val="1"/>
          <w:rtl w:val="0"/>
        </w:rPr>
        <w:t xml:space="preserve">ipotesi</w:t>
      </w:r>
      <w:r w:rsidDel="00000000" w:rsidR="00000000" w:rsidRPr="00000000">
        <w:rPr>
          <w:rtl w:val="0"/>
        </w:rPr>
        <w:t xml:space="preserve"> , ovvero una spiegazione provvisoria e testabile.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Deduttiva (Dal generale al particolare):</w:t>
      </w:r>
      <w:r w:rsidDel="00000000" w:rsidR="00000000" w:rsidRPr="00000000">
        <w:rPr>
          <w:rtl w:val="0"/>
        </w:rPr>
        <w:t xml:space="preserve">  Prevede la verifica tramite un  </w:t>
      </w:r>
      <w:r w:rsidDel="00000000" w:rsidR="00000000" w:rsidRPr="00000000">
        <w:rPr>
          <w:b w:val="1"/>
          <w:bCs w:val="1"/>
          <w:rtl w:val="0"/>
        </w:rPr>
        <w:t xml:space="preserve">esperimento controllato</w:t>
      </w:r>
      <w:r w:rsidDel="00000000" w:rsidR="00000000" w:rsidRPr="00000000">
        <w:rPr>
          <w:rtl w:val="0"/>
        </w:rPr>
        <w:t xml:space="preserve">  (gestione delle variabili). L'analisi dei risultati determina se l'ipotesi evolve in  </w:t>
      </w:r>
      <w:r w:rsidDel="00000000" w:rsidR="00000000" w:rsidRPr="00000000">
        <w:rPr>
          <w:b w:val="1"/>
          <w:bCs w:val="1"/>
          <w:rtl w:val="0"/>
        </w:rPr>
        <w:t xml:space="preserve">Teoria</w:t>
      </w:r>
      <w:r w:rsidDel="00000000" w:rsidR="00000000" w:rsidRPr="00000000">
        <w:rPr>
          <w:rtl w:val="0"/>
        </w:rPr>
        <w:t xml:space="preserve">  o  </w:t>
      </w:r>
      <w:r w:rsidDel="00000000" w:rsidR="00000000" w:rsidRPr="00000000">
        <w:rPr>
          <w:b w:val="1"/>
          <w:bCs w:val="1"/>
          <w:rtl w:val="0"/>
        </w:rPr>
        <w:t xml:space="preserve">Legge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fj7yt29szlg" w:id="5"/>
      <w:bookmarkEnd w:id="5"/>
      <w:r w:rsidDel="00000000" w:rsidR="00000000" w:rsidRPr="00000000">
        <w:rPr>
          <w:rtl w:val="0"/>
        </w:rPr>
        <w:t xml:space="preserve">Definizioni di Controllo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Fatto:</w:t>
      </w:r>
      <w:r w:rsidDel="00000000" w:rsidR="00000000" w:rsidRPr="00000000">
        <w:rPr>
          <w:rtl w:val="0"/>
        </w:rPr>
        <w:t xml:space="preserve">  Osservazione oggettiva e costante di un fenomeno naturale.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Ipotesi:</w:t>
      </w:r>
      <w:r w:rsidDel="00000000" w:rsidR="00000000" w:rsidRPr="00000000">
        <w:rPr>
          <w:rtl w:val="0"/>
        </w:rPr>
        <w:t xml:space="preserve">  Proposta di spiegazione provvisoria che attende verifica sperimentale.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Esperimento:</w:t>
      </w:r>
      <w:r w:rsidDel="00000000" w:rsidR="00000000" w:rsidRPr="00000000">
        <w:rPr>
          <w:rtl w:val="0"/>
        </w:rPr>
        <w:t xml:space="preserve">  Procedura riproducibile progettata per testare l'ipotesi controllando le variabili.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Teoria:</w:t>
      </w:r>
      <w:r w:rsidDel="00000000" w:rsidR="00000000" w:rsidRPr="00000000">
        <w:rPr>
          <w:rtl w:val="0"/>
        </w:rPr>
        <w:t xml:space="preserve">  Modello organico che spiega le cause profonde (il "perché") di un fenomeno.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Legge:</w:t>
      </w:r>
      <w:r w:rsidDel="00000000" w:rsidR="00000000" w:rsidRPr="00000000">
        <w:rPr>
          <w:rtl w:val="0"/>
        </w:rPr>
        <w:t xml:space="preserve">  Relazione costante tra  </w:t>
      </w:r>
      <w:r w:rsidDel="00000000" w:rsidR="00000000" w:rsidRPr="00000000">
        <w:rPr>
          <w:b w:val="1"/>
          <w:bCs w:val="1"/>
          <w:rtl w:val="0"/>
        </w:rPr>
        <w:t xml:space="preserve">grandezze misurabili</w:t>
      </w:r>
      <w:r w:rsidDel="00000000" w:rsidR="00000000" w:rsidRPr="00000000">
        <w:rPr>
          <w:rtl w:val="0"/>
        </w:rPr>
        <w:t xml:space="preserve"> , spesso matematica, che descrive "come" la materia si comporta.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6xjpob7acmqh" w:id="6"/>
      <w:bookmarkEnd w:id="6"/>
      <w:r w:rsidDel="00000000" w:rsidR="00000000" w:rsidRPr="00000000">
        <w:rPr>
          <w:rtl w:val="0"/>
        </w:rPr>
        <w:t xml:space="preserve">Esempi Operativi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Efficienza Energetica:</w:t>
      </w:r>
      <w:r w:rsidDel="00000000" w:rsidR="00000000" w:rsidRPr="00000000">
        <w:rPr>
          <w:rtl w:val="0"/>
        </w:rPr>
        <w:t xml:space="preserve">  Analisi di un consumo eccessivo di carburante (osservazione), ipotesi di incrostazioni sull'elica e verifica tramite ispezione subacquea per ripristinare i valori nominali.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Resistenza Materiali:</w:t>
      </w:r>
      <w:r w:rsidDel="00000000" w:rsidR="00000000" w:rsidRPr="00000000">
        <w:rPr>
          <w:rtl w:val="0"/>
        </w:rPr>
        <w:t xml:space="preserve">  Studio del deterioramento precoce delle guarnizioni in climi tropicali tramite test in camera climatica per validare materiali resistenti all'ossidazione accelerata.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mfx36b8erft5" w:id="7"/>
      <w:bookmarkEnd w:id="7"/>
      <w:r w:rsidDel="00000000" w:rsidR="00000000" w:rsidRPr="00000000">
        <w:rPr>
          <w:rtl w:val="0"/>
        </w:rPr>
        <w:t xml:space="preserve">4. Casi Studio: Chimica Applicata ai Mezzi di Trasporto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cf70fbhpp6e4" w:id="8"/>
      <w:bookmarkEnd w:id="8"/>
      <w:r w:rsidDel="00000000" w:rsidR="00000000" w:rsidRPr="00000000">
        <w:rPr>
          <w:rtl w:val="0"/>
        </w:rPr>
        <w:t xml:space="preserve">Settore Navale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Corrosione:</w:t>
      </w:r>
      <w:r w:rsidDel="00000000" w:rsidR="00000000" w:rsidRPr="00000000">
        <w:rPr>
          <w:rtl w:val="0"/>
        </w:rPr>
        <w:t xml:space="preserve">  Processo elettrochimico di ossidazione in cui il metallo perde elettroni a causa dell'elettrolita (acqua salata).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Protezione Catodica:</w:t>
      </w:r>
      <w:r w:rsidDel="00000000" w:rsidR="00000000" w:rsidRPr="00000000">
        <w:rPr>
          <w:rtl w:val="0"/>
        </w:rPr>
        <w:t xml:space="preserve">  Sistema introdotto da  </w:t>
      </w:r>
      <w:r w:rsidDel="00000000" w:rsidR="00000000" w:rsidRPr="00000000">
        <w:rPr>
          <w:b w:val="1"/>
          <w:bCs w:val="1"/>
          <w:rtl w:val="0"/>
        </w:rPr>
        <w:t xml:space="preserve">Sir Humphry Davy</w:t>
      </w:r>
      <w:r w:rsidDel="00000000" w:rsidR="00000000" w:rsidRPr="00000000">
        <w:rPr>
          <w:rtl w:val="0"/>
        </w:rPr>
        <w:t xml:space="preserve">  per la  </w:t>
      </w:r>
      <w:r w:rsidDel="00000000" w:rsidR="00000000" w:rsidRPr="00000000">
        <w:rPr>
          <w:b w:val="1"/>
          <w:bCs w:val="1"/>
          <w:rtl w:val="0"/>
        </w:rPr>
        <w:t xml:space="preserve">Royal Navy</w:t>
      </w:r>
      <w:r w:rsidDel="00000000" w:rsidR="00000000" w:rsidRPr="00000000">
        <w:rPr>
          <w:rtl w:val="0"/>
        </w:rPr>
        <w:t xml:space="preserve">  (inizialmente per proteggere gli scafi in rame) in collaborazione con Michael Faraday. Utilizza un  </w:t>
      </w:r>
      <w:r w:rsidDel="00000000" w:rsidR="00000000" w:rsidRPr="00000000">
        <w:rPr>
          <w:b w:val="1"/>
          <w:bCs w:val="1"/>
          <w:rtl w:val="0"/>
        </w:rPr>
        <w:t xml:space="preserve">anodo sacrificale</w:t>
      </w:r>
      <w:r w:rsidDel="00000000" w:rsidR="00000000" w:rsidRPr="00000000">
        <w:rPr>
          <w:rtl w:val="0"/>
        </w:rPr>
        <w:t xml:space="preserve">  (zinco o magnesio) che si ossida al posto dell'acciaio dello scafo.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Dissalazione:</w:t>
      </w:r>
      <w:r w:rsidDel="00000000" w:rsidR="00000000" w:rsidRPr="00000000">
        <w:rPr>
          <w:rtl w:val="0"/>
        </w:rPr>
        <w:t xml:space="preserve">  Produzione di acqua dolce a bordo tramite distillazione o osmosi inversa (membrane semipermeabili).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epcy49ara641" w:id="9"/>
      <w:bookmarkEnd w:id="9"/>
      <w:r w:rsidDel="00000000" w:rsidR="00000000" w:rsidRPr="00000000">
        <w:rPr>
          <w:rtl w:val="0"/>
        </w:rPr>
        <w:t xml:space="preserve">Settore Aeronautico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Materiali Compositi:</w:t>
      </w:r>
      <w:r w:rsidDel="00000000" w:rsidR="00000000" w:rsidRPr="00000000">
        <w:rPr>
          <w:rtl w:val="0"/>
        </w:rPr>
        <w:t xml:space="preserve">  Utilizzo di fibra di carbonio in matrice di resina epossidica; offre una resistenza cinque volte superiore all'acciaio con pesi ridotti.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Carburanti:</w:t>
      </w:r>
      <w:r w:rsidDel="00000000" w:rsidR="00000000" w:rsidRPr="00000000">
        <w:rPr>
          <w:rtl w:val="0"/>
        </w:rPr>
        <w:t xml:space="preserve">  Il cherosene (Jet-A1) è scelto per l'elevata densità energetica e stabilità termica (-47°C). Fondamentale per la sicurezza è la sua  </w:t>
      </w:r>
      <w:r w:rsidDel="00000000" w:rsidR="00000000" w:rsidRPr="00000000">
        <w:rPr>
          <w:b w:val="1"/>
          <w:bCs w:val="1"/>
          <w:rtl w:val="0"/>
        </w:rPr>
        <w:t xml:space="preserve">bassa volatilità a temperatura ambiente</w:t>
      </w:r>
      <w:r w:rsidDel="00000000" w:rsidR="00000000" w:rsidRPr="00000000">
        <w:rPr>
          <w:rtl w:val="0"/>
        </w:rPr>
        <w:t xml:space="preserve"> , che riduce drasticamente il rischio di esplosioni accidentali.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u9aa2sn5njc7" w:id="10"/>
      <w:bookmarkEnd w:id="10"/>
      <w:r w:rsidDel="00000000" w:rsidR="00000000" w:rsidRPr="00000000">
        <w:rPr>
          <w:rtl w:val="0"/>
        </w:rPr>
        <w:t xml:space="preserve">Settore Ferroviario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Evoluzione Energetica:</w:t>
      </w:r>
      <w:r w:rsidDel="00000000" w:rsidR="00000000" w:rsidRPr="00000000">
        <w:rPr>
          <w:rtl w:val="0"/>
        </w:rPr>
        <w:t xml:space="preserve">  Passaggio dalla combustione chimica del carbone (C + O2 -&gt; CO2 + calore) ai sistemi elettrici.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Maglev:</w:t>
      </w:r>
      <w:r w:rsidDel="00000000" w:rsidR="00000000" w:rsidRPr="00000000">
        <w:rPr>
          <w:rtl w:val="0"/>
        </w:rPr>
        <w:t xml:space="preserve">  Treni a levitazione magnetica che eliminano l'attrito meccanico grazie a magneti superconduttori derivati dalla ricerca avanzata sui materiali.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2vwxm1xsnk27" w:id="11"/>
      <w:bookmarkEnd w:id="11"/>
      <w:r w:rsidDel="00000000" w:rsidR="00000000" w:rsidRPr="00000000">
        <w:rPr>
          <w:rtl w:val="0"/>
        </w:rPr>
        <w:t xml:space="preserve">Settore Gomma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Vulcanizzazione:</w:t>
      </w:r>
      <w:r w:rsidDel="00000000" w:rsidR="00000000" w:rsidRPr="00000000">
        <w:rPr>
          <w:rtl w:val="0"/>
        </w:rPr>
        <w:t xml:space="preserve">  Processo di Charles Goodyear che crea ponti di zolfo tra catene polimeriche, stabilizzando il materiale contro gli sbalzi termici.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Efficienza dei Consumi:</w:t>
      </w:r>
      <w:r w:rsidDel="00000000" w:rsidR="00000000" w:rsidRPr="00000000">
        <w:rPr>
          <w:rtl w:val="0"/>
        </w:rPr>
        <w:t xml:space="preserve">  Gli pneumatici moderni utilizzano la  </w:t>
      </w:r>
      <w:r w:rsidDel="00000000" w:rsidR="00000000" w:rsidRPr="00000000">
        <w:rPr>
          <w:b w:val="1"/>
          <w:bCs w:val="1"/>
          <w:rtl w:val="0"/>
        </w:rPr>
        <w:t xml:space="preserve">silice</w:t>
      </w:r>
      <w:r w:rsidDel="00000000" w:rsidR="00000000" w:rsidRPr="00000000">
        <w:rPr>
          <w:rtl w:val="0"/>
        </w:rPr>
        <w:t xml:space="preserve">  in sostituzione parziale del nerofumo. Questa innovazione permette una  </w:t>
      </w:r>
      <w:r w:rsidDel="00000000" w:rsidR="00000000" w:rsidRPr="00000000">
        <w:rPr>
          <w:b w:val="1"/>
          <w:bCs w:val="1"/>
          <w:rtl w:val="0"/>
        </w:rPr>
        <w:t xml:space="preserve">riduzione del 3-5% dei consumi di carburante</w:t>
      </w:r>
      <w:r w:rsidDel="00000000" w:rsidR="00000000" w:rsidRPr="00000000">
        <w:rPr>
          <w:rtl w:val="0"/>
        </w:rPr>
        <w:t xml:space="preserve">  riducendo la resistenza al rotolamento.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bw0sa8q1t9u2" w:id="12"/>
      <w:bookmarkEnd w:id="12"/>
      <w:r w:rsidDel="00000000" w:rsidR="00000000" w:rsidRPr="00000000">
        <w:rPr>
          <w:rtl w:val="0"/>
        </w:rPr>
        <w:t xml:space="preserve">5. Registro degli Artefatti Pedagogici e Strategie Inclusive (BES/DSA)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gl1btcsif4md" w:id="13"/>
      <w:bookmarkEnd w:id="13"/>
      <w:r w:rsidDel="00000000" w:rsidR="00000000" w:rsidRPr="00000000">
        <w:rPr>
          <w:rtl w:val="0"/>
        </w:rPr>
        <w:t xml:space="preserve">Registro Artefatti (Selezione KB 1.1)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SL-01:</w:t>
      </w:r>
      <w:r w:rsidDel="00000000" w:rsidR="00000000" w:rsidRPr="00000000">
        <w:rPr>
          <w:rtl w:val="0"/>
        </w:rPr>
        <w:t xml:space="preserve">  Slide sui fondamenti della materia e branche della chimica.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SL-05:</w:t>
      </w:r>
      <w:r w:rsidDel="00000000" w:rsidR="00000000" w:rsidRPr="00000000">
        <w:rPr>
          <w:rtl w:val="0"/>
        </w:rPr>
        <w:t xml:space="preserve">  Slide sullo sviluppo storico: da Democrito a Lavoisier.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QZ-01:</w:t>
      </w:r>
      <w:r w:rsidDel="00000000" w:rsidR="00000000" w:rsidRPr="00000000">
        <w:rPr>
          <w:rtl w:val="0"/>
        </w:rPr>
        <w:t xml:space="preserve">  Quiz di autovalutazione sulle trasformazioni fisiche e chimiche.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QZ-02:</w:t>
      </w:r>
      <w:r w:rsidDel="00000000" w:rsidR="00000000" w:rsidRPr="00000000">
        <w:rPr>
          <w:rtl w:val="0"/>
        </w:rPr>
        <w:t xml:space="preserve">  Test sul metodo sperimentale e le variabili di controllo.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VD-01:</w:t>
      </w:r>
      <w:r w:rsidDel="00000000" w:rsidR="00000000" w:rsidRPr="00000000">
        <w:rPr>
          <w:rtl w:val="0"/>
        </w:rPr>
        <w:t xml:space="preserve">  Video tecnico sui processi di corrosione e protezione catodica.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VD-04:</w:t>
      </w:r>
      <w:r w:rsidDel="00000000" w:rsidR="00000000" w:rsidRPr="00000000">
        <w:rPr>
          <w:rtl w:val="0"/>
        </w:rPr>
        <w:t xml:space="preserve">  Video dimostrativo sul processo chimico di vulcanizzazione.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AD-01:</w:t>
      </w:r>
      <w:r w:rsidDel="00000000" w:rsidR="00000000" w:rsidRPr="00000000">
        <w:rPr>
          <w:rtl w:val="0"/>
        </w:rPr>
        <w:t xml:space="preserve">  Audio-sintesi sulle branche della chimica e loro applicazioni.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AD-02:</w:t>
      </w:r>
      <w:r w:rsidDel="00000000" w:rsidR="00000000" w:rsidRPr="00000000">
        <w:rPr>
          <w:rtl w:val="0"/>
        </w:rPr>
        <w:t xml:space="preserve">  Audio-sintesi sulla sicurezza navale e gestione dei carichi.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AD-03:</w:t>
      </w:r>
      <w:r w:rsidDel="00000000" w:rsidR="00000000" w:rsidRPr="00000000">
        <w:rPr>
          <w:rtl w:val="0"/>
        </w:rPr>
        <w:t xml:space="preserve">  Sintesi vocale del ciclo del metodo scientifico.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AD-04:</w:t>
      </w:r>
      <w:r w:rsidDel="00000000" w:rsidR="00000000" w:rsidRPr="00000000">
        <w:rPr>
          <w:rtl w:val="0"/>
        </w:rPr>
        <w:t xml:space="preserve">  Audio-lezione sui materiali compositi e SAF in aeronautica.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gppjc9qhtnv1" w:id="14"/>
      <w:bookmarkEnd w:id="14"/>
      <w:r w:rsidDel="00000000" w:rsidR="00000000" w:rsidRPr="00000000">
        <w:rPr>
          <w:rtl w:val="0"/>
        </w:rPr>
        <w:t xml:space="preserve">Consigli per il Docente (Strategie BES/DSA)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Mappe concettuali pre-compilate:</w:t>
      </w:r>
      <w:r w:rsidDel="00000000" w:rsidR="00000000" w:rsidRPr="00000000">
        <w:rPr>
          <w:rtl w:val="0"/>
        </w:rPr>
        <w:t xml:space="preserve">  Fornire schemi con nodi chiave già inseriti per supportare la distinzione tra trasformazioni fisiche (reversibili) e chimiche (nuove entità molecolari).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Analogia del bilanciamento carichi:</w:t>
      </w:r>
      <w:r w:rsidDel="00000000" w:rsidR="00000000" w:rsidRPr="00000000">
        <w:rPr>
          <w:rtl w:val="0"/>
        </w:rPr>
        <w:t xml:space="preserve">  Per la Legge di Lavoisier, utilizzare l'analogia delle operazioni logistiche: la massa totale in ingresso (reagenti) deve corrispondere esattamente alla massa in uscita (prodotti), come nel carico/scarico merci.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Tabelle comparative:</w:t>
      </w:r>
      <w:r w:rsidDel="00000000" w:rsidR="00000000" w:rsidRPr="00000000">
        <w:rPr>
          <w:rtl w:val="0"/>
        </w:rPr>
        <w:t xml:space="preserve">  Utilizzare formati tabellari sistematici per contrapporre concetti (es. Legge vs Teoria) al fine di ridurre il carico cognitivo derivante da testi densi.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po9mmwweab9c" w:id="15"/>
      <w:bookmarkEnd w:id="15"/>
      <w:r w:rsidDel="00000000" w:rsidR="00000000" w:rsidRPr="00000000">
        <w:rPr>
          <w:rtl w:val="0"/>
        </w:rPr>
        <w:t xml:space="preserve">6. Glossario Tecnico Consolidato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 Qualsiasi entità dotata di massa che occupi un volume spaziale.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Atomo:</w:t>
      </w:r>
      <w:r w:rsidDel="00000000" w:rsidR="00000000" w:rsidRPr="00000000">
        <w:rPr>
          <w:rtl w:val="0"/>
        </w:rPr>
        <w:t xml:space="preserve">  Unità discreta della materia la cui disposizione spaziale determina le proprietà macroscopiche del materiale.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Reagenti:</w:t>
      </w:r>
      <w:r w:rsidDel="00000000" w:rsidR="00000000" w:rsidRPr="00000000">
        <w:rPr>
          <w:rtl w:val="0"/>
        </w:rPr>
        <w:t xml:space="preserve">  Sostanze iniziali che partecipano a una reazione subendo una trasformazione strutturale.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Anodo Sacrificale:</w:t>
      </w:r>
      <w:r w:rsidDel="00000000" w:rsidR="00000000" w:rsidRPr="00000000">
        <w:rPr>
          <w:rtl w:val="0"/>
        </w:rPr>
        <w:t xml:space="preserve">  Metallo a potenziale minore (zinco/magnesio) che si ossida intenzionalmente per proteggere una struttura metallica principale.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Vulcanizzazione:</w:t>
      </w:r>
      <w:r w:rsidDel="00000000" w:rsidR="00000000" w:rsidRPr="00000000">
        <w:rPr>
          <w:rtl w:val="0"/>
        </w:rPr>
        <w:t xml:space="preserve">  Creazione di legami trasversali di zolfo tra catene polimeriche per migliorare elasticità e resistenza.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Elettrolita:</w:t>
      </w:r>
      <w:r w:rsidDel="00000000" w:rsidR="00000000" w:rsidRPr="00000000">
        <w:rPr>
          <w:rtl w:val="0"/>
        </w:rPr>
        <w:t xml:space="preserve">  Soluzione conduttrice (come l'acqua marina) che facilita il passaggio di elettroni e i processi corrosivi.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Teoria:</w:t>
      </w:r>
      <w:r w:rsidDel="00000000" w:rsidR="00000000" w:rsidRPr="00000000">
        <w:rPr>
          <w:rtl w:val="0"/>
        </w:rPr>
        <w:t xml:space="preserve">  Modello scientifico organico che spiega le cause profonde e il "perché" di un fenomeno.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Legge:</w:t>
      </w:r>
      <w:r w:rsidDel="00000000" w:rsidR="00000000" w:rsidRPr="00000000">
        <w:rPr>
          <w:rtl w:val="0"/>
        </w:rPr>
        <w:t xml:space="preserve">  Relazione costante tra grandezze misurabili che descrive "come" la materia si comporta in determinate condizioni.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