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391" w:rsidRPr="00B61391" w:rsidRDefault="00B61391" w:rsidP="00B61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Knowledge Base Tecnica: Fondamenti di Chimica e Continuità Didattica (Lezione 1.4)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Architettura Concettuale: La Chimica nei Trasporti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chimica è definita come la scienza che studia la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, analizzandone la composizione intrinseca e le trasformazioni strutturali. In ambito tecnico-logistico, la materia non è un concetto astratto, ma l'essenza dei flussi operativi. Essa si declina in quattro pilastri tecnologici fondamentali, dove la comprensione chimica abilita l'efficienza e la sicurezza del trasporto:</w:t>
      </w:r>
    </w:p>
    <w:p w:rsidR="00B61391" w:rsidRPr="00B61391" w:rsidRDefault="00B61391" w:rsidP="00B61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Aria: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Miscela gassosa complessa che funge da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comburente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essenziale per i motori endotermici e da fluido dinamico per la generazione della portanza aerodinamica.</w:t>
      </w:r>
    </w:p>
    <w:p w:rsidR="00B61391" w:rsidRPr="00B61391" w:rsidRDefault="00B61391" w:rsidP="00B61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Carburante: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Principale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vettore di energia chimica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(miscela di idrocarburi). Parametri quali densità energetica e stabilità termica sono determinanti per l'autonomia e la sicurezza dei vettori.</w:t>
      </w:r>
    </w:p>
    <w:p w:rsidR="00B61391" w:rsidRPr="00B61391" w:rsidRDefault="00B61391" w:rsidP="00B61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Gomma: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Polimero elastomerico avanzato che costituisce l'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interfaccia dinamica veicolo-suolo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, garantendo aderenza e assorbimento degli stress meccanici.</w:t>
      </w:r>
    </w:p>
    <w:p w:rsidR="00B61391" w:rsidRPr="00B61391" w:rsidRDefault="00B61391" w:rsidP="00B61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Metallo: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Rappresenta lo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scheletro strutturale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dell'intera filiera logistica. Dalle leghe di acciaio degli scafi al titanio aeronautico, i metalli garantiscono l'integrità dei mezzi, pur essendo costantemente soggetti a sollecitazioni meccaniche e a processi di degrado elettrochimico (ossidazione).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Tassonomia delle Branche Scientifiche e Ricadute Professionali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La vastità della materia richiede una suddivisione in branche specializzate, le cui competenze sono integrate nei processi decisionali dei tecnici dei trasporti.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604"/>
        <w:gridCol w:w="4520"/>
      </w:tblGrid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Branca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Oggetto di Studio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Applicazione Tecnica nei Trasporti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Organica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Composti del carbonio con legami C-H.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Analisi di idrocarburi, cherosene, resine epossidiche e polimeri per carrozzerie.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Inorganica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Minerali, metalli e composti privi di legami C-H.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Studio delle leghe metalliche (acciaio inossidabile) e protezione dalla corrosione degli scafi.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Fisica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Trasformazioni dell'energia e comportamento atomico.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Calcolo del calore di combustione, rendimento delle celle a combustibile e ottimizzazione batterie.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Biochimica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Reazioni chimiche negli organismi viventi.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Gestione dei biocombustibili e trattamento chimico-biologico delle acque di zavorra (normative IMO).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Chimica Analitica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Identificazione e misurazione (Qualitativa/Quantitativa).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Verifica della purezza dei carburanti e monitoraggio qualitativo degli inquinanti ambientali.</w:t>
            </w:r>
          </w:p>
        </w:tc>
      </w:tr>
    </w:tbl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Dinamiche della Materia: Trasformazioni Fisiche vs Chimiche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La gestione della manutenzione e della logistica richiede la capacità di distinguere tra fenomeni reversibili e cambiamenti strutturali irreversibili che generano nuove entità molecolari.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4205"/>
        <w:gridCol w:w="3976"/>
      </w:tblGrid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Caratteristica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Trasformazioni Fisiche (Reversibili)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Trasformazioni Chimiche (Nuove Entità)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Natura intima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Resta invariata; cambia solo l'aspetto o lo stato di aggregazione.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La sostanza originale subisce una trasformazione strutturale profonda.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Proprietà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Le proprietà chimiche rimangono costanti.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Le nuove sostanze presentano proprietà chimiche e fisiche differenti.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Esempi Tecnici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Dissalazione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(distillazione dell'acqua di mare), fusione del ghiaccio sulle ali.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Ruggine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(ossidazione), </w:t>
            </w: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combustione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, </w:t>
            </w: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vulcanizzazione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della gomma.</w:t>
            </w:r>
          </w:p>
        </w:tc>
      </w:tr>
    </w:tbl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Cronologia dell'Evoluzione Storica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Il progresso della chimica riflette il passaggio dall'empirismo pratico al rigore quantitativo e all'information design moderno.</w:t>
      </w:r>
    </w:p>
    <w:p w:rsidR="00B61391" w:rsidRPr="00B61391" w:rsidRDefault="00B61391" w:rsidP="00B61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Preistoria (5000 a.C. – 1200 a.C.):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Dominio delle trasformazioni termiche. Sviluppo della metallurgia: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Rame (5000 a.C.)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Bronzo (3000 a.C.)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Ferro (1200 a.C.)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B61391" w:rsidRPr="00B61391" w:rsidRDefault="00B61391" w:rsidP="00B61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Antico Egitto: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Applicazione della chimica pratica per la produzione di pigmenti, fermentazione e tecniche di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mummificazione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la conservazione dei tessuti.</w:t>
      </w:r>
    </w:p>
    <w:p w:rsidR="00B61391" w:rsidRPr="00B61391" w:rsidRDefault="00B61391" w:rsidP="00B61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Filosofia Greca (Democrito):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Intuizione dell'atomo come unità indivisibile. L'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Information Design atomico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suggerisce che le proprietà della materia dipendono esclusivamente dalla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 e disposizione spaziale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degli atomi (la struttura come codice dell'informazione materiale).</w:t>
      </w:r>
    </w:p>
    <w:p w:rsidR="00B61391" w:rsidRPr="00B61391" w:rsidRDefault="00B61391" w:rsidP="00B61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Alchimia (Medioevo):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Consolidamento delle tecniche di separazione in laboratorio: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distillazione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filtrazione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cristallizzazione.</w:t>
      </w:r>
    </w:p>
    <w:p w:rsidR="00B61391" w:rsidRPr="00B61391" w:rsidRDefault="00B61391" w:rsidP="00B61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Rivoluzione Scientifica (XVII-XVIII Secolo):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Galileo Galilei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introduce il metodo sperimentale ("sensata esperienza").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Antoine Lavoisier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formalizza la Legge di conservazione della massa tramite l'uso sistematico della bilancia.</w:t>
      </w:r>
    </w:p>
    <w:p w:rsidR="00B61391" w:rsidRPr="00B61391" w:rsidRDefault="00B61391" w:rsidP="00B61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XIX-XX Secolo: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John Dalton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definisce la teoria atomica moderna;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Jöns Jacob Berzelius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introduce i simboli chimici (H, O, Fe);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Dmitrij Mendeleev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codifica la Tavola Periodica lasciando strategicamente dei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"buchi" (gap)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elementi non ancora scoperti, prevedendone le proprietà;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Niels Bohr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definisce il modello quantistico a livelli energetici.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Il Metodo Sperimentale: Ciclo Operativo e Rigore Analitico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Il metodo scientifico è un processo ricorsivo che trasforma l'osservazione empirica in leggi universali attraverso un rigore deduttivo.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Ciclo del Metodo Scientifico (Process Flow):</w:t>
      </w:r>
    </w:p>
    <w:p w:rsidR="00B61391" w:rsidRPr="00B61391" w:rsidRDefault="00B61391" w:rsidP="00B61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OSSERVAZIONE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(Rilevazione di un fatto oggettivo) \downarrow</w:t>
      </w:r>
    </w:p>
    <w:p w:rsidR="00B61391" w:rsidRPr="00B61391" w:rsidRDefault="00B61391" w:rsidP="00B61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(Spiegazione provvisoria testabile) \downarrow</w:t>
      </w:r>
    </w:p>
    <w:p w:rsidR="00B61391" w:rsidRPr="00B61391" w:rsidRDefault="00B61391" w:rsidP="00B61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ESPERIMENTO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(Verifica controllata delle variabili) \downarrow</w:t>
      </w:r>
    </w:p>
    <w:p w:rsidR="00B61391" w:rsidRPr="00B61391" w:rsidRDefault="00B61391" w:rsidP="00B61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ANALISI RISULTATI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(Conferma o smentita) \downarrow</w:t>
      </w:r>
    </w:p>
    <w:p w:rsidR="00B61391" w:rsidRPr="00B61391" w:rsidRDefault="00B61391" w:rsidP="00B61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 / LEGGE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(Codificazione del modello scientifico)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8285"/>
      </w:tblGrid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Definizione Tecnica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lastRenderedPageBreak/>
              <w:t>Fatto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Osservazione oggettiva, misurabile e riproducibile di un fenomeno naturale.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Ipotesi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Spiegazione provvisoria e testabile basata sull'osservazione iniziale.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Esperimento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Procedura controllata per verificare l'ipotesi gestendo variabili indipendenti e di controllo.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Teoria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Modello organico supportato da evidenze che spiega il </w:t>
            </w: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perché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(cause) di un fenomeno.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Legge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Relazione costante, spesso matematica, che descrive </w:t>
            </w: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come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si comporta la materia.</w:t>
            </w:r>
          </w:p>
        </w:tc>
      </w:tr>
    </w:tbl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Applicazione Pratica (Logistica):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tecnico rileva un aumento anomalo dei consumi (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Fatto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), ipotizza un'incrostazione biologica dell'elica (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). Conduce un'ispezione subacquea (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Esperimento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). La pulizia ripristina l'efficienza (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Analisi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), confermando il nesso tra resistenza fluidodinamica e consumo energetico (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 applicata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Casi Studio Verticali: Innovazione e Sicurezza nei Settori Logistici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Marittimo: Protezione Catodica e Trattamenti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corrosione marina è un processo elettrochimico accelerato dall'acqua salata (elettrolita). Per proteggere gli scafi, si utilizza la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protezione catodica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sviluppata da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Sir Humphry Davy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Michael Faraday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Il sistema prevede l'uso di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anodi sacrificali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zinco o magnesio, che si ossidano intenzionalmente per preservare l'integrità strutturale del catodo (l'acciaio dello scafo).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Aeronautico: Materiali Compositi e Carburanti SAF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L'ingegneria moderna impiega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materiali compositi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(fibra di carbonio in matrice epossidica) che offrono una resistenza meccanica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5 volte superiore all'acciaio a parità di peso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Per la propulsione si utilizza il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cherosene Jet-A1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stabile fino 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-47°C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mentre lo sviluppo dei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SAF (Sustainable Aviation Fuels)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mira alla decarbonizzazione tramite biomasse o CO2 catturata.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Ferroviario: Evoluzione Energetica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Dalla combustione chimica del carbone (C + O_2 \rightarrow CO_2 + calore), il settore è evoluto verso l'elettrificazione. La frontiera è rappresentata dal sistema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Maglev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che utilizza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magneti superconduttori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annullare l'attrito meccanico tramite levitazione magnetica.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Gomma: Vulcanizzazione e Silice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vulcanizzazione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(scoperta da Goodyear) crea ponti di zolfo tra le catene polimeriche, rendendo la gomma stabile agli sbalzi termici. Negli pneumatici moderni, l'uso della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silice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sostituzione parziale del nerofumo riduce la resistenza al rotolamento, garantendo un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risparmio di carburante tra il 3% e il 5%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Repository Consolidato degli Artefatti Pedagogici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Elenco completo dei 20 artefatti pedagogici per il supporto alla didattica tecnica: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8055"/>
      </w:tblGrid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ID Artefatto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Tipologia e Descrizione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lastRenderedPageBreak/>
              <w:t>SL-01 a SL-08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Slide: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Fondamenti di chimica, materia, branche tecniche e sviluppo storico.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QZ-01 a QZ-04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Quiz: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Test di autovalutazione su trasformazioni, variabili e metodo scientifico.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VD-01 a VD-04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Video: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Dimostrazioni su corrosione, protezione catodica e processi di vulcanizzazione.</w:t>
            </w:r>
          </w:p>
        </w:tc>
      </w:tr>
      <w:tr w:rsidR="00B61391" w:rsidRPr="00B61391" w:rsidTr="00B6139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AD-01 a AD-04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61391" w:rsidRPr="00B61391" w:rsidRDefault="00B61391" w:rsidP="00B6139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B61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Audio:</w:t>
            </w:r>
            <w:r w:rsidRPr="00B61391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Sintesi su branche chimiche, sicurezza navale e materiali aeronautici.</w:t>
            </w:r>
          </w:p>
        </w:tc>
      </w:tr>
    </w:tbl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8. Protocolli di Inclusione e Continuità BES/DSA</w:t>
      </w:r>
    </w:p>
    <w:p w:rsidR="00B61391" w:rsidRPr="00B61391" w:rsidRDefault="00B61391" w:rsidP="00B613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>Strategie didattiche per l'accessibilità del contenuto tecnico:</w:t>
      </w:r>
    </w:p>
    <w:p w:rsidR="00B61391" w:rsidRPr="00B61391" w:rsidRDefault="00B61391" w:rsidP="00B61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Azione: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Mappe concettuali pre-compilate.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Obiettivo: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Supportare la distinzione visiva tra trasformazioni fisiche (reversibili) e chimiche (irreversibili).</w:t>
      </w:r>
    </w:p>
    <w:p w:rsidR="00B61391" w:rsidRPr="00B61391" w:rsidRDefault="00B61391" w:rsidP="00B61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Azione: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Analogia del Bilanciamento dei Carichi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Obiettivo: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Spiegare la Legge di Lavoisier paragonando la conservazione della massa alle operazioni di carico/scarico di una nave (Massa Reagenti Ingressi = Massa Prodotti Uscite).</w:t>
      </w:r>
    </w:p>
    <w:p w:rsidR="00B61391" w:rsidRPr="00B61391" w:rsidRDefault="00B61391" w:rsidP="00B61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Azione: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Tabelle comparative sistematiche. </w:t>
      </w: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Obiettivo: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Ridurre il carico cognitivo contrapponendo direttamente concetti complessi come Legge vs Teoria.</w:t>
      </w:r>
    </w:p>
    <w:p w:rsidR="00B61391" w:rsidRPr="00B61391" w:rsidRDefault="00B61391" w:rsidP="00B61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9. Glossario Tecnico e Scientifico Definitivo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Anodo Sacrificale: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Metallo con potenziale di riduzione minore (zinco/magnesio) che si corrode per proteggere strutturalmente un metallo più nobile.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Atomo: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Unità discreta della materia; la sua disposizione spaziale determina le proprietà macroscopiche del materiale.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Elettrolita: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Soluzione conduttrice (es. acqua di mare) che permette il passaggio di elettroni, facilitando la corrosione elettrochimica.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Relazione costante tra grandezze misurabili che descrive matematicamente "come" si comporta un fenomeno.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Materia: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Qualsiasi entità dotata di massa che occupi un volume spaziale definito.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Reagenti: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Sostanze iniziali che partecipano a una reazione chimica subendo una trasformazione della propria struttura molecolare.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Modello organico supportato da evidenze sperimentali che spiega il "perché" (le cause) di un fenomeno.</w:t>
      </w:r>
    </w:p>
    <w:p w:rsidR="00B61391" w:rsidRPr="00B61391" w:rsidRDefault="00B61391" w:rsidP="00B61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61391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Vulcanizzazione:</w:t>
      </w:r>
      <w:r w:rsidRPr="00B61391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Reazione chimica che stabilizza la gomma creando legami trasversali di zolfo tra le catene polimeriche.</w:t>
      </w:r>
    </w:p>
    <w:p w:rsidR="00141001" w:rsidRDefault="00141001">
      <w:bookmarkStart w:id="0" w:name="_GoBack"/>
      <w:bookmarkEnd w:id="0"/>
    </w:p>
    <w:sectPr w:rsidR="001410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17D81"/>
    <w:multiLevelType w:val="multilevel"/>
    <w:tmpl w:val="30B6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A1D3C"/>
    <w:multiLevelType w:val="multilevel"/>
    <w:tmpl w:val="81D2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A0CFA"/>
    <w:multiLevelType w:val="multilevel"/>
    <w:tmpl w:val="E5F6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0D03D0"/>
    <w:multiLevelType w:val="multilevel"/>
    <w:tmpl w:val="C21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B4781"/>
    <w:multiLevelType w:val="multilevel"/>
    <w:tmpl w:val="D1A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91"/>
    <w:rsid w:val="00141001"/>
    <w:rsid w:val="00B6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953406-7237-4A2A-BD01-2F7C12929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B613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B613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613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1391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61391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61391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B6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8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</dc:creator>
  <cp:keywords/>
  <dc:description/>
  <cp:lastModifiedBy>Gianluigi</cp:lastModifiedBy>
  <cp:revision>1</cp:revision>
  <dcterms:created xsi:type="dcterms:W3CDTF">2026-06-19T08:47:00Z</dcterms:created>
  <dcterms:modified xsi:type="dcterms:W3CDTF">2026-06-19T08:47:00Z</dcterms:modified>
</cp:coreProperties>
</file>